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EC3" w14:textId="7951F9F6" w:rsidR="001B358C" w:rsidRPr="001B358C" w:rsidRDefault="001B358C" w:rsidP="000311A9">
      <w:pPr>
        <w:rPr>
          <w:rStyle w:val="Strong"/>
          <w:rFonts w:ascii="Sylfaen" w:hAnsi="Sylfaen" w:cs="Cambria Math"/>
          <w:color w:val="202020"/>
          <w:sz w:val="28"/>
          <w:szCs w:val="28"/>
          <w:shd w:val="clear" w:color="auto" w:fill="FFFFFF"/>
        </w:rPr>
      </w:pP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Կլիմայի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փոփոխությունը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անմիջական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սպառնալիք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է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հղի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կանանց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և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երեխաների</w:t>
      </w:r>
      <w:proofErr w:type="spellEnd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 xml:space="preserve"> </w:t>
      </w:r>
      <w:proofErr w:type="spellStart"/>
      <w:r w:rsidRPr="001B358C">
        <w:rPr>
          <w:rFonts w:ascii="Sylfaen" w:hAnsi="Sylfaen" w:cs="Cambria Math"/>
          <w:b/>
          <w:bCs/>
          <w:color w:val="202020"/>
          <w:sz w:val="28"/>
          <w:szCs w:val="28"/>
          <w:shd w:val="clear" w:color="auto" w:fill="FFFFFF"/>
        </w:rPr>
        <w:t>համար</w:t>
      </w:r>
      <w:proofErr w:type="spellEnd"/>
    </w:p>
    <w:p w14:paraId="672703C1" w14:textId="77777777" w:rsidR="001B358C" w:rsidRDefault="001B358C" w:rsidP="000311A9">
      <w:pPr>
        <w:rPr>
          <w:rStyle w:val="Strong"/>
          <w:rFonts w:ascii="Sylfaen" w:hAnsi="Sylfaen" w:cs="Cambria Math"/>
          <w:color w:val="202020"/>
          <w:shd w:val="clear" w:color="auto" w:fill="FFFFFF"/>
        </w:rPr>
      </w:pPr>
    </w:p>
    <w:p w14:paraId="025F301F" w14:textId="5635C081" w:rsidR="00EF6976" w:rsidRPr="000311A9" w:rsidRDefault="000311A9" w:rsidP="000311A9">
      <w:pPr>
        <w:rPr>
          <w:rFonts w:ascii="Sylfaen" w:hAnsi="Sylfaen"/>
        </w:rPr>
      </w:pPr>
      <w:r w:rsidRPr="000311A9">
        <w:rPr>
          <w:rStyle w:val="Strong"/>
          <w:rFonts w:ascii="Sylfaen" w:hAnsi="Sylfaen" w:cs="Cambria Math"/>
          <w:color w:val="202020"/>
          <w:shd w:val="clear" w:color="auto" w:fill="FFFFFF"/>
        </w:rPr>
        <w:t>ԺՆԵՎ</w:t>
      </w:r>
      <w:r w:rsidRPr="000311A9">
        <w:rPr>
          <w:rStyle w:val="Strong"/>
          <w:rFonts w:ascii="Sylfaen" w:hAnsi="Sylfaen"/>
          <w:color w:val="202020"/>
          <w:shd w:val="clear" w:color="auto" w:fill="FFFFFF"/>
        </w:rPr>
        <w:t>/</w:t>
      </w:r>
      <w:r w:rsidRPr="000311A9">
        <w:rPr>
          <w:rStyle w:val="Strong"/>
          <w:rFonts w:ascii="Sylfaen" w:hAnsi="Sylfaen" w:cs="Cambria Math"/>
          <w:color w:val="202020"/>
          <w:shd w:val="clear" w:color="auto" w:fill="FFFFFF"/>
        </w:rPr>
        <w:t>ՆՅՈՒ</w:t>
      </w:r>
      <w:r w:rsidRPr="000311A9">
        <w:rPr>
          <w:rFonts w:ascii="Sylfaen" w:hAnsi="Sylfaen"/>
          <w:color w:val="202020"/>
          <w:shd w:val="clear" w:color="auto" w:fill="FFFFFF"/>
        </w:rPr>
        <w:t> </w:t>
      </w:r>
      <w:r w:rsidRPr="000311A9">
        <w:rPr>
          <w:rStyle w:val="Strong"/>
          <w:rFonts w:ascii="Sylfaen" w:hAnsi="Sylfaen" w:cs="Cambria Math"/>
          <w:color w:val="202020"/>
          <w:shd w:val="clear" w:color="auto" w:fill="FFFFFF"/>
        </w:rPr>
        <w:t>ՅՈՐՔ</w:t>
      </w:r>
      <w:r w:rsidRPr="000311A9">
        <w:rPr>
          <w:rStyle w:val="Strong"/>
          <w:rFonts w:ascii="Sylfaen" w:hAnsi="Sylfaen"/>
          <w:color w:val="202020"/>
          <w:shd w:val="clear" w:color="auto" w:fill="FFFFFF"/>
        </w:rPr>
        <w:t>, </w:t>
      </w:r>
      <w:proofErr w:type="spellStart"/>
      <w:r w:rsidRPr="000311A9">
        <w:rPr>
          <w:rStyle w:val="Strong"/>
          <w:rFonts w:ascii="Sylfaen" w:hAnsi="Sylfaen" w:cs="Cambria Math"/>
          <w:color w:val="202020"/>
          <w:shd w:val="clear" w:color="auto" w:fill="FFFFFF"/>
        </w:rPr>
        <w:t>նոյեմբերի</w:t>
      </w:r>
      <w:proofErr w:type="spellEnd"/>
      <w:r w:rsidRPr="000311A9">
        <w:rPr>
          <w:rStyle w:val="Strong"/>
          <w:rFonts w:ascii="Sylfaen" w:hAnsi="Sylfaen"/>
          <w:color w:val="202020"/>
          <w:shd w:val="clear" w:color="auto" w:fill="FFFFFF"/>
        </w:rPr>
        <w:t> 25, 2023 </w:t>
      </w:r>
      <w:r w:rsidRPr="000311A9">
        <w:rPr>
          <w:rStyle w:val="Strong"/>
          <w:rFonts w:ascii="Sylfaen" w:hAnsi="Sylfaen" w:cs="Cambria Math"/>
          <w:color w:val="202020"/>
          <w:shd w:val="clear" w:color="auto" w:fill="FFFFFF"/>
        </w:rPr>
        <w:t>թ</w:t>
      </w:r>
      <w:r w:rsidRPr="000311A9">
        <w:rPr>
          <w:rStyle w:val="Strong"/>
          <w:rFonts w:ascii="Sylfaen" w:hAnsi="Sylfaen"/>
          <w:color w:val="202020"/>
          <w:shd w:val="clear" w:color="auto" w:fill="FFFFFF"/>
        </w:rPr>
        <w:t>.</w:t>
      </w:r>
      <w:r w:rsidRPr="000311A9">
        <w:rPr>
          <w:rFonts w:ascii="Sylfaen" w:hAnsi="Sylfaen"/>
          <w:color w:val="202020"/>
          <w:shd w:val="clear" w:color="auto" w:fill="FFFFFF"/>
        </w:rPr>
        <w:t> ---  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Դուբայում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կայանալիք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COP28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համաշխարհային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համաժողովին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ընդառաջ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հրապարակված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ՄԱԿ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գործակալությունների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կոչի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համաձայն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կանայք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ենթարկվում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աղետներով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պայմանավորված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վտանգող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ռիսկերի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որոնք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պահանջում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անհապաղ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ուշադրություն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r w:rsidRPr="000311A9">
        <w:rPr>
          <w:rStyle w:val="Emphasis"/>
          <w:rFonts w:ascii="Sylfaen" w:hAnsi="Sylfaen"/>
          <w:color w:val="202020"/>
          <w:shd w:val="clear" w:color="auto" w:fill="FFFFFF"/>
        </w:rPr>
        <w:t>«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Պաշտպանելով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մայրական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նորածինների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երեխայի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առողջությունը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Style w:val="Emphasis"/>
          <w:rFonts w:ascii="Sylfaen" w:hAnsi="Sylfaen" w:cs="Cambria Math"/>
          <w:color w:val="202020"/>
          <w:shd w:val="clear" w:color="auto" w:fill="FFFFFF"/>
        </w:rPr>
        <w:t>ազդեցությունից</w:t>
      </w:r>
      <w:proofErr w:type="spellEnd"/>
      <w:r w:rsidRPr="000311A9">
        <w:rPr>
          <w:rStyle w:val="Emphasis"/>
          <w:rFonts w:ascii="Sylfaen" w:hAnsi="Sylfaen"/>
          <w:color w:val="202020"/>
          <w:shd w:val="clear" w:color="auto" w:fill="FFFFFF"/>
        </w:rPr>
        <w:t>» 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փաստաթղթի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համաձայն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ցայսօր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իրադարձությունների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ազդեցությունը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մանկան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վրա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անտեսվել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թերագնահատվել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Փաստաթուղթն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ընդգծում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արձագանքմանը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վերաբերող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փոքր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թվով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երկրների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ծրագրերում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միայն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հաշի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առնվում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մանկան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առողջությունը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նկարագրելով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որպես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դիսկուրսում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կարիքների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նկատմամբ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անբավարար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ուշադրության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ակնառու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բացթողում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խորհրդանշական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փաստ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կենսական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նշանակության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վտանգ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ներկայացնում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բոլորիս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սակայն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կանայք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կրում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ամենածանր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», -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Բրյուս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Այլվարդը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Առողջապահության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համաշխարհային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կազմակերպության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(</w:t>
      </w:r>
      <w:r w:rsidRPr="000311A9">
        <w:rPr>
          <w:rFonts w:ascii="Sylfaen" w:hAnsi="Sylfaen" w:cs="Cambria Math"/>
          <w:color w:val="202020"/>
          <w:shd w:val="clear" w:color="auto" w:fill="FFFFFF"/>
        </w:rPr>
        <w:t>ԱՀԿ</w:t>
      </w:r>
      <w:r w:rsidRPr="000311A9">
        <w:rPr>
          <w:rFonts w:ascii="Sylfaen" w:hAnsi="Sylfaen"/>
          <w:color w:val="202020"/>
          <w:shd w:val="clear" w:color="auto" w:fill="FFFFFF"/>
        </w:rPr>
        <w:t xml:space="preserve">)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համընդհանուր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առողջապահական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ծածկույթի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հարցերով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գլխավոր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տնօրենի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տեղակալը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 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ապագան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պետք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գիտակցաբար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պաշտպանվի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ինչը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նշանակում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պետք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հիմա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գործողություններ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ձեռնարկել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հանուն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նրանց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կյանքի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պահպանման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միաժամանակ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ապահովելով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նրանց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եզակի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կարիքները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ճանաչվեն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արձագանքում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  <w:shd w:val="clear" w:color="auto" w:fill="FFFFFF"/>
        </w:rPr>
        <w:t xml:space="preserve">2023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թվականին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ունեցել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շարք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ավերիչ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աղետներ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։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Անտառային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հրդեհները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ջրհեղեղները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ջերմային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ալիքներն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երաշտը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մարդկանց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ստիպում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տեղահավել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ոչնչացնում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մշակաբույսերն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ընտանի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կենդանիներին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իսկ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օդի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աղտոտվածությունը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շարունակաբար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վատթարանում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Երկիր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մոլորակի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վրա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ջերմաստիճանի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բարձրացումը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մեծացնում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մահացու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հիվանդությունների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տարածումը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ինչպիսիք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խոլերան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մալարիան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դենգե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տենդը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ինչը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ծանր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առաջացնում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շրջանում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Հետազոտությունները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ցույց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տալիս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վնասը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սկսվել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ընդհուպ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արգանդից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հանգեցնելով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հղիության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կապված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բարդությունների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վաղաժամ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ծննդաբերության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ցածր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քաշի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մեռելածնության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հարատև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լինել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տարիքի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ազդելով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նրանց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մարմնի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ուղեղի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զարգացման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վրա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lastRenderedPageBreak/>
        <w:br/>
      </w:r>
      <w:r w:rsidRPr="000311A9">
        <w:rPr>
          <w:rFonts w:ascii="Sylfaen" w:hAnsi="Sylfaen"/>
          <w:color w:val="202020"/>
          <w:shd w:val="clear" w:color="auto" w:fill="FFFFFF"/>
        </w:rPr>
        <w:t>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արձագանքում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հաճախ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անտեսվում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հանգամանքը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մարմինն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միտքը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եզակիորեն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խոցելի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աղտոտվածության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մահացու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հիվանդությունների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էքստրեմալ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եղանակի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ազդեցության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նկատմամբ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», -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ՅՈՒՆԻՍԵՖ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ծրագրերի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գծով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գործադիր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տնօրենի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տեղակալ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Օմար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Աբդին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 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Այս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բացթողումը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հետագա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վտանգներ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ծնում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։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ճգնաժամը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խախտում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յուրաքանչյուր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բարեկեցության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հիմնարար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իրավունքը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հավաքական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պարտականությունն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հասկանալ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դնել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հրատապ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կենտրոնում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սկսած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COP28-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ից</w:t>
      </w:r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Սա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այն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պահն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վերջապես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ներառել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պայքարի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օրակարգում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կոչը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ընդգծում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յոթ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հրատապ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քայլեր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ուղղված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այս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աճող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ռիսկերի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պայքարին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Դրանք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ներառում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ջերմոցային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գազերի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արտանետումների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կայուն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կրճատումը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ուղղված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ֆինանսավորումը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ինչպես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նաև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հղի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կարիքները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աղետների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կապված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քաղաքականության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մեջ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ներառումը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Գործակալությունները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նաև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կոչ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ավելի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հետազոտություններ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անցկացնել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ավելի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լավ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հասկանալու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ազդեցությունը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մանկան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վրա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  <w:shd w:val="clear" w:color="auto" w:fill="FFFFFF"/>
        </w:rPr>
        <w:t>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Մենք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պետք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ճիշտ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հարցադրումներ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անենք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գտնելու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հարցի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լուծումներ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որոնք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հաշվի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առնում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աղջիկների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առողջապահական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կարիքները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», -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Դիեն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Քեյտան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ՄԱԿ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Բնակչության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հիմնադրամի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ծրագրերի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գծով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գործադիր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տնօրենի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տեղակալը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 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գլոբալ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լուծումները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պետք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աջակցեն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ոչ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թե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անտեսեն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գենդերային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հավասարությունը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կոչը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հրապարակվել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ԱՀԿ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r w:rsidRPr="000311A9">
        <w:rPr>
          <w:rFonts w:ascii="Sylfaen" w:hAnsi="Sylfaen" w:cs="Cambria Math"/>
          <w:color w:val="202020"/>
          <w:shd w:val="clear" w:color="auto" w:fill="FFFFFF"/>
        </w:rPr>
        <w:t>ՅՈՒՆԻՍԵՖ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ՄԱԲՀ</w:t>
      </w:r>
      <w:r w:rsidRPr="000311A9">
        <w:rPr>
          <w:rFonts w:ascii="Sylfaen" w:hAnsi="Sylfaen"/>
          <w:color w:val="202020"/>
          <w:shd w:val="clear" w:color="auto" w:fill="FFFFFF"/>
        </w:rPr>
        <w:t>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կողմից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միջոցառման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առցանց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մեկնարկի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ժամանակ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Հանուն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նորածինների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մանկան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գործընկերության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(PMNCH)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շահերի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պաշտպանության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ամփոփագրի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հրապարակման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մեկտեղ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  <w:shd w:val="clear" w:color="auto" w:fill="FFFFFF"/>
        </w:rPr>
        <w:t>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ժամանակների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ամենամեծ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միջսերնդային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անարդարությունն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դեռահասների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իրավունքների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պաշտպանության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կարևորությունը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ճգնաժամի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պայմաններում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անվիճելի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>», -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նշել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PMNCH-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խորհրդի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նախագահ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Զելանդիայի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նախկին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վարչապետ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Հելեն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Քլարքը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 «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Յուրաքանչյուր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շահագրգիռ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կողմ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կառավարություններից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մինչև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մասնավոր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հատված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առողջապահության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ոլորտի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մասնագետներ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կարևոր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խաղում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առավել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խոցելի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հատվածին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պաշտպանող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քաղաքականության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գործողությունների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առաջխաղացման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գործում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: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Կանանց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երեխաների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դեռահասների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առողջապահական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կարիքները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կլիմայի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փոփոխության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հետևանքների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դեմ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արձագանքների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մեջ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ներառելու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հրատապությունը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ոչ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միայն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բարոյական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հրամայական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 xml:space="preserve">,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այլև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արդյունավետ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ռազմավարություն</w:t>
      </w:r>
      <w:proofErr w:type="spellEnd"/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երկարաժամկետ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օգուտներով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դիմակայուն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lastRenderedPageBreak/>
        <w:t>հասարակություններ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ունենալու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համար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»:</w:t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</w:rPr>
        <w:br/>
      </w:r>
      <w:r w:rsidRPr="000311A9">
        <w:rPr>
          <w:rFonts w:ascii="Sylfaen" w:hAnsi="Sylfaen"/>
          <w:color w:val="202020"/>
          <w:shd w:val="clear" w:color="auto" w:fill="FFFFFF"/>
        </w:rPr>
        <w:t>COP28-</w:t>
      </w:r>
      <w:r w:rsidRPr="000311A9">
        <w:rPr>
          <w:rFonts w:ascii="Sylfaen" w:hAnsi="Sylfaen" w:cs="Cambria Math"/>
          <w:color w:val="202020"/>
          <w:shd w:val="clear" w:color="auto" w:fill="FFFFFF"/>
        </w:rPr>
        <w:t>ի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հանդիպումների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օրակարգում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առաջին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անգամ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ընդգրկվել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է</w:t>
      </w:r>
      <w:r w:rsidRPr="000311A9">
        <w:rPr>
          <w:rFonts w:ascii="Sylfaen" w:hAnsi="Sylfaen"/>
          <w:color w:val="202020"/>
          <w:shd w:val="clear" w:color="auto" w:fill="FFFFFF"/>
        </w:rPr>
        <w:t> </w:t>
      </w:r>
      <w:proofErr w:type="spellStart"/>
      <w:r w:rsidRPr="000311A9">
        <w:rPr>
          <w:rFonts w:ascii="Sylfaen" w:hAnsi="Sylfaen"/>
        </w:rPr>
        <w:fldChar w:fldCharType="begin"/>
      </w:r>
      <w:r w:rsidRPr="000311A9">
        <w:rPr>
          <w:rFonts w:ascii="Sylfaen" w:hAnsi="Sylfaen"/>
        </w:rPr>
        <w:instrText xml:space="preserve"> HYPERLINK "https://www.who.int/news/item/18-09-2023-leaders-spotlight-the-critical-intersection-between-health-and-climate-ahead-of-cop-s-first-ever-health-day" </w:instrText>
      </w:r>
      <w:r w:rsidRPr="000311A9">
        <w:rPr>
          <w:rFonts w:ascii="Sylfaen" w:hAnsi="Sylfaen"/>
        </w:rPr>
        <w:fldChar w:fldCharType="separate"/>
      </w:r>
      <w:r w:rsidRPr="000311A9">
        <w:rPr>
          <w:rStyle w:val="Hyperlink"/>
          <w:rFonts w:ascii="Sylfaen" w:hAnsi="Sylfaen" w:cs="Cambria Math"/>
          <w:color w:val="007C89"/>
          <w:shd w:val="clear" w:color="auto" w:fill="FFFFFF"/>
        </w:rPr>
        <w:t>Առողջության</w:t>
      </w:r>
      <w:proofErr w:type="spellEnd"/>
      <w:r w:rsidRPr="000311A9">
        <w:rPr>
          <w:rStyle w:val="Hyperlink"/>
          <w:rFonts w:ascii="Sylfaen" w:hAnsi="Sylfaen"/>
          <w:color w:val="007C89"/>
          <w:shd w:val="clear" w:color="auto" w:fill="FFFFFF"/>
        </w:rPr>
        <w:t xml:space="preserve"> </w:t>
      </w:r>
      <w:proofErr w:type="spellStart"/>
      <w:r w:rsidRPr="000311A9">
        <w:rPr>
          <w:rStyle w:val="Hyperlink"/>
          <w:rFonts w:ascii="Sylfaen" w:hAnsi="Sylfaen" w:cs="Cambria Math"/>
          <w:color w:val="007C89"/>
          <w:shd w:val="clear" w:color="auto" w:fill="FFFFFF"/>
        </w:rPr>
        <w:t>թեմայով</w:t>
      </w:r>
      <w:proofErr w:type="spellEnd"/>
      <w:r w:rsidRPr="000311A9">
        <w:rPr>
          <w:rStyle w:val="Hyperlink"/>
          <w:rFonts w:ascii="Sylfaen" w:hAnsi="Sylfaen"/>
          <w:color w:val="007C89"/>
          <w:shd w:val="clear" w:color="auto" w:fill="FFFFFF"/>
        </w:rPr>
        <w:t xml:space="preserve"> </w:t>
      </w:r>
      <w:proofErr w:type="spellStart"/>
      <w:r w:rsidRPr="000311A9">
        <w:rPr>
          <w:rStyle w:val="Hyperlink"/>
          <w:rFonts w:ascii="Sylfaen" w:hAnsi="Sylfaen" w:cs="Cambria Math"/>
          <w:color w:val="007C89"/>
          <w:shd w:val="clear" w:color="auto" w:fill="FFFFFF"/>
        </w:rPr>
        <w:t>օր</w:t>
      </w:r>
      <w:proofErr w:type="spellEnd"/>
      <w:r w:rsidRPr="000311A9">
        <w:rPr>
          <w:rFonts w:ascii="Sylfaen" w:hAnsi="Sylfaen"/>
        </w:rPr>
        <w:fldChar w:fldCharType="end"/>
      </w:r>
      <w:r w:rsidRPr="000311A9">
        <w:rPr>
          <w:rFonts w:ascii="Sylfaen" w:hAnsi="Sylfaen" w:cs="Cambria Math"/>
          <w:color w:val="202020"/>
          <w:shd w:val="clear" w:color="auto" w:fill="FFFFFF"/>
        </w:rPr>
        <w:t>՝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ընդգծելու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մարդկանց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առողջության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r w:rsidRPr="000311A9">
        <w:rPr>
          <w:rFonts w:ascii="Sylfaen" w:hAnsi="Sylfaen" w:cs="Cambria Math"/>
          <w:color w:val="202020"/>
          <w:shd w:val="clear" w:color="auto" w:fill="FFFFFF"/>
        </w:rPr>
        <w:t>և</w:t>
      </w:r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մոլորակի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միջև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խրթին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 xml:space="preserve"> </w:t>
      </w:r>
      <w:proofErr w:type="spellStart"/>
      <w:r w:rsidRPr="000311A9">
        <w:rPr>
          <w:rFonts w:ascii="Sylfaen" w:hAnsi="Sylfaen" w:cs="Cambria Math"/>
          <w:color w:val="202020"/>
          <w:shd w:val="clear" w:color="auto" w:fill="FFFFFF"/>
        </w:rPr>
        <w:t>կապերը</w:t>
      </w:r>
      <w:proofErr w:type="spellEnd"/>
      <w:r w:rsidRPr="000311A9">
        <w:rPr>
          <w:rFonts w:ascii="Sylfaen" w:hAnsi="Sylfaen"/>
          <w:color w:val="202020"/>
          <w:shd w:val="clear" w:color="auto" w:fill="FFFFFF"/>
        </w:rPr>
        <w:t>:</w:t>
      </w:r>
    </w:p>
    <w:sectPr w:rsidR="00EF6976" w:rsidRPr="0003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32"/>
    <w:rsid w:val="000311A9"/>
    <w:rsid w:val="001B358C"/>
    <w:rsid w:val="00EF6976"/>
    <w:rsid w:val="00F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F4BD"/>
  <w15:chartTrackingRefBased/>
  <w15:docId w15:val="{B149E7A1-D7FF-449D-A03B-ECCAC818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3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132"/>
    <w:rPr>
      <w:b/>
      <w:bCs/>
    </w:rPr>
  </w:style>
  <w:style w:type="character" w:styleId="Emphasis">
    <w:name w:val="Emphasis"/>
    <w:basedOn w:val="DefaultParagraphFont"/>
    <w:uiPriority w:val="20"/>
    <w:qFormat/>
    <w:rsid w:val="00F131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131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358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Agnesa Topuzyan</cp:lastModifiedBy>
  <cp:revision>1</cp:revision>
  <dcterms:created xsi:type="dcterms:W3CDTF">2023-11-24T12:31:00Z</dcterms:created>
  <dcterms:modified xsi:type="dcterms:W3CDTF">2023-11-24T14:24:00Z</dcterms:modified>
</cp:coreProperties>
</file>