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6D15" w14:textId="4EBE6AE4" w:rsidR="006A0515" w:rsidRDefault="00FF26FA" w:rsidP="009C1469">
      <w:pPr>
        <w:spacing w:after="0" w:line="240" w:lineRule="auto"/>
        <w:jc w:val="center"/>
        <w:rPr>
          <w:rFonts w:ascii="Verdana" w:hAnsi="Verdana"/>
          <w:b/>
          <w:bCs/>
          <w:sz w:val="28"/>
          <w:szCs w:val="28"/>
        </w:rPr>
      </w:pPr>
      <w:bookmarkStart w:id="0" w:name="_Hlk126832327"/>
      <w:bookmarkStart w:id="1" w:name="_Hlk126818061"/>
      <w:r w:rsidRPr="00FF26FA">
        <w:rPr>
          <w:rFonts w:ascii="Verdana" w:hAnsi="Verdana"/>
          <w:b/>
          <w:bCs/>
          <w:sz w:val="28"/>
          <w:szCs w:val="28"/>
        </w:rPr>
        <w:t xml:space="preserve">Malnutrition in </w:t>
      </w:r>
      <w:r>
        <w:rPr>
          <w:rFonts w:ascii="Verdana" w:hAnsi="Verdana"/>
          <w:b/>
          <w:bCs/>
          <w:sz w:val="28"/>
          <w:szCs w:val="28"/>
        </w:rPr>
        <w:t>mothers</w:t>
      </w:r>
      <w:r w:rsidRPr="00FF26FA">
        <w:rPr>
          <w:rFonts w:ascii="Verdana" w:hAnsi="Verdana"/>
          <w:b/>
          <w:bCs/>
          <w:sz w:val="28"/>
          <w:szCs w:val="28"/>
        </w:rPr>
        <w:t xml:space="preserve"> soars by 25 per cent in crisis-hit countries</w:t>
      </w:r>
      <w:r w:rsidR="00826163">
        <w:rPr>
          <w:rFonts w:ascii="Verdana" w:hAnsi="Verdana"/>
          <w:b/>
          <w:bCs/>
          <w:sz w:val="28"/>
          <w:szCs w:val="28"/>
        </w:rPr>
        <w:t>,</w:t>
      </w:r>
      <w:r w:rsidRPr="00FF26FA">
        <w:rPr>
          <w:rFonts w:ascii="Verdana" w:hAnsi="Verdana"/>
          <w:b/>
          <w:bCs/>
          <w:sz w:val="28"/>
          <w:szCs w:val="28"/>
        </w:rPr>
        <w:t xml:space="preserve"> putting </w:t>
      </w:r>
      <w:r>
        <w:rPr>
          <w:rFonts w:ascii="Verdana" w:hAnsi="Verdana"/>
          <w:b/>
          <w:bCs/>
          <w:sz w:val="28"/>
          <w:szCs w:val="28"/>
        </w:rPr>
        <w:t>women</w:t>
      </w:r>
      <w:r w:rsidRPr="00FF26FA">
        <w:rPr>
          <w:rFonts w:ascii="Verdana" w:hAnsi="Verdana"/>
          <w:b/>
          <w:bCs/>
          <w:sz w:val="28"/>
          <w:szCs w:val="28"/>
        </w:rPr>
        <w:t xml:space="preserve"> and </w:t>
      </w:r>
      <w:proofErr w:type="spellStart"/>
      <w:r w:rsidRPr="00FF26FA">
        <w:rPr>
          <w:rFonts w:ascii="Verdana" w:hAnsi="Verdana"/>
          <w:b/>
          <w:bCs/>
          <w:sz w:val="28"/>
          <w:szCs w:val="28"/>
        </w:rPr>
        <w:t>newborn</w:t>
      </w:r>
      <w:proofErr w:type="spellEnd"/>
      <w:r w:rsidRPr="00FF26FA">
        <w:rPr>
          <w:rFonts w:ascii="Verdana" w:hAnsi="Verdana"/>
          <w:b/>
          <w:bCs/>
          <w:sz w:val="28"/>
          <w:szCs w:val="28"/>
        </w:rPr>
        <w:t xml:space="preserve"> babies at risk </w:t>
      </w:r>
      <w:r>
        <w:rPr>
          <w:rFonts w:ascii="Verdana" w:hAnsi="Verdana"/>
          <w:b/>
          <w:bCs/>
          <w:sz w:val="28"/>
          <w:szCs w:val="28"/>
        </w:rPr>
        <w:t>–</w:t>
      </w:r>
      <w:r w:rsidRPr="00FF26FA">
        <w:rPr>
          <w:rFonts w:ascii="Verdana" w:hAnsi="Verdana"/>
          <w:b/>
          <w:bCs/>
          <w:sz w:val="28"/>
          <w:szCs w:val="28"/>
        </w:rPr>
        <w:t xml:space="preserve"> UNICEF</w:t>
      </w:r>
    </w:p>
    <w:bookmarkEnd w:id="1"/>
    <w:p w14:paraId="1B887287" w14:textId="77777777" w:rsidR="00FF26FA" w:rsidRDefault="00FF26FA" w:rsidP="009C1469">
      <w:pPr>
        <w:spacing w:after="0" w:line="240" w:lineRule="auto"/>
        <w:jc w:val="center"/>
        <w:rPr>
          <w:rFonts w:ascii="Verdana" w:hAnsi="Verdana"/>
          <w:i/>
          <w:iCs/>
          <w:sz w:val="24"/>
          <w:szCs w:val="24"/>
        </w:rPr>
      </w:pPr>
    </w:p>
    <w:p w14:paraId="2C8CAE39" w14:textId="4BF4B280" w:rsidR="00707FA4" w:rsidRDefault="0006323A" w:rsidP="009C1469">
      <w:pPr>
        <w:spacing w:after="0" w:line="240" w:lineRule="auto"/>
        <w:jc w:val="center"/>
        <w:rPr>
          <w:rFonts w:ascii="Verdana" w:hAnsi="Verdana"/>
          <w:i/>
          <w:iCs/>
        </w:rPr>
      </w:pPr>
      <w:r>
        <w:rPr>
          <w:rFonts w:ascii="Verdana" w:hAnsi="Verdana"/>
          <w:i/>
          <w:iCs/>
        </w:rPr>
        <w:t>N</w:t>
      </w:r>
      <w:r w:rsidR="00347C70">
        <w:rPr>
          <w:rFonts w:ascii="Verdana" w:hAnsi="Verdana"/>
          <w:i/>
          <w:iCs/>
        </w:rPr>
        <w:t xml:space="preserve">ew report </w:t>
      </w:r>
      <w:r w:rsidR="00464288" w:rsidRPr="00464288">
        <w:rPr>
          <w:rFonts w:ascii="Verdana" w:hAnsi="Verdana"/>
          <w:i/>
          <w:iCs/>
        </w:rPr>
        <w:t>rais</w:t>
      </w:r>
      <w:r w:rsidR="00347C70">
        <w:rPr>
          <w:rFonts w:ascii="Verdana" w:hAnsi="Verdana"/>
          <w:i/>
          <w:iCs/>
        </w:rPr>
        <w:t>es</w:t>
      </w:r>
      <w:r w:rsidR="00464288" w:rsidRPr="00464288">
        <w:rPr>
          <w:rFonts w:ascii="Verdana" w:hAnsi="Verdana"/>
          <w:i/>
          <w:iCs/>
        </w:rPr>
        <w:t xml:space="preserve"> the alarm on the need </w:t>
      </w:r>
      <w:r w:rsidR="00347C70" w:rsidRPr="00347C70">
        <w:rPr>
          <w:rFonts w:ascii="Verdana" w:hAnsi="Verdana"/>
          <w:i/>
          <w:iCs/>
        </w:rPr>
        <w:t xml:space="preserve">to invest in essential nutrition programmes for adolescent girls and women   </w:t>
      </w:r>
    </w:p>
    <w:p w14:paraId="0F6655A1" w14:textId="77777777" w:rsidR="00DB3AE9" w:rsidRDefault="00DB3AE9" w:rsidP="00DB3AE9">
      <w:pPr>
        <w:spacing w:after="0" w:line="240" w:lineRule="auto"/>
        <w:jc w:val="center"/>
        <w:rPr>
          <w:rFonts w:ascii="Verdana" w:hAnsi="Verdana"/>
          <w:b/>
          <w:bCs/>
          <w:sz w:val="20"/>
          <w:szCs w:val="20"/>
        </w:rPr>
      </w:pPr>
    </w:p>
    <w:p w14:paraId="1D8133AE" w14:textId="3167C38F" w:rsidR="00294A4B" w:rsidRDefault="00DB3AE9" w:rsidP="00DB3AE9">
      <w:pPr>
        <w:spacing w:after="0" w:line="240" w:lineRule="auto"/>
        <w:rPr>
          <w:rFonts w:ascii="Verdana" w:hAnsi="Verdana"/>
          <w:sz w:val="20"/>
          <w:szCs w:val="20"/>
        </w:rPr>
      </w:pPr>
      <w:bookmarkStart w:id="2" w:name="_Hlk126832242"/>
      <w:r>
        <w:rPr>
          <w:rFonts w:ascii="Verdana" w:hAnsi="Verdana"/>
          <w:b/>
          <w:bCs/>
          <w:sz w:val="20"/>
          <w:szCs w:val="20"/>
        </w:rPr>
        <w:t xml:space="preserve">NEW YORK, </w:t>
      </w:r>
      <w:r w:rsidR="00BE6A91">
        <w:rPr>
          <w:rFonts w:ascii="Verdana" w:hAnsi="Verdana"/>
          <w:b/>
          <w:bCs/>
          <w:sz w:val="20"/>
          <w:szCs w:val="20"/>
        </w:rPr>
        <w:t>7</w:t>
      </w:r>
      <w:r w:rsidR="007C537A">
        <w:rPr>
          <w:rFonts w:ascii="Verdana" w:hAnsi="Verdana"/>
          <w:b/>
          <w:bCs/>
          <w:sz w:val="20"/>
          <w:szCs w:val="20"/>
        </w:rPr>
        <w:t xml:space="preserve"> March 2023</w:t>
      </w:r>
      <w:r>
        <w:rPr>
          <w:rFonts w:ascii="Verdana" w:hAnsi="Verdana"/>
          <w:sz w:val="20"/>
          <w:szCs w:val="20"/>
        </w:rPr>
        <w:t xml:space="preserve"> </w:t>
      </w:r>
      <w:r>
        <w:rPr>
          <w:rFonts w:ascii="Verdana" w:hAnsi="Verdana"/>
          <w:b/>
          <w:bCs/>
          <w:sz w:val="20"/>
          <w:szCs w:val="20"/>
        </w:rPr>
        <w:t>–</w:t>
      </w:r>
      <w:r>
        <w:rPr>
          <w:rFonts w:ascii="Verdana" w:hAnsi="Verdana"/>
          <w:sz w:val="20"/>
          <w:szCs w:val="20"/>
        </w:rPr>
        <w:t xml:space="preserve"> </w:t>
      </w:r>
      <w:r w:rsidR="0040404A" w:rsidRPr="00E72B1B">
        <w:rPr>
          <w:rFonts w:ascii="Verdana" w:hAnsi="Verdana"/>
          <w:sz w:val="20"/>
          <w:szCs w:val="20"/>
        </w:rPr>
        <w:t xml:space="preserve">The number of pregnant and breastfeeding </w:t>
      </w:r>
      <w:r w:rsidR="00193DAC" w:rsidRPr="00E72B1B">
        <w:rPr>
          <w:rFonts w:ascii="Verdana" w:hAnsi="Verdana"/>
          <w:sz w:val="20"/>
          <w:szCs w:val="20"/>
        </w:rPr>
        <w:t xml:space="preserve">adolescent girls and </w:t>
      </w:r>
      <w:r w:rsidR="0040404A" w:rsidRPr="00E72B1B">
        <w:rPr>
          <w:rFonts w:ascii="Verdana" w:hAnsi="Verdana"/>
          <w:sz w:val="20"/>
          <w:szCs w:val="20"/>
        </w:rPr>
        <w:t xml:space="preserve">women </w:t>
      </w:r>
      <w:r w:rsidR="00D67D91" w:rsidRPr="00E72B1B">
        <w:rPr>
          <w:rFonts w:ascii="Verdana" w:hAnsi="Verdana"/>
          <w:sz w:val="20"/>
          <w:szCs w:val="20"/>
        </w:rPr>
        <w:t xml:space="preserve">suffering </w:t>
      </w:r>
      <w:r w:rsidR="00272DA3" w:rsidRPr="00E72B1B">
        <w:rPr>
          <w:rFonts w:ascii="Verdana" w:hAnsi="Verdana"/>
          <w:sz w:val="20"/>
          <w:szCs w:val="20"/>
        </w:rPr>
        <w:t>from</w:t>
      </w:r>
      <w:r w:rsidR="00D67D91" w:rsidRPr="00E72B1B">
        <w:rPr>
          <w:rFonts w:ascii="Verdana" w:hAnsi="Verdana"/>
          <w:sz w:val="20"/>
          <w:szCs w:val="20"/>
        </w:rPr>
        <w:t xml:space="preserve"> acute malnutrition </w:t>
      </w:r>
      <w:r w:rsidR="001148AE" w:rsidRPr="00E72B1B">
        <w:rPr>
          <w:rFonts w:ascii="Verdana" w:hAnsi="Verdana"/>
          <w:sz w:val="20"/>
          <w:szCs w:val="20"/>
        </w:rPr>
        <w:t xml:space="preserve">has </w:t>
      </w:r>
      <w:r w:rsidR="00B87C6E" w:rsidRPr="00E72B1B">
        <w:rPr>
          <w:rFonts w:ascii="Verdana" w:hAnsi="Verdana"/>
          <w:sz w:val="20"/>
          <w:szCs w:val="20"/>
        </w:rPr>
        <w:t>soared</w:t>
      </w:r>
      <w:r w:rsidR="0040404A" w:rsidRPr="00E72B1B">
        <w:rPr>
          <w:rFonts w:ascii="Verdana" w:hAnsi="Verdana"/>
          <w:sz w:val="20"/>
          <w:szCs w:val="20"/>
        </w:rPr>
        <w:t xml:space="preserve"> </w:t>
      </w:r>
      <w:r w:rsidR="00876D04" w:rsidRPr="00E72B1B">
        <w:rPr>
          <w:rFonts w:ascii="Verdana" w:hAnsi="Verdana"/>
          <w:sz w:val="20"/>
          <w:szCs w:val="20"/>
        </w:rPr>
        <w:t xml:space="preserve">from </w:t>
      </w:r>
      <w:r w:rsidR="00A578E2" w:rsidRPr="00E72B1B">
        <w:rPr>
          <w:rFonts w:ascii="Verdana" w:hAnsi="Verdana"/>
          <w:sz w:val="20"/>
          <w:szCs w:val="20"/>
        </w:rPr>
        <w:t>5.5</w:t>
      </w:r>
      <w:r w:rsidR="00876D04" w:rsidRPr="00E72B1B">
        <w:rPr>
          <w:rFonts w:ascii="Verdana" w:hAnsi="Verdana"/>
          <w:sz w:val="20"/>
          <w:szCs w:val="20"/>
        </w:rPr>
        <w:t xml:space="preserve"> million to </w:t>
      </w:r>
      <w:r w:rsidR="00A578E2" w:rsidRPr="00E72B1B">
        <w:rPr>
          <w:rFonts w:ascii="Verdana" w:hAnsi="Verdana"/>
          <w:sz w:val="20"/>
          <w:szCs w:val="20"/>
        </w:rPr>
        <w:t>6.9</w:t>
      </w:r>
      <w:r w:rsidR="00876D04" w:rsidRPr="00E72B1B">
        <w:rPr>
          <w:rFonts w:ascii="Verdana" w:hAnsi="Verdana"/>
          <w:sz w:val="20"/>
          <w:szCs w:val="20"/>
        </w:rPr>
        <w:t xml:space="preserve"> million </w:t>
      </w:r>
      <w:r w:rsidR="00826163">
        <w:rPr>
          <w:rFonts w:ascii="Verdana" w:hAnsi="Verdana"/>
          <w:sz w:val="20"/>
          <w:szCs w:val="20"/>
        </w:rPr>
        <w:t xml:space="preserve">– or 25 per cent – </w:t>
      </w:r>
      <w:r w:rsidR="00BF4BEF" w:rsidRPr="00E72B1B">
        <w:rPr>
          <w:rFonts w:ascii="Verdana" w:hAnsi="Verdana"/>
          <w:sz w:val="20"/>
          <w:szCs w:val="20"/>
        </w:rPr>
        <w:t xml:space="preserve">since 2020 </w:t>
      </w:r>
      <w:r w:rsidR="009721B0" w:rsidRPr="00E72B1B">
        <w:rPr>
          <w:rFonts w:ascii="Verdana" w:hAnsi="Verdana"/>
          <w:sz w:val="20"/>
          <w:szCs w:val="20"/>
        </w:rPr>
        <w:t xml:space="preserve">in </w:t>
      </w:r>
      <w:r w:rsidR="00A578E2" w:rsidRPr="00E72B1B">
        <w:rPr>
          <w:rFonts w:ascii="Verdana" w:hAnsi="Verdana"/>
          <w:sz w:val="20"/>
          <w:szCs w:val="20"/>
        </w:rPr>
        <w:t xml:space="preserve">12 </w:t>
      </w:r>
      <w:r w:rsidR="009721B0" w:rsidRPr="00E72B1B">
        <w:rPr>
          <w:rFonts w:ascii="Verdana" w:hAnsi="Verdana"/>
          <w:sz w:val="20"/>
          <w:szCs w:val="20"/>
        </w:rPr>
        <w:t xml:space="preserve">countries hardest hit by </w:t>
      </w:r>
      <w:r w:rsidR="00BF2E3F">
        <w:rPr>
          <w:rFonts w:ascii="Verdana" w:hAnsi="Verdana"/>
          <w:sz w:val="20"/>
          <w:szCs w:val="20"/>
        </w:rPr>
        <w:t xml:space="preserve">the global </w:t>
      </w:r>
      <w:r w:rsidR="006F6AF4" w:rsidRPr="00E72B1B">
        <w:rPr>
          <w:rFonts w:ascii="Verdana" w:hAnsi="Verdana"/>
          <w:sz w:val="20"/>
          <w:szCs w:val="20"/>
        </w:rPr>
        <w:t xml:space="preserve">food </w:t>
      </w:r>
      <w:r w:rsidR="00BF2E3F">
        <w:rPr>
          <w:rFonts w:ascii="Verdana" w:hAnsi="Verdana"/>
          <w:sz w:val="20"/>
          <w:szCs w:val="20"/>
        </w:rPr>
        <w:t>and nutrition crisis</w:t>
      </w:r>
      <w:r w:rsidR="009721B0" w:rsidRPr="00E72B1B">
        <w:rPr>
          <w:rFonts w:ascii="Verdana" w:hAnsi="Verdana"/>
          <w:sz w:val="20"/>
          <w:szCs w:val="20"/>
        </w:rPr>
        <w:t>,</w:t>
      </w:r>
      <w:r w:rsidR="0040404A" w:rsidRPr="00E72B1B">
        <w:rPr>
          <w:rFonts w:ascii="Verdana" w:hAnsi="Verdana"/>
          <w:sz w:val="20"/>
          <w:szCs w:val="20"/>
        </w:rPr>
        <w:t xml:space="preserve"> according to a new report released by UNICEF </w:t>
      </w:r>
      <w:r w:rsidR="00F1494B" w:rsidRPr="00E72B1B">
        <w:rPr>
          <w:rFonts w:ascii="Verdana" w:hAnsi="Verdana"/>
          <w:sz w:val="20"/>
          <w:szCs w:val="20"/>
        </w:rPr>
        <w:t>today.</w:t>
      </w:r>
      <w:r w:rsidR="00F1494B">
        <w:rPr>
          <w:rFonts w:ascii="Verdana" w:hAnsi="Verdana"/>
          <w:sz w:val="20"/>
          <w:szCs w:val="20"/>
        </w:rPr>
        <w:t xml:space="preserve"> </w:t>
      </w:r>
    </w:p>
    <w:p w14:paraId="64AC26EF" w14:textId="3B5E9B6E" w:rsidR="006F246B" w:rsidRDefault="006F246B" w:rsidP="00DB3AE9">
      <w:pPr>
        <w:spacing w:after="0" w:line="240" w:lineRule="auto"/>
        <w:rPr>
          <w:rFonts w:ascii="Verdana" w:hAnsi="Verdana"/>
          <w:sz w:val="20"/>
          <w:szCs w:val="20"/>
        </w:rPr>
      </w:pPr>
    </w:p>
    <w:p w14:paraId="1177C953" w14:textId="45B52689" w:rsidR="006F79C5" w:rsidRDefault="00DA0854" w:rsidP="006F79C5">
      <w:pPr>
        <w:spacing w:after="0" w:line="240" w:lineRule="auto"/>
        <w:rPr>
          <w:rFonts w:ascii="Verdana" w:hAnsi="Verdana"/>
          <w:sz w:val="20"/>
          <w:szCs w:val="20"/>
        </w:rPr>
      </w:pPr>
      <w:r>
        <w:rPr>
          <w:rFonts w:ascii="Verdana" w:hAnsi="Verdana"/>
          <w:sz w:val="20"/>
          <w:szCs w:val="20"/>
        </w:rPr>
        <w:t>The</w:t>
      </w:r>
      <w:r w:rsidR="00E72B1B">
        <w:rPr>
          <w:rFonts w:ascii="Verdana" w:hAnsi="Verdana"/>
          <w:sz w:val="20"/>
          <w:szCs w:val="20"/>
        </w:rPr>
        <w:t xml:space="preserve"> 12</w:t>
      </w:r>
      <w:r w:rsidR="00D277FF">
        <w:rPr>
          <w:rFonts w:ascii="Verdana" w:hAnsi="Verdana"/>
          <w:sz w:val="20"/>
          <w:szCs w:val="20"/>
        </w:rPr>
        <w:t xml:space="preserve"> countries –</w:t>
      </w:r>
      <w:r>
        <w:rPr>
          <w:rFonts w:ascii="Verdana" w:hAnsi="Verdana"/>
          <w:sz w:val="20"/>
          <w:szCs w:val="20"/>
        </w:rPr>
        <w:t xml:space="preserve"> including </w:t>
      </w:r>
      <w:r w:rsidR="00E72B1B" w:rsidRPr="007778A8">
        <w:rPr>
          <w:rFonts w:ascii="Verdana" w:hAnsi="Verdana"/>
          <w:sz w:val="20"/>
          <w:szCs w:val="20"/>
        </w:rPr>
        <w:t>Afghanistan, Burkina Faso, Chad, Ethiopia, Kenya, Mali, Niger, Nigeria, Somalia, South Sudan, Sudan and Yemen</w:t>
      </w:r>
      <w:r w:rsidR="00E72B1B">
        <w:rPr>
          <w:rFonts w:ascii="Verdana" w:hAnsi="Verdana"/>
          <w:sz w:val="20"/>
          <w:szCs w:val="20"/>
        </w:rPr>
        <w:t xml:space="preserve"> </w:t>
      </w:r>
      <w:r w:rsidR="00D277FF">
        <w:rPr>
          <w:rFonts w:ascii="Verdana" w:hAnsi="Verdana"/>
          <w:sz w:val="20"/>
          <w:szCs w:val="20"/>
        </w:rPr>
        <w:t xml:space="preserve">– </w:t>
      </w:r>
      <w:r>
        <w:rPr>
          <w:rFonts w:ascii="Verdana" w:hAnsi="Verdana"/>
          <w:sz w:val="20"/>
          <w:szCs w:val="20"/>
        </w:rPr>
        <w:t xml:space="preserve">represent the epicentre of a global nutrition crisis that </w:t>
      </w:r>
      <w:r w:rsidR="00903336">
        <w:rPr>
          <w:rFonts w:ascii="Verdana" w:hAnsi="Verdana"/>
          <w:sz w:val="20"/>
          <w:szCs w:val="20"/>
        </w:rPr>
        <w:t>has been exacerbated by</w:t>
      </w:r>
      <w:r w:rsidR="005A3594">
        <w:rPr>
          <w:rFonts w:ascii="Verdana" w:hAnsi="Verdana"/>
          <w:sz w:val="20"/>
          <w:szCs w:val="20"/>
        </w:rPr>
        <w:t xml:space="preserve"> </w:t>
      </w:r>
      <w:r w:rsidR="00903336">
        <w:rPr>
          <w:rFonts w:ascii="Verdana" w:hAnsi="Verdana"/>
          <w:sz w:val="20"/>
          <w:szCs w:val="20"/>
        </w:rPr>
        <w:t>the war in Ukraine and ongoing drought</w:t>
      </w:r>
      <w:r w:rsidR="00E72B1B">
        <w:rPr>
          <w:rFonts w:ascii="Verdana" w:hAnsi="Verdana"/>
          <w:sz w:val="20"/>
          <w:szCs w:val="20"/>
        </w:rPr>
        <w:t>, conflict</w:t>
      </w:r>
      <w:r w:rsidR="00325E96">
        <w:rPr>
          <w:rFonts w:ascii="Verdana" w:hAnsi="Verdana"/>
          <w:sz w:val="20"/>
          <w:szCs w:val="20"/>
        </w:rPr>
        <w:t>,</w:t>
      </w:r>
      <w:r w:rsidR="00E72B1B">
        <w:rPr>
          <w:rFonts w:ascii="Verdana" w:hAnsi="Verdana"/>
          <w:sz w:val="20"/>
          <w:szCs w:val="20"/>
        </w:rPr>
        <w:t xml:space="preserve"> and instability</w:t>
      </w:r>
      <w:r w:rsidR="00903336">
        <w:rPr>
          <w:rFonts w:ascii="Verdana" w:hAnsi="Verdana"/>
          <w:sz w:val="20"/>
          <w:szCs w:val="20"/>
        </w:rPr>
        <w:t xml:space="preserve"> </w:t>
      </w:r>
      <w:r w:rsidR="005A3594">
        <w:rPr>
          <w:rFonts w:ascii="Verdana" w:hAnsi="Verdana"/>
          <w:sz w:val="20"/>
          <w:szCs w:val="20"/>
        </w:rPr>
        <w:t>in some countries.</w:t>
      </w:r>
      <w:r w:rsidR="006F79C5" w:rsidRPr="006F79C5">
        <w:rPr>
          <w:rFonts w:ascii="Verdana" w:hAnsi="Verdana"/>
          <w:sz w:val="20"/>
          <w:szCs w:val="20"/>
        </w:rPr>
        <w:t xml:space="preserve"> </w:t>
      </w:r>
    </w:p>
    <w:bookmarkEnd w:id="0"/>
    <w:bookmarkEnd w:id="2"/>
    <w:p w14:paraId="5864F4CF" w14:textId="77777777" w:rsidR="00294A4B" w:rsidRDefault="00294A4B" w:rsidP="00DB3AE9">
      <w:pPr>
        <w:spacing w:after="0" w:line="240" w:lineRule="auto"/>
        <w:rPr>
          <w:rFonts w:ascii="Verdana" w:hAnsi="Verdana"/>
          <w:sz w:val="20"/>
          <w:szCs w:val="20"/>
        </w:rPr>
      </w:pPr>
    </w:p>
    <w:p w14:paraId="292B790B" w14:textId="71C9BB93" w:rsidR="00882B77" w:rsidRPr="00976026" w:rsidRDefault="00882B77" w:rsidP="00882B77">
      <w:pPr>
        <w:spacing w:after="0" w:line="240" w:lineRule="auto"/>
        <w:rPr>
          <w:rFonts w:ascii="Verdana" w:hAnsi="Verdana"/>
          <w:color w:val="000000"/>
          <w:sz w:val="20"/>
          <w:szCs w:val="20"/>
        </w:rPr>
      </w:pPr>
      <w:r w:rsidRPr="009721B0">
        <w:rPr>
          <w:rFonts w:ascii="Verdana" w:hAnsi="Verdana"/>
          <w:i/>
          <w:iCs/>
          <w:sz w:val="20"/>
          <w:szCs w:val="20"/>
        </w:rPr>
        <w:t>Undernourished</w:t>
      </w:r>
      <w:r>
        <w:rPr>
          <w:rFonts w:ascii="Verdana" w:hAnsi="Verdana"/>
          <w:i/>
          <w:iCs/>
          <w:sz w:val="20"/>
          <w:szCs w:val="20"/>
        </w:rPr>
        <w:t xml:space="preserve"> and </w:t>
      </w:r>
      <w:r w:rsidRPr="009721B0">
        <w:rPr>
          <w:rFonts w:ascii="Verdana" w:hAnsi="Verdana"/>
          <w:i/>
          <w:iCs/>
          <w:sz w:val="20"/>
          <w:szCs w:val="20"/>
        </w:rPr>
        <w:t>Overlooked: A Global Nutrition Crisis in Adolescent Girls and Women</w:t>
      </w:r>
      <w:r>
        <w:rPr>
          <w:rFonts w:ascii="Verdana" w:hAnsi="Verdana"/>
          <w:sz w:val="20"/>
          <w:szCs w:val="20"/>
        </w:rPr>
        <w:t xml:space="preserve"> – issued ahead of International Women’s Day – warns that the </w:t>
      </w:r>
      <w:r w:rsidR="00CA3612">
        <w:rPr>
          <w:rFonts w:ascii="Verdana" w:hAnsi="Verdana"/>
          <w:sz w:val="20"/>
          <w:szCs w:val="20"/>
        </w:rPr>
        <w:t>ongoing</w:t>
      </w:r>
      <w:r>
        <w:rPr>
          <w:rFonts w:ascii="Verdana" w:hAnsi="Verdana"/>
          <w:sz w:val="20"/>
          <w:szCs w:val="20"/>
        </w:rPr>
        <w:t xml:space="preserve"> crises</w:t>
      </w:r>
      <w:r w:rsidR="00092181">
        <w:rPr>
          <w:rFonts w:ascii="Verdana" w:hAnsi="Verdana"/>
          <w:sz w:val="20"/>
          <w:szCs w:val="20"/>
        </w:rPr>
        <w:t>,</w:t>
      </w:r>
      <w:r>
        <w:rPr>
          <w:rFonts w:ascii="Verdana" w:hAnsi="Verdana"/>
          <w:sz w:val="20"/>
          <w:szCs w:val="20"/>
        </w:rPr>
        <w:t xml:space="preserve"> aggravated by ongoing gender inequality, are deepening</w:t>
      </w:r>
      <w:r>
        <w:rPr>
          <w:rFonts w:ascii="Verdana" w:hAnsi="Verdana"/>
          <w:color w:val="000000"/>
          <w:sz w:val="20"/>
          <w:szCs w:val="20"/>
        </w:rPr>
        <w:t xml:space="preserve"> a nutrition crisis among adolescent girls and women that had already shown little improvement in the last two decades.  </w:t>
      </w:r>
    </w:p>
    <w:p w14:paraId="1AC324E2" w14:textId="62697853" w:rsidR="00CE6EC5" w:rsidRDefault="00CE6EC5" w:rsidP="00BE4252">
      <w:pPr>
        <w:spacing w:after="0" w:line="240" w:lineRule="auto"/>
        <w:rPr>
          <w:rFonts w:ascii="Verdana" w:hAnsi="Verdana"/>
          <w:sz w:val="20"/>
          <w:szCs w:val="20"/>
        </w:rPr>
      </w:pPr>
    </w:p>
    <w:p w14:paraId="54C1C497" w14:textId="2795782E" w:rsidR="007533C5" w:rsidRDefault="007533C5" w:rsidP="007533C5">
      <w:pPr>
        <w:spacing w:after="0" w:line="240" w:lineRule="auto"/>
        <w:rPr>
          <w:rFonts w:ascii="Verdana" w:hAnsi="Verdana"/>
          <w:sz w:val="20"/>
          <w:szCs w:val="20"/>
        </w:rPr>
      </w:pPr>
      <w:r>
        <w:rPr>
          <w:rFonts w:ascii="Verdana" w:hAnsi="Verdana"/>
          <w:sz w:val="20"/>
          <w:szCs w:val="20"/>
        </w:rPr>
        <w:t xml:space="preserve">According to the report – an unprecedented </w:t>
      </w:r>
      <w:r w:rsidR="00EB28CA">
        <w:rPr>
          <w:rFonts w:ascii="Verdana" w:hAnsi="Verdana"/>
          <w:sz w:val="20"/>
          <w:szCs w:val="20"/>
        </w:rPr>
        <w:t xml:space="preserve">and </w:t>
      </w:r>
      <w:r>
        <w:rPr>
          <w:rFonts w:ascii="Verdana" w:hAnsi="Verdana"/>
          <w:sz w:val="20"/>
          <w:szCs w:val="20"/>
        </w:rPr>
        <w:t xml:space="preserve">comprehensive look at the state of adolescent girls’ and women’s nutrition globally – </w:t>
      </w:r>
      <w:r w:rsidRPr="007D1C35">
        <w:rPr>
          <w:rFonts w:ascii="Verdana" w:hAnsi="Verdana"/>
          <w:sz w:val="20"/>
          <w:szCs w:val="20"/>
        </w:rPr>
        <w:t xml:space="preserve">more than </w:t>
      </w:r>
      <w:r>
        <w:rPr>
          <w:rFonts w:ascii="Verdana" w:hAnsi="Verdana"/>
          <w:sz w:val="20"/>
          <w:szCs w:val="20"/>
        </w:rPr>
        <w:t>one</w:t>
      </w:r>
      <w:r w:rsidRPr="007D1C35">
        <w:rPr>
          <w:rFonts w:ascii="Verdana" w:hAnsi="Verdana"/>
          <w:sz w:val="20"/>
          <w:szCs w:val="20"/>
        </w:rPr>
        <w:t xml:space="preserve"> billion</w:t>
      </w:r>
      <w:r w:rsidRPr="002479BA">
        <w:rPr>
          <w:rFonts w:ascii="Verdana" w:hAnsi="Verdana"/>
          <w:sz w:val="20"/>
          <w:szCs w:val="20"/>
        </w:rPr>
        <w:t xml:space="preserve"> </w:t>
      </w:r>
      <w:r w:rsidRPr="007D1C35">
        <w:rPr>
          <w:rFonts w:ascii="Verdana" w:hAnsi="Verdana"/>
          <w:sz w:val="20"/>
          <w:szCs w:val="20"/>
        </w:rPr>
        <w:t>adolescent girls</w:t>
      </w:r>
      <w:r>
        <w:rPr>
          <w:rFonts w:ascii="Verdana" w:hAnsi="Verdana"/>
          <w:sz w:val="20"/>
          <w:szCs w:val="20"/>
        </w:rPr>
        <w:t xml:space="preserve"> and</w:t>
      </w:r>
      <w:r w:rsidRPr="007D1C35">
        <w:rPr>
          <w:rFonts w:ascii="Verdana" w:hAnsi="Verdana"/>
          <w:sz w:val="20"/>
          <w:szCs w:val="20"/>
        </w:rPr>
        <w:t xml:space="preserve"> </w:t>
      </w:r>
      <w:r>
        <w:rPr>
          <w:rFonts w:ascii="Verdana" w:hAnsi="Verdana"/>
          <w:sz w:val="20"/>
          <w:szCs w:val="20"/>
        </w:rPr>
        <w:t xml:space="preserve">women </w:t>
      </w:r>
      <w:r w:rsidRPr="007D1C35">
        <w:rPr>
          <w:rFonts w:ascii="Verdana" w:hAnsi="Verdana"/>
          <w:sz w:val="20"/>
          <w:szCs w:val="20"/>
        </w:rPr>
        <w:t xml:space="preserve">suffer from </w:t>
      </w:r>
      <w:r>
        <w:rPr>
          <w:rFonts w:ascii="Verdana" w:hAnsi="Verdana"/>
          <w:sz w:val="20"/>
          <w:szCs w:val="20"/>
        </w:rPr>
        <w:t xml:space="preserve">undernutrition (including </w:t>
      </w:r>
      <w:r w:rsidRPr="008814B9">
        <w:rPr>
          <w:rFonts w:ascii="Verdana" w:hAnsi="Verdana"/>
          <w:sz w:val="20"/>
          <w:szCs w:val="20"/>
        </w:rPr>
        <w:t>underweight</w:t>
      </w:r>
      <w:r>
        <w:rPr>
          <w:rFonts w:ascii="Verdana" w:hAnsi="Verdana"/>
          <w:sz w:val="20"/>
          <w:szCs w:val="20"/>
        </w:rPr>
        <w:t xml:space="preserve"> and</w:t>
      </w:r>
      <w:r w:rsidRPr="008814B9">
        <w:rPr>
          <w:rFonts w:ascii="Verdana" w:hAnsi="Verdana"/>
          <w:sz w:val="20"/>
          <w:szCs w:val="20"/>
        </w:rPr>
        <w:t xml:space="preserve"> short height</w:t>
      </w:r>
      <w:r>
        <w:rPr>
          <w:rFonts w:ascii="Verdana" w:hAnsi="Verdana"/>
          <w:sz w:val="20"/>
          <w:szCs w:val="20"/>
        </w:rPr>
        <w:t xml:space="preserve">), </w:t>
      </w:r>
      <w:r w:rsidRPr="008814B9">
        <w:rPr>
          <w:rFonts w:ascii="Verdana" w:hAnsi="Verdana"/>
          <w:sz w:val="20"/>
          <w:szCs w:val="20"/>
        </w:rPr>
        <w:t>deficiencies</w:t>
      </w:r>
      <w:r w:rsidRPr="00566160">
        <w:rPr>
          <w:rFonts w:ascii="Verdana" w:hAnsi="Verdana"/>
          <w:sz w:val="20"/>
          <w:szCs w:val="20"/>
        </w:rPr>
        <w:t xml:space="preserve"> </w:t>
      </w:r>
      <w:r>
        <w:rPr>
          <w:rFonts w:ascii="Verdana" w:hAnsi="Verdana"/>
          <w:sz w:val="20"/>
          <w:szCs w:val="20"/>
        </w:rPr>
        <w:t xml:space="preserve">in essential </w:t>
      </w:r>
      <w:r w:rsidRPr="008814B9">
        <w:rPr>
          <w:rFonts w:ascii="Verdana" w:hAnsi="Verdana"/>
          <w:sz w:val="20"/>
          <w:szCs w:val="20"/>
        </w:rPr>
        <w:t>micronutrient</w:t>
      </w:r>
      <w:r>
        <w:rPr>
          <w:rFonts w:ascii="Verdana" w:hAnsi="Verdana"/>
          <w:sz w:val="20"/>
          <w:szCs w:val="20"/>
        </w:rPr>
        <w:t>s,</w:t>
      </w:r>
      <w:r w:rsidRPr="008814B9">
        <w:rPr>
          <w:rFonts w:ascii="Verdana" w:hAnsi="Verdana"/>
          <w:sz w:val="20"/>
          <w:szCs w:val="20"/>
        </w:rPr>
        <w:t xml:space="preserve"> and</w:t>
      </w:r>
      <w:r>
        <w:rPr>
          <w:rFonts w:ascii="Verdana" w:hAnsi="Verdana"/>
          <w:sz w:val="20"/>
          <w:szCs w:val="20"/>
        </w:rPr>
        <w:t xml:space="preserve"> anaemia, with devastating consequences for their lives and wellbeing. </w:t>
      </w:r>
    </w:p>
    <w:p w14:paraId="18DD283D" w14:textId="775D76EF" w:rsidR="00976026" w:rsidRDefault="00976026" w:rsidP="00976026">
      <w:pPr>
        <w:spacing w:after="0" w:line="240" w:lineRule="auto"/>
        <w:rPr>
          <w:rFonts w:ascii="Verdana" w:hAnsi="Verdana"/>
          <w:sz w:val="20"/>
          <w:szCs w:val="20"/>
        </w:rPr>
      </w:pPr>
    </w:p>
    <w:p w14:paraId="14D02D4D" w14:textId="7AFA6A9B" w:rsidR="00D43FEB" w:rsidRDefault="00D43FEB" w:rsidP="00D43FEB">
      <w:pPr>
        <w:spacing w:after="0" w:line="240" w:lineRule="auto"/>
        <w:rPr>
          <w:rFonts w:ascii="Verdana" w:hAnsi="Verdana"/>
          <w:sz w:val="20"/>
          <w:szCs w:val="20"/>
        </w:rPr>
      </w:pPr>
      <w:r>
        <w:rPr>
          <w:rFonts w:ascii="Verdana" w:hAnsi="Verdana"/>
          <w:sz w:val="20"/>
          <w:szCs w:val="20"/>
        </w:rPr>
        <w:t xml:space="preserve">Inadequate nutrition during girls’ and women’s lives can lead to </w:t>
      </w:r>
      <w:r w:rsidRPr="00877AF0">
        <w:rPr>
          <w:rFonts w:ascii="Verdana" w:hAnsi="Verdana"/>
          <w:sz w:val="20"/>
          <w:szCs w:val="20"/>
        </w:rPr>
        <w:t>weaken</w:t>
      </w:r>
      <w:r>
        <w:rPr>
          <w:rFonts w:ascii="Verdana" w:hAnsi="Verdana"/>
          <w:sz w:val="20"/>
          <w:szCs w:val="20"/>
        </w:rPr>
        <w:t xml:space="preserve">ed </w:t>
      </w:r>
      <w:r w:rsidRPr="00877AF0">
        <w:rPr>
          <w:rFonts w:ascii="Verdana" w:hAnsi="Verdana"/>
          <w:sz w:val="20"/>
          <w:szCs w:val="20"/>
        </w:rPr>
        <w:t>immun</w:t>
      </w:r>
      <w:r>
        <w:rPr>
          <w:rFonts w:ascii="Verdana" w:hAnsi="Verdana"/>
          <w:sz w:val="20"/>
          <w:szCs w:val="20"/>
        </w:rPr>
        <w:t xml:space="preserve">ity, poor </w:t>
      </w:r>
      <w:r w:rsidRPr="00877AF0">
        <w:rPr>
          <w:rFonts w:ascii="Verdana" w:hAnsi="Verdana"/>
          <w:sz w:val="20"/>
          <w:szCs w:val="20"/>
        </w:rPr>
        <w:t>cognitive development</w:t>
      </w:r>
      <w:r>
        <w:rPr>
          <w:rFonts w:ascii="Verdana" w:hAnsi="Verdana"/>
          <w:sz w:val="20"/>
          <w:szCs w:val="20"/>
        </w:rPr>
        <w:t xml:space="preserve">, and an </w:t>
      </w:r>
      <w:r w:rsidRPr="00877AF0">
        <w:rPr>
          <w:rFonts w:ascii="Verdana" w:hAnsi="Verdana"/>
          <w:sz w:val="20"/>
          <w:szCs w:val="20"/>
        </w:rPr>
        <w:t>increas</w:t>
      </w:r>
      <w:r>
        <w:rPr>
          <w:rFonts w:ascii="Verdana" w:hAnsi="Verdana"/>
          <w:sz w:val="20"/>
          <w:szCs w:val="20"/>
        </w:rPr>
        <w:t>ed</w:t>
      </w:r>
      <w:r w:rsidRPr="00877AF0">
        <w:rPr>
          <w:rFonts w:ascii="Verdana" w:hAnsi="Verdana"/>
          <w:sz w:val="20"/>
          <w:szCs w:val="20"/>
        </w:rPr>
        <w:t xml:space="preserve"> risk of life</w:t>
      </w:r>
      <w:r>
        <w:rPr>
          <w:rFonts w:ascii="Verdana" w:hAnsi="Verdana"/>
          <w:sz w:val="20"/>
          <w:szCs w:val="20"/>
        </w:rPr>
        <w:t>-</w:t>
      </w:r>
      <w:r w:rsidRPr="00877AF0">
        <w:rPr>
          <w:rFonts w:ascii="Verdana" w:hAnsi="Verdana"/>
          <w:sz w:val="20"/>
          <w:szCs w:val="20"/>
        </w:rPr>
        <w:t>threatening complications</w:t>
      </w:r>
      <w:r>
        <w:rPr>
          <w:rFonts w:ascii="Verdana" w:hAnsi="Verdana"/>
          <w:sz w:val="20"/>
          <w:szCs w:val="20"/>
        </w:rPr>
        <w:t xml:space="preserve"> – including </w:t>
      </w:r>
      <w:r w:rsidRPr="00877AF0">
        <w:rPr>
          <w:rFonts w:ascii="Verdana" w:hAnsi="Verdana"/>
          <w:sz w:val="20"/>
          <w:szCs w:val="20"/>
        </w:rPr>
        <w:t>during pregnancy and childbirt</w:t>
      </w:r>
      <w:r>
        <w:rPr>
          <w:rFonts w:ascii="Verdana" w:hAnsi="Verdana"/>
          <w:sz w:val="20"/>
          <w:szCs w:val="20"/>
        </w:rPr>
        <w:t xml:space="preserve">h – with dangerous and irreversible consequences for their </w:t>
      </w:r>
      <w:r w:rsidRPr="00EB0B3E">
        <w:rPr>
          <w:rFonts w:ascii="Verdana" w:hAnsi="Verdana"/>
          <w:sz w:val="20"/>
          <w:szCs w:val="20"/>
        </w:rPr>
        <w:t xml:space="preserve">children’s </w:t>
      </w:r>
      <w:r>
        <w:rPr>
          <w:rFonts w:ascii="Verdana" w:hAnsi="Verdana"/>
          <w:sz w:val="20"/>
          <w:szCs w:val="20"/>
        </w:rPr>
        <w:t xml:space="preserve">survival, </w:t>
      </w:r>
      <w:r w:rsidRPr="00EB0B3E">
        <w:rPr>
          <w:rFonts w:ascii="Verdana" w:hAnsi="Verdana"/>
          <w:sz w:val="20"/>
          <w:szCs w:val="20"/>
        </w:rPr>
        <w:t>growth, learning</w:t>
      </w:r>
      <w:r>
        <w:rPr>
          <w:rFonts w:ascii="Verdana" w:hAnsi="Verdana"/>
          <w:sz w:val="20"/>
          <w:szCs w:val="20"/>
        </w:rPr>
        <w:t>,</w:t>
      </w:r>
      <w:r w:rsidRPr="00EB0B3E">
        <w:rPr>
          <w:rFonts w:ascii="Verdana" w:hAnsi="Verdana"/>
          <w:sz w:val="20"/>
          <w:szCs w:val="20"/>
        </w:rPr>
        <w:t xml:space="preserve"> and future earning capacity.  </w:t>
      </w:r>
    </w:p>
    <w:p w14:paraId="6819A570" w14:textId="77777777" w:rsidR="00EB0B3E" w:rsidRDefault="00EB0B3E" w:rsidP="00DB3AE9">
      <w:pPr>
        <w:spacing w:after="0" w:line="240" w:lineRule="auto"/>
        <w:rPr>
          <w:rFonts w:ascii="Verdana" w:hAnsi="Verdana"/>
          <w:sz w:val="20"/>
          <w:szCs w:val="20"/>
        </w:rPr>
      </w:pPr>
    </w:p>
    <w:p w14:paraId="7E0F5727" w14:textId="3B1459D4" w:rsidR="00E72B1B" w:rsidRDefault="000C44BE" w:rsidP="003711C2">
      <w:pPr>
        <w:spacing w:after="0" w:line="240" w:lineRule="auto"/>
        <w:rPr>
          <w:rFonts w:ascii="Verdana" w:hAnsi="Verdana"/>
          <w:sz w:val="20"/>
          <w:szCs w:val="20"/>
        </w:rPr>
      </w:pPr>
      <w:r w:rsidRPr="000C44BE">
        <w:rPr>
          <w:rFonts w:ascii="Verdana" w:hAnsi="Verdana"/>
          <w:sz w:val="20"/>
          <w:szCs w:val="20"/>
        </w:rPr>
        <w:t>Globally, 51 million children under 2 years suffer stunting, meaning they are too short for their age</w:t>
      </w:r>
      <w:r w:rsidR="00AD1DA4">
        <w:rPr>
          <w:rFonts w:ascii="Verdana" w:hAnsi="Verdana"/>
          <w:sz w:val="20"/>
          <w:szCs w:val="20"/>
        </w:rPr>
        <w:t xml:space="preserve"> due to malnutrition</w:t>
      </w:r>
      <w:r w:rsidRPr="000C44BE">
        <w:rPr>
          <w:rFonts w:ascii="Verdana" w:hAnsi="Verdana"/>
          <w:sz w:val="20"/>
          <w:szCs w:val="20"/>
        </w:rPr>
        <w:t>. Of those, about half become stunted during pregnancy and the first six months of life, the 500-day period when a child is fully dependent on maternal nutrition, according to a new analysis in the report.</w:t>
      </w:r>
    </w:p>
    <w:p w14:paraId="66251906" w14:textId="77777777" w:rsidR="000C44BE" w:rsidRDefault="000C44BE" w:rsidP="003711C2">
      <w:pPr>
        <w:spacing w:after="0" w:line="240" w:lineRule="auto"/>
        <w:rPr>
          <w:rFonts w:ascii="Verdana" w:hAnsi="Verdana"/>
          <w:sz w:val="20"/>
          <w:szCs w:val="20"/>
        </w:rPr>
      </w:pPr>
    </w:p>
    <w:p w14:paraId="3A0F0D42" w14:textId="3DD7B036" w:rsidR="00817EC7" w:rsidRDefault="00817EC7" w:rsidP="00817EC7">
      <w:pPr>
        <w:spacing w:after="0" w:line="240" w:lineRule="auto"/>
        <w:rPr>
          <w:rFonts w:ascii="Verdana" w:hAnsi="Verdana"/>
          <w:sz w:val="20"/>
          <w:szCs w:val="20"/>
        </w:rPr>
      </w:pPr>
      <w:r w:rsidRPr="27D7F9A2">
        <w:rPr>
          <w:rFonts w:ascii="Verdana" w:hAnsi="Verdana"/>
          <w:sz w:val="20"/>
          <w:szCs w:val="20"/>
        </w:rPr>
        <w:t>Global crises continue to disproportionately disrupt women’s access to nutritious food. In 2021, there were 126 million more food insecure women than men, compared to 49 million more in 2019, more than doubling the gender gap of food insecurity</w:t>
      </w:r>
      <w:r w:rsidR="000D5ACA">
        <w:rPr>
          <w:rFonts w:ascii="Verdana" w:hAnsi="Verdana"/>
          <w:sz w:val="20"/>
          <w:szCs w:val="20"/>
        </w:rPr>
        <w:t>.</w:t>
      </w:r>
      <w:r w:rsidRPr="27D7F9A2">
        <w:rPr>
          <w:rFonts w:ascii="Verdana" w:hAnsi="Verdana"/>
          <w:sz w:val="20"/>
          <w:szCs w:val="20"/>
        </w:rPr>
        <w:t xml:space="preserve"> </w:t>
      </w:r>
    </w:p>
    <w:p w14:paraId="76577B92" w14:textId="152C7499" w:rsidR="00AB11E5" w:rsidRDefault="00AB11E5" w:rsidP="00817EC7">
      <w:pPr>
        <w:spacing w:after="0" w:line="240" w:lineRule="auto"/>
        <w:rPr>
          <w:rFonts w:ascii="Verdana" w:hAnsi="Verdana"/>
          <w:sz w:val="20"/>
          <w:szCs w:val="20"/>
        </w:rPr>
      </w:pPr>
    </w:p>
    <w:p w14:paraId="65FA424B" w14:textId="3DE950C0" w:rsidR="00AF21DC" w:rsidRDefault="00AF21DC" w:rsidP="00AF21DC">
      <w:pPr>
        <w:spacing w:after="0" w:line="240" w:lineRule="auto"/>
        <w:rPr>
          <w:rFonts w:ascii="Verdana" w:hAnsi="Verdana"/>
          <w:sz w:val="20"/>
          <w:szCs w:val="20"/>
        </w:rPr>
      </w:pPr>
      <w:r>
        <w:rPr>
          <w:rFonts w:ascii="Verdana" w:hAnsi="Verdana"/>
          <w:sz w:val="20"/>
          <w:szCs w:val="20"/>
        </w:rPr>
        <w:t>T</w:t>
      </w:r>
      <w:r w:rsidRPr="00DB3AE9">
        <w:rPr>
          <w:rFonts w:ascii="Verdana" w:hAnsi="Verdana"/>
          <w:sz w:val="20"/>
          <w:szCs w:val="20"/>
        </w:rPr>
        <w:t xml:space="preserve">he report calls for governments, </w:t>
      </w:r>
      <w:r>
        <w:rPr>
          <w:rFonts w:ascii="Verdana" w:hAnsi="Verdana"/>
          <w:sz w:val="20"/>
          <w:szCs w:val="20"/>
        </w:rPr>
        <w:t xml:space="preserve">development and humanitarian partners and </w:t>
      </w:r>
      <w:r w:rsidRPr="00DB3AE9">
        <w:rPr>
          <w:rFonts w:ascii="Verdana" w:hAnsi="Verdana"/>
          <w:sz w:val="20"/>
          <w:szCs w:val="20"/>
        </w:rPr>
        <w:t xml:space="preserve">donors, civil society organizations and development actors to transform food, health and social protection systems </w:t>
      </w:r>
      <w:r>
        <w:rPr>
          <w:rFonts w:ascii="Verdana" w:hAnsi="Verdana"/>
          <w:sz w:val="20"/>
          <w:szCs w:val="20"/>
        </w:rPr>
        <w:t xml:space="preserve">for adolescent girls and women </w:t>
      </w:r>
      <w:r w:rsidRPr="00DB3AE9">
        <w:rPr>
          <w:rFonts w:ascii="Verdana" w:hAnsi="Verdana"/>
          <w:sz w:val="20"/>
          <w:szCs w:val="20"/>
        </w:rPr>
        <w:t>by:</w:t>
      </w:r>
    </w:p>
    <w:p w14:paraId="60E9381E" w14:textId="3C3B94AF" w:rsidR="0036155A" w:rsidRDefault="00AD1DA4" w:rsidP="0048057D">
      <w:pPr>
        <w:pStyle w:val="ListParagraph"/>
        <w:numPr>
          <w:ilvl w:val="0"/>
          <w:numId w:val="18"/>
        </w:numPr>
        <w:spacing w:after="0" w:line="240" w:lineRule="auto"/>
        <w:rPr>
          <w:rFonts w:ascii="Verdana" w:hAnsi="Verdana"/>
          <w:sz w:val="20"/>
          <w:szCs w:val="20"/>
        </w:rPr>
      </w:pPr>
      <w:r>
        <w:rPr>
          <w:rFonts w:ascii="Verdana" w:hAnsi="Verdana" w:cstheme="minorHAnsi"/>
          <w:sz w:val="20"/>
          <w:szCs w:val="20"/>
        </w:rPr>
        <w:t>Prioriti</w:t>
      </w:r>
      <w:r w:rsidR="00826163">
        <w:rPr>
          <w:rFonts w:ascii="Verdana" w:hAnsi="Verdana" w:cstheme="minorHAnsi"/>
          <w:sz w:val="20"/>
          <w:szCs w:val="20"/>
        </w:rPr>
        <w:t>s</w:t>
      </w:r>
      <w:r>
        <w:rPr>
          <w:rFonts w:ascii="Verdana" w:hAnsi="Verdana" w:cstheme="minorHAnsi"/>
          <w:sz w:val="20"/>
          <w:szCs w:val="20"/>
        </w:rPr>
        <w:t>ing adolescent girls’ and women’s access to nutritious</w:t>
      </w:r>
      <w:r w:rsidR="0036155A">
        <w:rPr>
          <w:rFonts w:ascii="Verdana" w:hAnsi="Verdana" w:cstheme="minorHAnsi"/>
          <w:sz w:val="20"/>
          <w:szCs w:val="20"/>
        </w:rPr>
        <w:t>, safe</w:t>
      </w:r>
      <w:r>
        <w:rPr>
          <w:rFonts w:ascii="Verdana" w:hAnsi="Verdana" w:cstheme="minorHAnsi"/>
          <w:sz w:val="20"/>
          <w:szCs w:val="20"/>
        </w:rPr>
        <w:t xml:space="preserve"> and affordable diets, </w:t>
      </w:r>
      <w:r w:rsidR="0036155A">
        <w:rPr>
          <w:rFonts w:ascii="Verdana" w:hAnsi="Verdana"/>
          <w:sz w:val="20"/>
          <w:szCs w:val="20"/>
        </w:rPr>
        <w:t xml:space="preserve">and </w:t>
      </w:r>
      <w:r w:rsidR="0036155A" w:rsidRPr="0053651A">
        <w:rPr>
          <w:rFonts w:ascii="Verdana" w:hAnsi="Verdana"/>
          <w:sz w:val="20"/>
          <w:szCs w:val="20"/>
        </w:rPr>
        <w:t>protect</w:t>
      </w:r>
      <w:r w:rsidR="0036155A">
        <w:rPr>
          <w:rFonts w:ascii="Verdana" w:hAnsi="Verdana"/>
          <w:sz w:val="20"/>
          <w:szCs w:val="20"/>
        </w:rPr>
        <w:t>ing</w:t>
      </w:r>
      <w:r w:rsidR="0036155A" w:rsidRPr="0053651A">
        <w:rPr>
          <w:rFonts w:ascii="Verdana" w:hAnsi="Verdana"/>
          <w:sz w:val="20"/>
          <w:szCs w:val="20"/>
        </w:rPr>
        <w:t xml:space="preserve"> adolescent girls and women </w:t>
      </w:r>
      <w:r w:rsidR="0036155A">
        <w:rPr>
          <w:rFonts w:ascii="Verdana" w:hAnsi="Verdana"/>
          <w:sz w:val="20"/>
          <w:szCs w:val="20"/>
        </w:rPr>
        <w:t xml:space="preserve">from </w:t>
      </w:r>
      <w:r w:rsidR="0036155A" w:rsidRPr="0053651A">
        <w:rPr>
          <w:rFonts w:ascii="Verdana" w:hAnsi="Verdana"/>
          <w:sz w:val="20"/>
          <w:szCs w:val="20"/>
        </w:rPr>
        <w:t xml:space="preserve">ultra-processed foods </w:t>
      </w:r>
      <w:r w:rsidR="0036155A">
        <w:rPr>
          <w:rFonts w:ascii="Verdana" w:hAnsi="Verdana"/>
          <w:sz w:val="20"/>
          <w:szCs w:val="20"/>
        </w:rPr>
        <w:t xml:space="preserve">through </w:t>
      </w:r>
      <w:r w:rsidR="0036155A" w:rsidRPr="0053651A">
        <w:rPr>
          <w:rFonts w:ascii="Verdana" w:hAnsi="Verdana"/>
          <w:sz w:val="20"/>
          <w:szCs w:val="20"/>
        </w:rPr>
        <w:t>marketing restrictions, compulsory front-of-pack labelling and taxation</w:t>
      </w:r>
      <w:r w:rsidR="0036155A">
        <w:rPr>
          <w:rFonts w:ascii="Verdana" w:hAnsi="Verdana"/>
          <w:sz w:val="20"/>
          <w:szCs w:val="20"/>
        </w:rPr>
        <w:t xml:space="preserve">. </w:t>
      </w:r>
    </w:p>
    <w:p w14:paraId="2A015B39" w14:textId="56B434EB" w:rsidR="0036155A" w:rsidRPr="0036155A" w:rsidRDefault="0036155A" w:rsidP="0048057D">
      <w:pPr>
        <w:pStyle w:val="ListParagraph"/>
        <w:numPr>
          <w:ilvl w:val="0"/>
          <w:numId w:val="18"/>
        </w:numPr>
        <w:spacing w:after="0" w:line="240" w:lineRule="auto"/>
        <w:rPr>
          <w:rFonts w:ascii="Verdana" w:hAnsi="Verdana"/>
          <w:sz w:val="20"/>
          <w:szCs w:val="20"/>
        </w:rPr>
      </w:pPr>
      <w:r w:rsidRPr="006155A1">
        <w:rPr>
          <w:rFonts w:ascii="Verdana" w:hAnsi="Verdana"/>
          <w:sz w:val="20"/>
          <w:szCs w:val="20"/>
        </w:rPr>
        <w:t>Implementing policies and mandatory legal measures to expand large</w:t>
      </w:r>
      <w:r>
        <w:rPr>
          <w:rFonts w:ascii="Verdana" w:hAnsi="Verdana"/>
          <w:sz w:val="20"/>
          <w:szCs w:val="20"/>
        </w:rPr>
        <w:t>-</w:t>
      </w:r>
      <w:r w:rsidRPr="006155A1">
        <w:rPr>
          <w:rFonts w:ascii="Verdana" w:hAnsi="Verdana"/>
          <w:sz w:val="20"/>
          <w:szCs w:val="20"/>
        </w:rPr>
        <w:t xml:space="preserve">scale food fortification of routinely consumed foods such as </w:t>
      </w:r>
      <w:r w:rsidRPr="00485902">
        <w:rPr>
          <w:rFonts w:ascii="Verdana" w:hAnsi="Verdana"/>
          <w:sz w:val="20"/>
          <w:szCs w:val="20"/>
        </w:rPr>
        <w:t>flour</w:t>
      </w:r>
      <w:r>
        <w:rPr>
          <w:rFonts w:ascii="Verdana" w:hAnsi="Verdana"/>
          <w:sz w:val="20"/>
          <w:szCs w:val="20"/>
        </w:rPr>
        <w:t xml:space="preserve">, </w:t>
      </w:r>
      <w:r w:rsidRPr="00485902">
        <w:rPr>
          <w:rFonts w:ascii="Verdana" w:hAnsi="Verdana"/>
          <w:sz w:val="20"/>
          <w:szCs w:val="20"/>
        </w:rPr>
        <w:t xml:space="preserve">cooking oil and salt </w:t>
      </w:r>
      <w:r>
        <w:rPr>
          <w:rFonts w:ascii="Verdana" w:hAnsi="Verdana"/>
          <w:sz w:val="20"/>
          <w:szCs w:val="20"/>
        </w:rPr>
        <w:t>to help</w:t>
      </w:r>
      <w:r w:rsidRPr="006155A1">
        <w:rPr>
          <w:rFonts w:ascii="Verdana" w:hAnsi="Verdana"/>
          <w:sz w:val="20"/>
          <w:szCs w:val="20"/>
        </w:rPr>
        <w:t xml:space="preserve"> reduce micronutrient deficiencies</w:t>
      </w:r>
      <w:r>
        <w:rPr>
          <w:rFonts w:ascii="Verdana" w:hAnsi="Verdana"/>
          <w:sz w:val="20"/>
          <w:szCs w:val="20"/>
        </w:rPr>
        <w:t xml:space="preserve"> and anemia in girls and women.</w:t>
      </w:r>
    </w:p>
    <w:p w14:paraId="0A8D756E" w14:textId="1C8BA658" w:rsidR="0048057D" w:rsidRDefault="0048057D" w:rsidP="0048057D">
      <w:pPr>
        <w:pStyle w:val="ListParagraph"/>
        <w:numPr>
          <w:ilvl w:val="0"/>
          <w:numId w:val="18"/>
        </w:numPr>
        <w:spacing w:after="0" w:line="240" w:lineRule="auto"/>
        <w:rPr>
          <w:rFonts w:ascii="Verdana" w:hAnsi="Verdana"/>
          <w:sz w:val="20"/>
          <w:szCs w:val="20"/>
        </w:rPr>
      </w:pPr>
      <w:r w:rsidRPr="006155A1">
        <w:rPr>
          <w:rFonts w:ascii="Verdana" w:hAnsi="Verdana"/>
          <w:sz w:val="20"/>
          <w:szCs w:val="20"/>
        </w:rPr>
        <w:t>Ensuring adolescent girls and women in low</w:t>
      </w:r>
      <w:r>
        <w:rPr>
          <w:rFonts w:ascii="Verdana" w:hAnsi="Verdana"/>
          <w:sz w:val="20"/>
          <w:szCs w:val="20"/>
        </w:rPr>
        <w:t>-</w:t>
      </w:r>
      <w:r w:rsidRPr="006155A1">
        <w:rPr>
          <w:rFonts w:ascii="Verdana" w:hAnsi="Verdana"/>
          <w:sz w:val="20"/>
          <w:szCs w:val="20"/>
        </w:rPr>
        <w:t xml:space="preserve"> and middle</w:t>
      </w:r>
      <w:r>
        <w:rPr>
          <w:rFonts w:ascii="Verdana" w:hAnsi="Verdana"/>
          <w:sz w:val="20"/>
          <w:szCs w:val="20"/>
        </w:rPr>
        <w:t>-</w:t>
      </w:r>
      <w:r w:rsidRPr="006155A1">
        <w:rPr>
          <w:rFonts w:ascii="Verdana" w:hAnsi="Verdana"/>
          <w:sz w:val="20"/>
          <w:szCs w:val="20"/>
        </w:rPr>
        <w:t xml:space="preserve">income countries have </w:t>
      </w:r>
      <w:r w:rsidR="0036155A">
        <w:rPr>
          <w:rFonts w:ascii="Verdana" w:hAnsi="Verdana"/>
          <w:sz w:val="20"/>
          <w:szCs w:val="20"/>
        </w:rPr>
        <w:t xml:space="preserve">free </w:t>
      </w:r>
      <w:r w:rsidRPr="006155A1">
        <w:rPr>
          <w:rFonts w:ascii="Verdana" w:hAnsi="Verdana"/>
          <w:sz w:val="20"/>
          <w:szCs w:val="20"/>
        </w:rPr>
        <w:t>access to essential nutrition services, both before and during pregnancy</w:t>
      </w:r>
      <w:r>
        <w:rPr>
          <w:rFonts w:ascii="Verdana" w:hAnsi="Verdana"/>
          <w:sz w:val="20"/>
          <w:szCs w:val="20"/>
        </w:rPr>
        <w:t>,</w:t>
      </w:r>
      <w:r w:rsidRPr="006155A1">
        <w:rPr>
          <w:rFonts w:ascii="Verdana" w:hAnsi="Verdana"/>
          <w:sz w:val="20"/>
          <w:szCs w:val="20"/>
        </w:rPr>
        <w:t xml:space="preserve"> and while breastfeeding</w:t>
      </w:r>
      <w:r w:rsidR="0036155A">
        <w:rPr>
          <w:rFonts w:ascii="Verdana" w:hAnsi="Verdana"/>
          <w:sz w:val="20"/>
          <w:szCs w:val="20"/>
        </w:rPr>
        <w:t xml:space="preserve">, including ante-natal </w:t>
      </w:r>
      <w:r w:rsidR="0036155A">
        <w:rPr>
          <w:rFonts w:ascii="Verdana" w:hAnsi="Verdana" w:cstheme="minorHAnsi"/>
          <w:sz w:val="20"/>
          <w:szCs w:val="20"/>
        </w:rPr>
        <w:t>multiple micronutrient supplements</w:t>
      </w:r>
      <w:r w:rsidRPr="006155A1">
        <w:rPr>
          <w:rFonts w:ascii="Verdana" w:hAnsi="Verdana"/>
          <w:sz w:val="20"/>
          <w:szCs w:val="20"/>
        </w:rPr>
        <w:t xml:space="preserve">. </w:t>
      </w:r>
    </w:p>
    <w:p w14:paraId="561651FB" w14:textId="4F1D5EB7" w:rsidR="008C385A" w:rsidRDefault="008C385A" w:rsidP="008C385A">
      <w:pPr>
        <w:pStyle w:val="ListParagraph"/>
        <w:numPr>
          <w:ilvl w:val="0"/>
          <w:numId w:val="18"/>
        </w:numPr>
        <w:spacing w:after="0" w:line="240" w:lineRule="auto"/>
        <w:rPr>
          <w:rFonts w:ascii="Verdana" w:hAnsi="Verdana"/>
          <w:sz w:val="20"/>
          <w:szCs w:val="20"/>
        </w:rPr>
      </w:pPr>
      <w:r w:rsidRPr="006155A1">
        <w:rPr>
          <w:rFonts w:ascii="Verdana" w:hAnsi="Verdana"/>
          <w:sz w:val="20"/>
          <w:szCs w:val="20"/>
        </w:rPr>
        <w:lastRenderedPageBreak/>
        <w:t xml:space="preserve">Expanding access to social protection programmes for the most vulnerable adolescent girls and women, including cash transfers and vouchers </w:t>
      </w:r>
      <w:r>
        <w:rPr>
          <w:rFonts w:ascii="Verdana" w:hAnsi="Verdana"/>
          <w:sz w:val="20"/>
          <w:szCs w:val="20"/>
        </w:rPr>
        <w:t xml:space="preserve">to improve girls’ and women’s access to </w:t>
      </w:r>
      <w:r w:rsidRPr="006155A1">
        <w:rPr>
          <w:rFonts w:ascii="Verdana" w:hAnsi="Verdana"/>
          <w:sz w:val="20"/>
          <w:szCs w:val="20"/>
        </w:rPr>
        <w:t xml:space="preserve">nutritious </w:t>
      </w:r>
      <w:r w:rsidR="0036155A">
        <w:rPr>
          <w:rFonts w:ascii="Verdana" w:hAnsi="Verdana"/>
          <w:sz w:val="20"/>
          <w:szCs w:val="20"/>
        </w:rPr>
        <w:t xml:space="preserve">and diverse </w:t>
      </w:r>
      <w:r w:rsidRPr="006155A1">
        <w:rPr>
          <w:rFonts w:ascii="Verdana" w:hAnsi="Verdana"/>
          <w:sz w:val="20"/>
          <w:szCs w:val="20"/>
        </w:rPr>
        <w:t xml:space="preserve">diets. </w:t>
      </w:r>
    </w:p>
    <w:p w14:paraId="1AAE98E9" w14:textId="6E680528" w:rsidR="00303670" w:rsidRPr="00F00EF1" w:rsidRDefault="001E3444" w:rsidP="00303670">
      <w:pPr>
        <w:pStyle w:val="ListParagraph"/>
        <w:numPr>
          <w:ilvl w:val="0"/>
          <w:numId w:val="18"/>
        </w:numPr>
        <w:spacing w:after="0" w:line="240" w:lineRule="auto"/>
        <w:rPr>
          <w:rFonts w:ascii="Verdana" w:hAnsi="Verdana"/>
          <w:sz w:val="20"/>
          <w:szCs w:val="20"/>
        </w:rPr>
      </w:pPr>
      <w:r w:rsidRPr="001E3444">
        <w:rPr>
          <w:rFonts w:ascii="Verdana" w:hAnsi="Verdana"/>
          <w:sz w:val="20"/>
          <w:szCs w:val="20"/>
        </w:rPr>
        <w:t xml:space="preserve">Accelerating the elimination of discriminatory gender and social norms such as child marriage and the inequitable sharing of food, household resources, income and domestic work. </w:t>
      </w:r>
      <w:r>
        <w:rPr>
          <w:rFonts w:ascii="Verdana" w:hAnsi="Verdana"/>
          <w:sz w:val="20"/>
          <w:szCs w:val="20"/>
        </w:rPr>
        <w:br/>
      </w:r>
    </w:p>
    <w:p w14:paraId="719B8B48" w14:textId="435198FC" w:rsidR="00E72B1B" w:rsidRDefault="00450C4F" w:rsidP="001650A8">
      <w:pPr>
        <w:spacing w:after="0" w:line="240" w:lineRule="auto"/>
        <w:rPr>
          <w:rFonts w:ascii="Verdana" w:hAnsi="Verdana"/>
          <w:sz w:val="20"/>
          <w:szCs w:val="20"/>
        </w:rPr>
      </w:pPr>
      <w:r w:rsidRPr="00450C4F">
        <w:rPr>
          <w:rFonts w:ascii="Verdana" w:hAnsi="Verdana"/>
          <w:sz w:val="20"/>
          <w:szCs w:val="20"/>
        </w:rPr>
        <w:t>“When a girl or woman does not get adequate nutrition, gender inequality is perpetuated,” said Russell. “Learning and earning potential is lowered. The risk of life-threatening complications, including during pregnancy and childbirth increases, and the odds of giving birth to undernourished babies rise. We know what it takes to get life-saving nutrition support and services to the women and children who need it most. We just need to mobilize the political will and resources to act. There is no time to waste.”</w:t>
      </w:r>
      <w:r>
        <w:rPr>
          <w:rFonts w:ascii="Verdana" w:hAnsi="Verdana"/>
          <w:sz w:val="20"/>
          <w:szCs w:val="20"/>
        </w:rPr>
        <w:br/>
      </w:r>
    </w:p>
    <w:p w14:paraId="3D82386A" w14:textId="77777777" w:rsidR="001650A8" w:rsidRDefault="001650A8" w:rsidP="001650A8">
      <w:pPr>
        <w:spacing w:after="0" w:line="240" w:lineRule="auto"/>
        <w:rPr>
          <w:rFonts w:ascii="Verdana" w:hAnsi="Verdana" w:cs="Times New Roman"/>
          <w:sz w:val="20"/>
          <w:szCs w:val="20"/>
        </w:rPr>
      </w:pPr>
      <w:r>
        <w:rPr>
          <w:rFonts w:ascii="Verdana" w:hAnsi="Verdana" w:cs="Times New Roman"/>
          <w:sz w:val="20"/>
          <w:szCs w:val="20"/>
        </w:rPr>
        <w:t>###</w:t>
      </w:r>
    </w:p>
    <w:p w14:paraId="47BB098F" w14:textId="77777777" w:rsidR="001650A8" w:rsidRDefault="001650A8" w:rsidP="001650A8">
      <w:pPr>
        <w:spacing w:after="0" w:line="240" w:lineRule="auto"/>
        <w:rPr>
          <w:rFonts w:ascii="Verdana" w:hAnsi="Verdana" w:cs="Times New Roman"/>
          <w:sz w:val="20"/>
          <w:szCs w:val="20"/>
        </w:rPr>
      </w:pPr>
    </w:p>
    <w:p w14:paraId="6D6A7EA0" w14:textId="1F1EA880" w:rsidR="001650A8" w:rsidRDefault="001650A8" w:rsidP="001650A8">
      <w:pPr>
        <w:spacing w:after="0" w:line="240" w:lineRule="auto"/>
        <w:rPr>
          <w:rFonts w:ascii="Verdana" w:hAnsi="Verdana" w:cs="Times New Roman"/>
          <w:b/>
          <w:bCs/>
          <w:sz w:val="20"/>
          <w:szCs w:val="20"/>
        </w:rPr>
      </w:pPr>
      <w:r w:rsidRPr="002B08A2">
        <w:rPr>
          <w:rFonts w:ascii="Verdana" w:hAnsi="Verdana" w:cs="Times New Roman"/>
          <w:b/>
          <w:bCs/>
          <w:sz w:val="20"/>
          <w:szCs w:val="20"/>
        </w:rPr>
        <w:t>Notes to Editors</w:t>
      </w:r>
    </w:p>
    <w:p w14:paraId="7633034C" w14:textId="1B29308C" w:rsidR="00840378" w:rsidRDefault="0080463F" w:rsidP="003861B8">
      <w:pPr>
        <w:spacing w:after="0" w:line="240" w:lineRule="auto"/>
        <w:rPr>
          <w:rFonts w:ascii="Verdana" w:hAnsi="Verdana"/>
          <w:sz w:val="20"/>
          <w:szCs w:val="20"/>
        </w:rPr>
      </w:pPr>
      <w:r>
        <w:rPr>
          <w:rFonts w:ascii="Verdana" w:hAnsi="Verdana" w:cs="Times New Roman"/>
          <w:sz w:val="20"/>
          <w:szCs w:val="20"/>
        </w:rPr>
        <w:t>Data for the</w:t>
      </w:r>
      <w:r w:rsidR="00E01E20" w:rsidRPr="00E01E20">
        <w:rPr>
          <w:rFonts w:ascii="Verdana" w:hAnsi="Verdana" w:cs="Times New Roman"/>
          <w:sz w:val="20"/>
          <w:szCs w:val="20"/>
        </w:rPr>
        <w:t xml:space="preserve"> number of </w:t>
      </w:r>
      <w:r w:rsidR="00E01E20" w:rsidRPr="00E72B1B">
        <w:rPr>
          <w:rFonts w:ascii="Verdana" w:hAnsi="Verdana"/>
          <w:sz w:val="20"/>
          <w:szCs w:val="20"/>
        </w:rPr>
        <w:t>pregnant and breastfeeding adolescent girls and women suffering from acute malnutrition</w:t>
      </w:r>
      <w:r w:rsidR="00E01E20">
        <w:rPr>
          <w:rFonts w:ascii="Verdana" w:hAnsi="Verdana"/>
          <w:sz w:val="20"/>
          <w:szCs w:val="20"/>
        </w:rPr>
        <w:t xml:space="preserve"> is based on </w:t>
      </w:r>
      <w:r w:rsidR="003861B8">
        <w:rPr>
          <w:rFonts w:ascii="Verdana" w:hAnsi="Verdana"/>
          <w:sz w:val="20"/>
          <w:szCs w:val="20"/>
        </w:rPr>
        <w:t xml:space="preserve">estimates from the </w:t>
      </w:r>
      <w:r w:rsidR="002D6F6A" w:rsidRPr="002D6F6A">
        <w:rPr>
          <w:rFonts w:ascii="Verdana" w:hAnsi="Verdana"/>
          <w:sz w:val="20"/>
          <w:szCs w:val="20"/>
        </w:rPr>
        <w:t>Integrated Food Security Phase Classification Acute Malnutrition; Humanitarian Needs Overview; Humanitarian Response Plans, Standardized Monitoring and Assessment of Relief and Transitions surveys, and nutrition and food security surveillance.</w:t>
      </w:r>
      <w:r w:rsidR="004378A0">
        <w:rPr>
          <w:rFonts w:ascii="Verdana" w:hAnsi="Verdana"/>
          <w:sz w:val="20"/>
          <w:szCs w:val="20"/>
        </w:rPr>
        <w:t xml:space="preserve"> </w:t>
      </w:r>
    </w:p>
    <w:p w14:paraId="4709A335" w14:textId="57C70204" w:rsidR="00840378" w:rsidRDefault="00840378" w:rsidP="001650A8">
      <w:pPr>
        <w:spacing w:after="0" w:line="240" w:lineRule="auto"/>
        <w:rPr>
          <w:rFonts w:ascii="Verdana" w:hAnsi="Verdana" w:cs="Times New Roman"/>
          <w:b/>
          <w:bCs/>
          <w:sz w:val="20"/>
          <w:szCs w:val="20"/>
        </w:rPr>
      </w:pPr>
    </w:p>
    <w:p w14:paraId="5D2E6249" w14:textId="77777777" w:rsidR="001650A8" w:rsidRPr="00381411" w:rsidRDefault="001650A8" w:rsidP="001650A8">
      <w:pPr>
        <w:spacing w:after="0" w:line="240" w:lineRule="auto"/>
        <w:rPr>
          <w:rFonts w:ascii="Verdana" w:hAnsi="Verdana" w:cs="Times New Roman"/>
          <w:b/>
          <w:bCs/>
          <w:sz w:val="20"/>
          <w:szCs w:val="20"/>
        </w:rPr>
      </w:pPr>
      <w:r w:rsidRPr="00381411">
        <w:rPr>
          <w:rFonts w:ascii="Verdana" w:hAnsi="Verdana" w:cs="Times New Roman"/>
          <w:b/>
          <w:bCs/>
          <w:sz w:val="20"/>
          <w:szCs w:val="20"/>
        </w:rPr>
        <w:t>For further information, please contact:</w:t>
      </w:r>
    </w:p>
    <w:p w14:paraId="577D778A" w14:textId="77777777" w:rsidR="001650A8" w:rsidRPr="0036155A" w:rsidRDefault="001650A8" w:rsidP="001650A8">
      <w:pPr>
        <w:spacing w:after="0" w:line="240" w:lineRule="auto"/>
        <w:rPr>
          <w:rFonts w:ascii="Verdana" w:hAnsi="Verdana"/>
          <w:sz w:val="20"/>
          <w:lang w:val="en-US"/>
        </w:rPr>
      </w:pPr>
      <w:r w:rsidRPr="00381411">
        <w:rPr>
          <w:rFonts w:ascii="Verdana" w:hAnsi="Verdana" w:cs="Times New Roman"/>
          <w:sz w:val="20"/>
          <w:szCs w:val="20"/>
        </w:rPr>
        <w:t>Helen Wylie, UNICEF New York, Tel: +1</w:t>
      </w:r>
      <w:r>
        <w:rPr>
          <w:rFonts w:ascii="Verdana" w:hAnsi="Verdana" w:cs="Times New Roman"/>
          <w:sz w:val="20"/>
          <w:szCs w:val="20"/>
        </w:rPr>
        <w:t xml:space="preserve"> </w:t>
      </w:r>
      <w:r w:rsidRPr="00381411">
        <w:rPr>
          <w:rFonts w:ascii="Verdana" w:hAnsi="Verdana" w:cs="Times New Roman"/>
          <w:sz w:val="20"/>
          <w:szCs w:val="20"/>
        </w:rPr>
        <w:t>917</w:t>
      </w:r>
      <w:r>
        <w:rPr>
          <w:rFonts w:ascii="Verdana" w:hAnsi="Verdana" w:cs="Times New Roman"/>
          <w:sz w:val="20"/>
          <w:szCs w:val="20"/>
        </w:rPr>
        <w:t xml:space="preserve"> </w:t>
      </w:r>
      <w:r w:rsidRPr="00381411">
        <w:rPr>
          <w:rFonts w:ascii="Verdana" w:hAnsi="Verdana" w:cs="Times New Roman"/>
          <w:sz w:val="20"/>
          <w:szCs w:val="20"/>
        </w:rPr>
        <w:t>244</w:t>
      </w:r>
      <w:r>
        <w:rPr>
          <w:rFonts w:ascii="Verdana" w:hAnsi="Verdana" w:cs="Times New Roman"/>
          <w:sz w:val="20"/>
          <w:szCs w:val="20"/>
        </w:rPr>
        <w:t xml:space="preserve"> </w:t>
      </w:r>
      <w:r w:rsidRPr="00381411">
        <w:rPr>
          <w:rFonts w:ascii="Verdana" w:hAnsi="Verdana" w:cs="Times New Roman"/>
          <w:sz w:val="20"/>
          <w:szCs w:val="20"/>
        </w:rPr>
        <w:t xml:space="preserve">2215, </w:t>
      </w:r>
      <w:hyperlink r:id="rId11" w:history="1">
        <w:r w:rsidRPr="00381411">
          <w:rPr>
            <w:rStyle w:val="Hyperlink"/>
            <w:rFonts w:ascii="Verdana" w:hAnsi="Verdana" w:cs="Times New Roman"/>
            <w:sz w:val="20"/>
            <w:szCs w:val="20"/>
          </w:rPr>
          <w:t>hwylie@unicef.org</w:t>
        </w:r>
      </w:hyperlink>
    </w:p>
    <w:p w14:paraId="035FCDFE" w14:textId="77777777" w:rsidR="001650A8" w:rsidRDefault="001650A8" w:rsidP="001650A8">
      <w:pPr>
        <w:spacing w:after="0" w:line="240" w:lineRule="auto"/>
        <w:rPr>
          <w:rFonts w:ascii="Verdana" w:eastAsia="Verdana" w:hAnsi="Verdana" w:cs="Times New Roman"/>
          <w:b/>
          <w:color w:val="000000"/>
          <w:sz w:val="20"/>
          <w:szCs w:val="20"/>
        </w:rPr>
      </w:pPr>
    </w:p>
    <w:p w14:paraId="0D6E291F" w14:textId="77777777" w:rsidR="001650A8" w:rsidRDefault="001650A8" w:rsidP="001650A8">
      <w:pPr>
        <w:spacing w:after="0" w:line="240" w:lineRule="auto"/>
      </w:pPr>
      <w:r>
        <w:rPr>
          <w:rFonts w:ascii="Verdana" w:eastAsia="Verdana" w:hAnsi="Verdana" w:cs="Verdana"/>
          <w:b/>
          <w:color w:val="000000"/>
          <w:sz w:val="20"/>
        </w:rPr>
        <w:t>About UNICEF</w:t>
      </w:r>
    </w:p>
    <w:p w14:paraId="562C454E" w14:textId="77777777" w:rsidR="001650A8" w:rsidRDefault="001650A8" w:rsidP="001650A8">
      <w:pPr>
        <w:spacing w:after="0" w:line="240" w:lineRule="auto"/>
        <w:rPr>
          <w:rFonts w:ascii="Verdana" w:eastAsia="Verdana" w:hAnsi="Verdana" w:cs="Verdana"/>
          <w:color w:val="000000"/>
          <w:sz w:val="20"/>
        </w:rPr>
      </w:pPr>
      <w:r>
        <w:rPr>
          <w:rFonts w:ascii="Verdana" w:eastAsia="Verdana" w:hAnsi="Verdana" w:cs="Verdana"/>
          <w:color w:val="000000"/>
          <w:sz w:val="20"/>
        </w:rPr>
        <w:t xml:space="preserve">UNICEF works in some of the world’s toughest places, to reach the world’s most disadvantaged children. Across more than 190 countries and territories, we work for every child, everywhere, to build a better world for everyone. </w:t>
      </w:r>
    </w:p>
    <w:p w14:paraId="7B6BA044" w14:textId="77777777" w:rsidR="001650A8" w:rsidRDefault="001650A8" w:rsidP="001650A8">
      <w:pPr>
        <w:spacing w:after="0" w:line="240" w:lineRule="auto"/>
        <w:rPr>
          <w:rFonts w:ascii="Verdana" w:eastAsia="Verdana" w:hAnsi="Verdana" w:cs="Verdana"/>
          <w:sz w:val="20"/>
        </w:rPr>
      </w:pPr>
    </w:p>
    <w:p w14:paraId="7B8CA1F6" w14:textId="7D303272" w:rsidR="001650A8" w:rsidRPr="001650A8" w:rsidRDefault="001650A8" w:rsidP="001650A8">
      <w:pPr>
        <w:spacing w:after="0" w:line="240" w:lineRule="auto"/>
        <w:rPr>
          <w:rFonts w:ascii="Verdana" w:hAnsi="Verdana"/>
          <w:sz w:val="20"/>
          <w:szCs w:val="20"/>
        </w:rPr>
      </w:pPr>
      <w:r w:rsidRPr="0097442E">
        <w:rPr>
          <w:rFonts w:ascii="Verdana" w:eastAsia="Verdana" w:hAnsi="Verdana" w:cs="Verdana"/>
          <w:sz w:val="20"/>
        </w:rPr>
        <w:t xml:space="preserve">For more information about UNICEF and its work for children visit </w:t>
      </w:r>
      <w:hyperlink r:id="rId12">
        <w:r w:rsidRPr="0097442E">
          <w:rPr>
            <w:rFonts w:ascii="Verdana" w:eastAsia="Verdana" w:hAnsi="Verdana" w:cs="Verdana"/>
            <w:color w:val="0000FF"/>
            <w:sz w:val="20"/>
            <w:u w:val="single"/>
          </w:rPr>
          <w:t>www.unicef.org</w:t>
        </w:r>
      </w:hyperlink>
      <w:r w:rsidRPr="0097442E">
        <w:rPr>
          <w:rFonts w:ascii="Verdana" w:eastAsia="Verdana" w:hAnsi="Verdana" w:cs="Verdana"/>
          <w:sz w:val="20"/>
        </w:rPr>
        <w:t xml:space="preserve"> </w:t>
      </w:r>
      <w:r>
        <w:rPr>
          <w:rFonts w:ascii="Verdana" w:eastAsia="Verdana" w:hAnsi="Verdana" w:cs="Verdana"/>
          <w:sz w:val="20"/>
        </w:rPr>
        <w:br/>
      </w:r>
      <w:r>
        <w:rPr>
          <w:rFonts w:ascii="Verdana" w:hAnsi="Verdana"/>
          <w:sz w:val="20"/>
          <w:szCs w:val="20"/>
        </w:rPr>
        <w:t>Follow UNICEF on </w:t>
      </w:r>
      <w:hyperlink r:id="rId13" w:tgtFrame="_blank" w:history="1">
        <w:r>
          <w:rPr>
            <w:rStyle w:val="Hyperlink"/>
            <w:rFonts w:ascii="Verdana" w:hAnsi="Verdana"/>
            <w:sz w:val="20"/>
            <w:szCs w:val="20"/>
          </w:rPr>
          <w:t>Twitter</w:t>
        </w:r>
      </w:hyperlink>
      <w:r>
        <w:rPr>
          <w:rFonts w:ascii="Verdana" w:hAnsi="Verdana"/>
          <w:sz w:val="20"/>
          <w:szCs w:val="20"/>
        </w:rPr>
        <w:t>, </w:t>
      </w:r>
      <w:hyperlink r:id="rId14" w:tgtFrame="_blank" w:history="1">
        <w:r>
          <w:rPr>
            <w:rStyle w:val="Hyperlink"/>
            <w:rFonts w:ascii="Verdana" w:hAnsi="Verdana"/>
            <w:sz w:val="20"/>
            <w:szCs w:val="20"/>
          </w:rPr>
          <w:t>Facebook</w:t>
        </w:r>
      </w:hyperlink>
      <w:r>
        <w:rPr>
          <w:rFonts w:ascii="Verdana" w:hAnsi="Verdana"/>
          <w:sz w:val="20"/>
          <w:szCs w:val="20"/>
        </w:rPr>
        <w:t>, </w:t>
      </w:r>
      <w:hyperlink r:id="rId15" w:tgtFrame="_blank" w:history="1">
        <w:r>
          <w:rPr>
            <w:rStyle w:val="Hyperlink"/>
            <w:rFonts w:ascii="Verdana" w:hAnsi="Verdana"/>
            <w:sz w:val="20"/>
            <w:szCs w:val="20"/>
          </w:rPr>
          <w:t>Instagram</w:t>
        </w:r>
      </w:hyperlink>
      <w:r>
        <w:rPr>
          <w:rFonts w:ascii="Verdana" w:hAnsi="Verdana"/>
          <w:sz w:val="20"/>
          <w:szCs w:val="20"/>
        </w:rPr>
        <w:t> and </w:t>
      </w:r>
      <w:hyperlink r:id="rId16" w:tgtFrame="_blank" w:history="1">
        <w:r>
          <w:rPr>
            <w:rStyle w:val="Hyperlink"/>
            <w:rFonts w:ascii="Verdana" w:hAnsi="Verdana"/>
            <w:sz w:val="20"/>
            <w:szCs w:val="20"/>
          </w:rPr>
          <w:t>YouTube</w:t>
        </w:r>
      </w:hyperlink>
    </w:p>
    <w:p w14:paraId="277E9C84" w14:textId="77777777" w:rsidR="00C37FB1" w:rsidRDefault="00C37FB1" w:rsidP="00DB3AE9">
      <w:pPr>
        <w:spacing w:after="0" w:line="240" w:lineRule="auto"/>
        <w:rPr>
          <w:rFonts w:ascii="Verdana" w:hAnsi="Verdana"/>
          <w:sz w:val="20"/>
          <w:szCs w:val="20"/>
        </w:rPr>
      </w:pPr>
    </w:p>
    <w:p w14:paraId="73AEE4B9" w14:textId="77777777" w:rsidR="0069617D" w:rsidRPr="0069617D" w:rsidRDefault="0069617D" w:rsidP="00DB3AE9">
      <w:pPr>
        <w:spacing w:after="0" w:line="240" w:lineRule="auto"/>
        <w:rPr>
          <w:rFonts w:ascii="Verdana" w:hAnsi="Verdana" w:cs="Times New Roman"/>
          <w:sz w:val="20"/>
          <w:szCs w:val="20"/>
        </w:rPr>
      </w:pPr>
    </w:p>
    <w:sectPr w:rsidR="0069617D" w:rsidRPr="0069617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29F2" w14:textId="77777777" w:rsidR="00FD37B4" w:rsidRDefault="00FD37B4" w:rsidP="00C72558">
      <w:pPr>
        <w:spacing w:after="0" w:line="240" w:lineRule="auto"/>
      </w:pPr>
      <w:r>
        <w:separator/>
      </w:r>
    </w:p>
  </w:endnote>
  <w:endnote w:type="continuationSeparator" w:id="0">
    <w:p w14:paraId="3D968D83" w14:textId="77777777" w:rsidR="00FD37B4" w:rsidRDefault="00FD37B4" w:rsidP="00C72558">
      <w:pPr>
        <w:spacing w:after="0" w:line="240" w:lineRule="auto"/>
      </w:pPr>
      <w:r>
        <w:continuationSeparator/>
      </w:r>
    </w:p>
  </w:endnote>
  <w:endnote w:type="continuationNotice" w:id="1">
    <w:p w14:paraId="7CAD6F4D" w14:textId="77777777" w:rsidR="00FD37B4" w:rsidRDefault="00FD3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F UI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A363" w14:textId="77777777" w:rsidR="00A23CED" w:rsidRDefault="00A2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93CF6F" w14:paraId="2C541E00" w14:textId="77777777" w:rsidTr="4593CF6F">
      <w:tc>
        <w:tcPr>
          <w:tcW w:w="3005" w:type="dxa"/>
        </w:tcPr>
        <w:p w14:paraId="4ECCA0C5" w14:textId="339026A2" w:rsidR="4593CF6F" w:rsidRDefault="4593CF6F" w:rsidP="4593CF6F">
          <w:pPr>
            <w:pStyle w:val="Header"/>
            <w:ind w:left="-115"/>
          </w:pPr>
        </w:p>
      </w:tc>
      <w:tc>
        <w:tcPr>
          <w:tcW w:w="3005" w:type="dxa"/>
        </w:tcPr>
        <w:p w14:paraId="47C3A90C" w14:textId="69AFC3B8" w:rsidR="4593CF6F" w:rsidRDefault="4593CF6F" w:rsidP="4593CF6F">
          <w:pPr>
            <w:pStyle w:val="Header"/>
            <w:jc w:val="center"/>
          </w:pPr>
        </w:p>
      </w:tc>
      <w:tc>
        <w:tcPr>
          <w:tcW w:w="3005" w:type="dxa"/>
        </w:tcPr>
        <w:p w14:paraId="2C73250C" w14:textId="715BA33D" w:rsidR="4593CF6F" w:rsidRDefault="4593CF6F" w:rsidP="4593CF6F">
          <w:pPr>
            <w:pStyle w:val="Header"/>
            <w:ind w:right="-115"/>
            <w:jc w:val="right"/>
          </w:pPr>
        </w:p>
      </w:tc>
    </w:tr>
  </w:tbl>
  <w:p w14:paraId="34C83BE6" w14:textId="7925A2F5" w:rsidR="00C72558" w:rsidRDefault="00C72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326B" w14:textId="77777777" w:rsidR="00A23CED" w:rsidRDefault="00A2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3B75" w14:textId="77777777" w:rsidR="00FD37B4" w:rsidRDefault="00FD37B4" w:rsidP="00C72558">
      <w:pPr>
        <w:spacing w:after="0" w:line="240" w:lineRule="auto"/>
      </w:pPr>
      <w:r>
        <w:separator/>
      </w:r>
    </w:p>
  </w:footnote>
  <w:footnote w:type="continuationSeparator" w:id="0">
    <w:p w14:paraId="33B2F4CB" w14:textId="77777777" w:rsidR="00FD37B4" w:rsidRDefault="00FD37B4" w:rsidP="00C72558">
      <w:pPr>
        <w:spacing w:after="0" w:line="240" w:lineRule="auto"/>
      </w:pPr>
      <w:r>
        <w:continuationSeparator/>
      </w:r>
    </w:p>
  </w:footnote>
  <w:footnote w:type="continuationNotice" w:id="1">
    <w:p w14:paraId="25E4A681" w14:textId="77777777" w:rsidR="00FD37B4" w:rsidRDefault="00FD3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98B8" w14:textId="77777777" w:rsidR="00A23CED" w:rsidRDefault="00A2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93CF6F" w14:paraId="1B032420" w14:textId="77777777" w:rsidTr="4593CF6F">
      <w:tc>
        <w:tcPr>
          <w:tcW w:w="3005" w:type="dxa"/>
        </w:tcPr>
        <w:p w14:paraId="17D308D3" w14:textId="37F96C76" w:rsidR="4593CF6F" w:rsidRDefault="4593CF6F" w:rsidP="4593CF6F">
          <w:pPr>
            <w:pStyle w:val="Header"/>
            <w:ind w:left="-115"/>
          </w:pPr>
        </w:p>
      </w:tc>
      <w:tc>
        <w:tcPr>
          <w:tcW w:w="3005" w:type="dxa"/>
        </w:tcPr>
        <w:p w14:paraId="623FCE86" w14:textId="11F1C6CB" w:rsidR="4593CF6F" w:rsidRDefault="4593CF6F" w:rsidP="4593CF6F">
          <w:pPr>
            <w:pStyle w:val="Header"/>
            <w:jc w:val="center"/>
          </w:pPr>
        </w:p>
      </w:tc>
      <w:tc>
        <w:tcPr>
          <w:tcW w:w="3005" w:type="dxa"/>
        </w:tcPr>
        <w:p w14:paraId="421A1DAA" w14:textId="1395AFAE" w:rsidR="4593CF6F" w:rsidRDefault="4593CF6F" w:rsidP="4593CF6F">
          <w:pPr>
            <w:pStyle w:val="Header"/>
            <w:ind w:right="-115"/>
            <w:jc w:val="right"/>
          </w:pPr>
        </w:p>
      </w:tc>
    </w:tr>
  </w:tbl>
  <w:p w14:paraId="7638DC21" w14:textId="3F01AED5" w:rsidR="00C72558" w:rsidRDefault="00C72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E446" w14:textId="77777777" w:rsidR="00A23CED" w:rsidRDefault="00A2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2D5"/>
    <w:multiLevelType w:val="hybridMultilevel"/>
    <w:tmpl w:val="4C1A1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D64CC"/>
    <w:multiLevelType w:val="hybridMultilevel"/>
    <w:tmpl w:val="752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44A"/>
    <w:multiLevelType w:val="hybridMultilevel"/>
    <w:tmpl w:val="A77CD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B49C8"/>
    <w:multiLevelType w:val="hybridMultilevel"/>
    <w:tmpl w:val="74BE17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C4D45"/>
    <w:multiLevelType w:val="hybridMultilevel"/>
    <w:tmpl w:val="48E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D1D06"/>
    <w:multiLevelType w:val="hybridMultilevel"/>
    <w:tmpl w:val="6BC4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93080"/>
    <w:multiLevelType w:val="hybridMultilevel"/>
    <w:tmpl w:val="A3A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E2C12"/>
    <w:multiLevelType w:val="hybridMultilevel"/>
    <w:tmpl w:val="489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831B1"/>
    <w:multiLevelType w:val="hybridMultilevel"/>
    <w:tmpl w:val="301A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76F12"/>
    <w:multiLevelType w:val="hybridMultilevel"/>
    <w:tmpl w:val="C50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3C40"/>
    <w:multiLevelType w:val="hybridMultilevel"/>
    <w:tmpl w:val="6118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604BC"/>
    <w:multiLevelType w:val="hybridMultilevel"/>
    <w:tmpl w:val="8B0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F7C7F"/>
    <w:multiLevelType w:val="hybridMultilevel"/>
    <w:tmpl w:val="6CF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703C7"/>
    <w:multiLevelType w:val="hybridMultilevel"/>
    <w:tmpl w:val="0E86AB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BD6856"/>
    <w:multiLevelType w:val="hybridMultilevel"/>
    <w:tmpl w:val="E73E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C6BA7"/>
    <w:multiLevelType w:val="hybridMultilevel"/>
    <w:tmpl w:val="4AE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2"/>
  </w:num>
  <w:num w:numId="5">
    <w:abstractNumId w:val="14"/>
  </w:num>
  <w:num w:numId="6">
    <w:abstractNumId w:val="10"/>
  </w:num>
  <w:num w:numId="7">
    <w:abstractNumId w:val="0"/>
  </w:num>
  <w:num w:numId="8">
    <w:abstractNumId w:val="3"/>
  </w:num>
  <w:num w:numId="9">
    <w:abstractNumId w:val="11"/>
  </w:num>
  <w:num w:numId="10">
    <w:abstractNumId w:val="9"/>
  </w:num>
  <w:num w:numId="11">
    <w:abstractNumId w:val="15"/>
  </w:num>
  <w:num w:numId="12">
    <w:abstractNumId w:val="4"/>
  </w:num>
  <w:num w:numId="13">
    <w:abstractNumId w:val="8"/>
  </w:num>
  <w:num w:numId="14">
    <w:abstractNumId w:val="12"/>
  </w:num>
  <w:num w:numId="15">
    <w:abstractNumId w:val="6"/>
  </w:num>
  <w:num w:numId="16">
    <w:abstractNumId w:val="6"/>
  </w:num>
  <w:num w:numId="17">
    <w:abstractNumId w:val="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NotDisplayPageBoundaries/>
  <w:activeWritingStyle w:appName="MSWord" w:lang="en-US" w:vendorID="64" w:dllVersion="0" w:nlCheck="1" w:checkStyle="0"/>
  <w:activeWritingStyle w:appName="MSWord" w:lang="en-GB" w:vendorID="64" w:dllVersion="0" w:nlCheck="1" w:checkStyle="0"/>
  <w:proofState w:spelling="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5C"/>
    <w:rsid w:val="0000106C"/>
    <w:rsid w:val="00003FD4"/>
    <w:rsid w:val="00004C36"/>
    <w:rsid w:val="00005A1B"/>
    <w:rsid w:val="00006D8E"/>
    <w:rsid w:val="00017434"/>
    <w:rsid w:val="000209B3"/>
    <w:rsid w:val="00021474"/>
    <w:rsid w:val="00021D92"/>
    <w:rsid w:val="00024098"/>
    <w:rsid w:val="000255B6"/>
    <w:rsid w:val="000274CB"/>
    <w:rsid w:val="00027B3F"/>
    <w:rsid w:val="00030B82"/>
    <w:rsid w:val="000316BD"/>
    <w:rsid w:val="0003211F"/>
    <w:rsid w:val="000336E9"/>
    <w:rsid w:val="00036165"/>
    <w:rsid w:val="00036848"/>
    <w:rsid w:val="00036A3C"/>
    <w:rsid w:val="000378B7"/>
    <w:rsid w:val="00040944"/>
    <w:rsid w:val="00041213"/>
    <w:rsid w:val="0004343F"/>
    <w:rsid w:val="0004440B"/>
    <w:rsid w:val="00050F9E"/>
    <w:rsid w:val="00052112"/>
    <w:rsid w:val="00052260"/>
    <w:rsid w:val="00053C84"/>
    <w:rsid w:val="00055675"/>
    <w:rsid w:val="00057A5E"/>
    <w:rsid w:val="00057C10"/>
    <w:rsid w:val="00060647"/>
    <w:rsid w:val="00060948"/>
    <w:rsid w:val="0006323A"/>
    <w:rsid w:val="00065577"/>
    <w:rsid w:val="00065E17"/>
    <w:rsid w:val="0006671B"/>
    <w:rsid w:val="00066872"/>
    <w:rsid w:val="000668E2"/>
    <w:rsid w:val="00066ED1"/>
    <w:rsid w:val="000713AF"/>
    <w:rsid w:val="00072A8C"/>
    <w:rsid w:val="00072CDD"/>
    <w:rsid w:val="000753CC"/>
    <w:rsid w:val="000774CE"/>
    <w:rsid w:val="0007752D"/>
    <w:rsid w:val="0007770F"/>
    <w:rsid w:val="00080818"/>
    <w:rsid w:val="00081361"/>
    <w:rsid w:val="000840FA"/>
    <w:rsid w:val="0008483D"/>
    <w:rsid w:val="00085537"/>
    <w:rsid w:val="0008760C"/>
    <w:rsid w:val="0009010F"/>
    <w:rsid w:val="00090249"/>
    <w:rsid w:val="00092181"/>
    <w:rsid w:val="00092838"/>
    <w:rsid w:val="0009525A"/>
    <w:rsid w:val="00096367"/>
    <w:rsid w:val="0009757E"/>
    <w:rsid w:val="000977D9"/>
    <w:rsid w:val="00097CF0"/>
    <w:rsid w:val="000A1E4D"/>
    <w:rsid w:val="000A4CB9"/>
    <w:rsid w:val="000A6A4E"/>
    <w:rsid w:val="000B30AA"/>
    <w:rsid w:val="000B62A3"/>
    <w:rsid w:val="000B7CF0"/>
    <w:rsid w:val="000C269A"/>
    <w:rsid w:val="000C44BE"/>
    <w:rsid w:val="000C4E30"/>
    <w:rsid w:val="000C5024"/>
    <w:rsid w:val="000C5806"/>
    <w:rsid w:val="000D02E6"/>
    <w:rsid w:val="000D053D"/>
    <w:rsid w:val="000D12A4"/>
    <w:rsid w:val="000D5ACA"/>
    <w:rsid w:val="000D6026"/>
    <w:rsid w:val="000D6679"/>
    <w:rsid w:val="000E074C"/>
    <w:rsid w:val="000E3250"/>
    <w:rsid w:val="000E3D1A"/>
    <w:rsid w:val="000E3F3E"/>
    <w:rsid w:val="000E4BF5"/>
    <w:rsid w:val="000E737E"/>
    <w:rsid w:val="000F131A"/>
    <w:rsid w:val="000F1E2A"/>
    <w:rsid w:val="000F21FE"/>
    <w:rsid w:val="000F39FF"/>
    <w:rsid w:val="000F6351"/>
    <w:rsid w:val="00105599"/>
    <w:rsid w:val="00105C41"/>
    <w:rsid w:val="00106DB8"/>
    <w:rsid w:val="00113617"/>
    <w:rsid w:val="00113B42"/>
    <w:rsid w:val="00113CC3"/>
    <w:rsid w:val="001148AE"/>
    <w:rsid w:val="00121278"/>
    <w:rsid w:val="00121487"/>
    <w:rsid w:val="0012303A"/>
    <w:rsid w:val="001247BC"/>
    <w:rsid w:val="00130C64"/>
    <w:rsid w:val="00132C84"/>
    <w:rsid w:val="00132ED4"/>
    <w:rsid w:val="001458D2"/>
    <w:rsid w:val="00146C12"/>
    <w:rsid w:val="0015403E"/>
    <w:rsid w:val="00155058"/>
    <w:rsid w:val="00160FDB"/>
    <w:rsid w:val="0016171D"/>
    <w:rsid w:val="00161F18"/>
    <w:rsid w:val="0016343F"/>
    <w:rsid w:val="001650A8"/>
    <w:rsid w:val="0016529B"/>
    <w:rsid w:val="0016582D"/>
    <w:rsid w:val="00166364"/>
    <w:rsid w:val="00166381"/>
    <w:rsid w:val="00166B60"/>
    <w:rsid w:val="00174905"/>
    <w:rsid w:val="00174BEF"/>
    <w:rsid w:val="00175DD2"/>
    <w:rsid w:val="00175F0E"/>
    <w:rsid w:val="00175FFB"/>
    <w:rsid w:val="00176C16"/>
    <w:rsid w:val="00177419"/>
    <w:rsid w:val="00177CB1"/>
    <w:rsid w:val="00180EEE"/>
    <w:rsid w:val="001813E8"/>
    <w:rsid w:val="0018181E"/>
    <w:rsid w:val="00181D57"/>
    <w:rsid w:val="00187DA7"/>
    <w:rsid w:val="00191C11"/>
    <w:rsid w:val="001936AD"/>
    <w:rsid w:val="0019390C"/>
    <w:rsid w:val="00193DAC"/>
    <w:rsid w:val="0019457A"/>
    <w:rsid w:val="001951E8"/>
    <w:rsid w:val="0019777C"/>
    <w:rsid w:val="00197A47"/>
    <w:rsid w:val="00197B5C"/>
    <w:rsid w:val="001A1C6C"/>
    <w:rsid w:val="001A2BD6"/>
    <w:rsid w:val="001A410D"/>
    <w:rsid w:val="001A41C0"/>
    <w:rsid w:val="001A561E"/>
    <w:rsid w:val="001A570F"/>
    <w:rsid w:val="001A68B6"/>
    <w:rsid w:val="001B0B8F"/>
    <w:rsid w:val="001B3C5D"/>
    <w:rsid w:val="001B42B9"/>
    <w:rsid w:val="001B565E"/>
    <w:rsid w:val="001B6A26"/>
    <w:rsid w:val="001C467C"/>
    <w:rsid w:val="001C4A0F"/>
    <w:rsid w:val="001C5EAB"/>
    <w:rsid w:val="001C6857"/>
    <w:rsid w:val="001C77A3"/>
    <w:rsid w:val="001C791C"/>
    <w:rsid w:val="001D01FF"/>
    <w:rsid w:val="001D0C49"/>
    <w:rsid w:val="001D2F35"/>
    <w:rsid w:val="001D4BF7"/>
    <w:rsid w:val="001D5443"/>
    <w:rsid w:val="001D7860"/>
    <w:rsid w:val="001D7CE3"/>
    <w:rsid w:val="001E19B0"/>
    <w:rsid w:val="001E2387"/>
    <w:rsid w:val="001E2946"/>
    <w:rsid w:val="001E2A41"/>
    <w:rsid w:val="001E342D"/>
    <w:rsid w:val="001E3444"/>
    <w:rsid w:val="001E3593"/>
    <w:rsid w:val="001E3658"/>
    <w:rsid w:val="001E393C"/>
    <w:rsid w:val="001E5CA4"/>
    <w:rsid w:val="001E73CC"/>
    <w:rsid w:val="001F2098"/>
    <w:rsid w:val="001F2B49"/>
    <w:rsid w:val="001F5BF4"/>
    <w:rsid w:val="001F7592"/>
    <w:rsid w:val="00202700"/>
    <w:rsid w:val="0020397E"/>
    <w:rsid w:val="00211354"/>
    <w:rsid w:val="00214464"/>
    <w:rsid w:val="00214850"/>
    <w:rsid w:val="00214BD8"/>
    <w:rsid w:val="002158CE"/>
    <w:rsid w:val="002159DF"/>
    <w:rsid w:val="002208E4"/>
    <w:rsid w:val="00220D78"/>
    <w:rsid w:val="00221BB3"/>
    <w:rsid w:val="00223224"/>
    <w:rsid w:val="00223474"/>
    <w:rsid w:val="00224F1F"/>
    <w:rsid w:val="0022514D"/>
    <w:rsid w:val="00226A5E"/>
    <w:rsid w:val="00231670"/>
    <w:rsid w:val="002317E6"/>
    <w:rsid w:val="00231DE1"/>
    <w:rsid w:val="00233616"/>
    <w:rsid w:val="00233DFD"/>
    <w:rsid w:val="00234448"/>
    <w:rsid w:val="00234591"/>
    <w:rsid w:val="0023503B"/>
    <w:rsid w:val="002366BB"/>
    <w:rsid w:val="00236D0F"/>
    <w:rsid w:val="00237EC2"/>
    <w:rsid w:val="002413D1"/>
    <w:rsid w:val="00241C7F"/>
    <w:rsid w:val="00242BD5"/>
    <w:rsid w:val="0024430F"/>
    <w:rsid w:val="002479BA"/>
    <w:rsid w:val="00247D1F"/>
    <w:rsid w:val="00247F08"/>
    <w:rsid w:val="002526A4"/>
    <w:rsid w:val="002530EC"/>
    <w:rsid w:val="002541A8"/>
    <w:rsid w:val="00254358"/>
    <w:rsid w:val="002554DC"/>
    <w:rsid w:val="002560DF"/>
    <w:rsid w:val="002562B7"/>
    <w:rsid w:val="00257AFC"/>
    <w:rsid w:val="00260605"/>
    <w:rsid w:val="00263A69"/>
    <w:rsid w:val="0026433C"/>
    <w:rsid w:val="00264C74"/>
    <w:rsid w:val="00265F4D"/>
    <w:rsid w:val="00267CE1"/>
    <w:rsid w:val="002729B5"/>
    <w:rsid w:val="00272DA3"/>
    <w:rsid w:val="00272F4A"/>
    <w:rsid w:val="002744C1"/>
    <w:rsid w:val="002745E6"/>
    <w:rsid w:val="002772D6"/>
    <w:rsid w:val="00281200"/>
    <w:rsid w:val="002815A3"/>
    <w:rsid w:val="002820AC"/>
    <w:rsid w:val="002823F3"/>
    <w:rsid w:val="002825E9"/>
    <w:rsid w:val="00283CD6"/>
    <w:rsid w:val="00286F6A"/>
    <w:rsid w:val="00287EBE"/>
    <w:rsid w:val="00291AC2"/>
    <w:rsid w:val="002929AC"/>
    <w:rsid w:val="0029310C"/>
    <w:rsid w:val="00294A4B"/>
    <w:rsid w:val="0029559C"/>
    <w:rsid w:val="002A03C4"/>
    <w:rsid w:val="002A2D42"/>
    <w:rsid w:val="002A3B25"/>
    <w:rsid w:val="002A4207"/>
    <w:rsid w:val="002A733C"/>
    <w:rsid w:val="002B08A2"/>
    <w:rsid w:val="002B2932"/>
    <w:rsid w:val="002B3924"/>
    <w:rsid w:val="002B4822"/>
    <w:rsid w:val="002B4A5D"/>
    <w:rsid w:val="002B4D9C"/>
    <w:rsid w:val="002B5FDA"/>
    <w:rsid w:val="002C22A7"/>
    <w:rsid w:val="002C486E"/>
    <w:rsid w:val="002C48A5"/>
    <w:rsid w:val="002C52F3"/>
    <w:rsid w:val="002C5747"/>
    <w:rsid w:val="002C5DEF"/>
    <w:rsid w:val="002C6563"/>
    <w:rsid w:val="002C656A"/>
    <w:rsid w:val="002C6B5C"/>
    <w:rsid w:val="002D1831"/>
    <w:rsid w:val="002D269A"/>
    <w:rsid w:val="002D3AD5"/>
    <w:rsid w:val="002D4F6C"/>
    <w:rsid w:val="002D6F6A"/>
    <w:rsid w:val="002E1952"/>
    <w:rsid w:val="002E199A"/>
    <w:rsid w:val="002E3B36"/>
    <w:rsid w:val="002E50CD"/>
    <w:rsid w:val="002E594F"/>
    <w:rsid w:val="002F3A00"/>
    <w:rsid w:val="002F45B6"/>
    <w:rsid w:val="002F5202"/>
    <w:rsid w:val="0030036F"/>
    <w:rsid w:val="00303670"/>
    <w:rsid w:val="00304072"/>
    <w:rsid w:val="0030488A"/>
    <w:rsid w:val="00306A1E"/>
    <w:rsid w:val="00306AA0"/>
    <w:rsid w:val="00306C64"/>
    <w:rsid w:val="003076A7"/>
    <w:rsid w:val="003124D3"/>
    <w:rsid w:val="0031422B"/>
    <w:rsid w:val="00314CC6"/>
    <w:rsid w:val="00316CC4"/>
    <w:rsid w:val="0032029E"/>
    <w:rsid w:val="003204F7"/>
    <w:rsid w:val="00320E64"/>
    <w:rsid w:val="0032154C"/>
    <w:rsid w:val="00322639"/>
    <w:rsid w:val="0032359A"/>
    <w:rsid w:val="003235BE"/>
    <w:rsid w:val="00325E96"/>
    <w:rsid w:val="003315D9"/>
    <w:rsid w:val="00332337"/>
    <w:rsid w:val="00333011"/>
    <w:rsid w:val="00334567"/>
    <w:rsid w:val="00336585"/>
    <w:rsid w:val="00336EA3"/>
    <w:rsid w:val="00337012"/>
    <w:rsid w:val="0033753E"/>
    <w:rsid w:val="003420DB"/>
    <w:rsid w:val="00342D18"/>
    <w:rsid w:val="00347995"/>
    <w:rsid w:val="00347C70"/>
    <w:rsid w:val="003516EC"/>
    <w:rsid w:val="003522FA"/>
    <w:rsid w:val="00352817"/>
    <w:rsid w:val="00353E23"/>
    <w:rsid w:val="00354983"/>
    <w:rsid w:val="003575ED"/>
    <w:rsid w:val="003578F0"/>
    <w:rsid w:val="00360103"/>
    <w:rsid w:val="00360B16"/>
    <w:rsid w:val="0036155A"/>
    <w:rsid w:val="0036414E"/>
    <w:rsid w:val="00366338"/>
    <w:rsid w:val="003711C2"/>
    <w:rsid w:val="003726D6"/>
    <w:rsid w:val="00372FCA"/>
    <w:rsid w:val="003776EA"/>
    <w:rsid w:val="0038026A"/>
    <w:rsid w:val="00380F4D"/>
    <w:rsid w:val="00381411"/>
    <w:rsid w:val="0038157F"/>
    <w:rsid w:val="003829D8"/>
    <w:rsid w:val="00385A99"/>
    <w:rsid w:val="00385F33"/>
    <w:rsid w:val="003861B8"/>
    <w:rsid w:val="00387A09"/>
    <w:rsid w:val="003932E9"/>
    <w:rsid w:val="00393FE6"/>
    <w:rsid w:val="003942B1"/>
    <w:rsid w:val="00394CFA"/>
    <w:rsid w:val="003959A0"/>
    <w:rsid w:val="003965BF"/>
    <w:rsid w:val="003967C8"/>
    <w:rsid w:val="003A0B65"/>
    <w:rsid w:val="003A1B9D"/>
    <w:rsid w:val="003A1D52"/>
    <w:rsid w:val="003A4F68"/>
    <w:rsid w:val="003A66FA"/>
    <w:rsid w:val="003A6FCD"/>
    <w:rsid w:val="003A7425"/>
    <w:rsid w:val="003B31D9"/>
    <w:rsid w:val="003B49A1"/>
    <w:rsid w:val="003B5AB7"/>
    <w:rsid w:val="003B6A92"/>
    <w:rsid w:val="003B6AA8"/>
    <w:rsid w:val="003B6CCC"/>
    <w:rsid w:val="003B6D76"/>
    <w:rsid w:val="003C0314"/>
    <w:rsid w:val="003C06C1"/>
    <w:rsid w:val="003C24CD"/>
    <w:rsid w:val="003C3A66"/>
    <w:rsid w:val="003C403D"/>
    <w:rsid w:val="003C6B3A"/>
    <w:rsid w:val="003C6C97"/>
    <w:rsid w:val="003C7833"/>
    <w:rsid w:val="003D0532"/>
    <w:rsid w:val="003D11D1"/>
    <w:rsid w:val="003D2624"/>
    <w:rsid w:val="003D31DD"/>
    <w:rsid w:val="003D4CB2"/>
    <w:rsid w:val="003D4FB4"/>
    <w:rsid w:val="003D5C32"/>
    <w:rsid w:val="003E2C6B"/>
    <w:rsid w:val="003E38A5"/>
    <w:rsid w:val="003E3A9D"/>
    <w:rsid w:val="003E486B"/>
    <w:rsid w:val="003E64A8"/>
    <w:rsid w:val="003E7778"/>
    <w:rsid w:val="003F0050"/>
    <w:rsid w:val="003F05AC"/>
    <w:rsid w:val="003F1520"/>
    <w:rsid w:val="003F1ABB"/>
    <w:rsid w:val="003F3437"/>
    <w:rsid w:val="003F4E2F"/>
    <w:rsid w:val="003F5996"/>
    <w:rsid w:val="00400BAA"/>
    <w:rsid w:val="00402C2F"/>
    <w:rsid w:val="00403EBB"/>
    <w:rsid w:val="0040404A"/>
    <w:rsid w:val="00407A56"/>
    <w:rsid w:val="00410483"/>
    <w:rsid w:val="00410594"/>
    <w:rsid w:val="004112BE"/>
    <w:rsid w:val="004124A6"/>
    <w:rsid w:val="00416446"/>
    <w:rsid w:val="0042143C"/>
    <w:rsid w:val="0042221F"/>
    <w:rsid w:val="00422BF4"/>
    <w:rsid w:val="00423B03"/>
    <w:rsid w:val="00423FBF"/>
    <w:rsid w:val="00425276"/>
    <w:rsid w:val="00426A0C"/>
    <w:rsid w:val="00426D15"/>
    <w:rsid w:val="00430922"/>
    <w:rsid w:val="00432C71"/>
    <w:rsid w:val="004332C4"/>
    <w:rsid w:val="004341CF"/>
    <w:rsid w:val="00436E20"/>
    <w:rsid w:val="0043717D"/>
    <w:rsid w:val="004378A0"/>
    <w:rsid w:val="00443493"/>
    <w:rsid w:val="0044471A"/>
    <w:rsid w:val="004449A1"/>
    <w:rsid w:val="00445850"/>
    <w:rsid w:val="00445FDC"/>
    <w:rsid w:val="00446F6F"/>
    <w:rsid w:val="00450C4F"/>
    <w:rsid w:val="004555DD"/>
    <w:rsid w:val="00455647"/>
    <w:rsid w:val="00457E3B"/>
    <w:rsid w:val="004620EB"/>
    <w:rsid w:val="004635EB"/>
    <w:rsid w:val="00464288"/>
    <w:rsid w:val="004648CE"/>
    <w:rsid w:val="0046540A"/>
    <w:rsid w:val="00465A59"/>
    <w:rsid w:val="00466507"/>
    <w:rsid w:val="00466CE2"/>
    <w:rsid w:val="00466FD7"/>
    <w:rsid w:val="00470279"/>
    <w:rsid w:val="00473EAB"/>
    <w:rsid w:val="004759A9"/>
    <w:rsid w:val="00476BC1"/>
    <w:rsid w:val="0048057D"/>
    <w:rsid w:val="00482541"/>
    <w:rsid w:val="00482B7D"/>
    <w:rsid w:val="00485902"/>
    <w:rsid w:val="00486BEA"/>
    <w:rsid w:val="0048709C"/>
    <w:rsid w:val="004909A6"/>
    <w:rsid w:val="0049423D"/>
    <w:rsid w:val="00495D29"/>
    <w:rsid w:val="004A386E"/>
    <w:rsid w:val="004A5079"/>
    <w:rsid w:val="004A5CCA"/>
    <w:rsid w:val="004A5DA1"/>
    <w:rsid w:val="004B048E"/>
    <w:rsid w:val="004B2FD3"/>
    <w:rsid w:val="004B70DD"/>
    <w:rsid w:val="004C02A8"/>
    <w:rsid w:val="004C3206"/>
    <w:rsid w:val="004C3388"/>
    <w:rsid w:val="004C42A7"/>
    <w:rsid w:val="004C5072"/>
    <w:rsid w:val="004C640C"/>
    <w:rsid w:val="004C73DF"/>
    <w:rsid w:val="004C7498"/>
    <w:rsid w:val="004D12BB"/>
    <w:rsid w:val="004D36FC"/>
    <w:rsid w:val="004D37DA"/>
    <w:rsid w:val="004D726D"/>
    <w:rsid w:val="004D7330"/>
    <w:rsid w:val="004D7CA1"/>
    <w:rsid w:val="004E0325"/>
    <w:rsid w:val="004E0628"/>
    <w:rsid w:val="004E06D3"/>
    <w:rsid w:val="004E1803"/>
    <w:rsid w:val="004E2B7B"/>
    <w:rsid w:val="004E3385"/>
    <w:rsid w:val="004E3F13"/>
    <w:rsid w:val="004E54B1"/>
    <w:rsid w:val="004F0B36"/>
    <w:rsid w:val="004F0B93"/>
    <w:rsid w:val="004F1398"/>
    <w:rsid w:val="004F197D"/>
    <w:rsid w:val="004F33DB"/>
    <w:rsid w:val="00500351"/>
    <w:rsid w:val="0050073C"/>
    <w:rsid w:val="00500905"/>
    <w:rsid w:val="0050124B"/>
    <w:rsid w:val="00501318"/>
    <w:rsid w:val="00503A3F"/>
    <w:rsid w:val="005041C4"/>
    <w:rsid w:val="005046E3"/>
    <w:rsid w:val="00504ADD"/>
    <w:rsid w:val="00506615"/>
    <w:rsid w:val="00512C72"/>
    <w:rsid w:val="00515433"/>
    <w:rsid w:val="0051619B"/>
    <w:rsid w:val="00516E43"/>
    <w:rsid w:val="00520664"/>
    <w:rsid w:val="005215EE"/>
    <w:rsid w:val="00523049"/>
    <w:rsid w:val="0052313C"/>
    <w:rsid w:val="00523E1F"/>
    <w:rsid w:val="00525284"/>
    <w:rsid w:val="005331ED"/>
    <w:rsid w:val="00535A7B"/>
    <w:rsid w:val="00535B4D"/>
    <w:rsid w:val="0053651A"/>
    <w:rsid w:val="0053739E"/>
    <w:rsid w:val="00540803"/>
    <w:rsid w:val="00541A1E"/>
    <w:rsid w:val="00541DAC"/>
    <w:rsid w:val="00542465"/>
    <w:rsid w:val="00543112"/>
    <w:rsid w:val="00546D74"/>
    <w:rsid w:val="005470BE"/>
    <w:rsid w:val="00547FFD"/>
    <w:rsid w:val="00551554"/>
    <w:rsid w:val="00555B9E"/>
    <w:rsid w:val="005560CC"/>
    <w:rsid w:val="00556870"/>
    <w:rsid w:val="00561607"/>
    <w:rsid w:val="00562F93"/>
    <w:rsid w:val="005638A1"/>
    <w:rsid w:val="005665F8"/>
    <w:rsid w:val="005708CD"/>
    <w:rsid w:val="0057155F"/>
    <w:rsid w:val="00574623"/>
    <w:rsid w:val="0058025D"/>
    <w:rsid w:val="00581E4E"/>
    <w:rsid w:val="0058283A"/>
    <w:rsid w:val="00586DCF"/>
    <w:rsid w:val="00590CD1"/>
    <w:rsid w:val="00591570"/>
    <w:rsid w:val="00591D72"/>
    <w:rsid w:val="00592E71"/>
    <w:rsid w:val="005942B9"/>
    <w:rsid w:val="005A034D"/>
    <w:rsid w:val="005A1A62"/>
    <w:rsid w:val="005A3594"/>
    <w:rsid w:val="005A3B70"/>
    <w:rsid w:val="005A46F6"/>
    <w:rsid w:val="005A6156"/>
    <w:rsid w:val="005A6B4D"/>
    <w:rsid w:val="005A73CC"/>
    <w:rsid w:val="005B06F0"/>
    <w:rsid w:val="005B3B59"/>
    <w:rsid w:val="005B7183"/>
    <w:rsid w:val="005C4527"/>
    <w:rsid w:val="005C4AEB"/>
    <w:rsid w:val="005D1183"/>
    <w:rsid w:val="005D2055"/>
    <w:rsid w:val="005D391B"/>
    <w:rsid w:val="005D3CE3"/>
    <w:rsid w:val="005D5417"/>
    <w:rsid w:val="005D5DFA"/>
    <w:rsid w:val="005D639F"/>
    <w:rsid w:val="005D6618"/>
    <w:rsid w:val="005D6B63"/>
    <w:rsid w:val="005D7128"/>
    <w:rsid w:val="005E1834"/>
    <w:rsid w:val="005E1FE9"/>
    <w:rsid w:val="005E53E5"/>
    <w:rsid w:val="005E5550"/>
    <w:rsid w:val="005E56C7"/>
    <w:rsid w:val="005E5B38"/>
    <w:rsid w:val="005F1DF1"/>
    <w:rsid w:val="005F20A2"/>
    <w:rsid w:val="005F4B82"/>
    <w:rsid w:val="005F63F4"/>
    <w:rsid w:val="005F7A4C"/>
    <w:rsid w:val="00600D55"/>
    <w:rsid w:val="00605F05"/>
    <w:rsid w:val="00606581"/>
    <w:rsid w:val="00606BFE"/>
    <w:rsid w:val="00607291"/>
    <w:rsid w:val="006107D5"/>
    <w:rsid w:val="00610B68"/>
    <w:rsid w:val="006118E5"/>
    <w:rsid w:val="006123E0"/>
    <w:rsid w:val="006155A1"/>
    <w:rsid w:val="00616616"/>
    <w:rsid w:val="006178A5"/>
    <w:rsid w:val="00617E2F"/>
    <w:rsid w:val="00620DA2"/>
    <w:rsid w:val="00622AB2"/>
    <w:rsid w:val="00626B42"/>
    <w:rsid w:val="00627FD2"/>
    <w:rsid w:val="00633DFE"/>
    <w:rsid w:val="006403A2"/>
    <w:rsid w:val="00641B89"/>
    <w:rsid w:val="00642393"/>
    <w:rsid w:val="00642EEB"/>
    <w:rsid w:val="00643FF6"/>
    <w:rsid w:val="00644D90"/>
    <w:rsid w:val="0064556A"/>
    <w:rsid w:val="00645EFF"/>
    <w:rsid w:val="0064725B"/>
    <w:rsid w:val="00647411"/>
    <w:rsid w:val="006501EB"/>
    <w:rsid w:val="006512A5"/>
    <w:rsid w:val="006523A0"/>
    <w:rsid w:val="00654164"/>
    <w:rsid w:val="0065418B"/>
    <w:rsid w:val="00654EEE"/>
    <w:rsid w:val="00655FD3"/>
    <w:rsid w:val="0065664D"/>
    <w:rsid w:val="00657463"/>
    <w:rsid w:val="00657AE0"/>
    <w:rsid w:val="00660B25"/>
    <w:rsid w:val="00660BF2"/>
    <w:rsid w:val="00662BA2"/>
    <w:rsid w:val="00663042"/>
    <w:rsid w:val="0066449A"/>
    <w:rsid w:val="00664643"/>
    <w:rsid w:val="0066543D"/>
    <w:rsid w:val="006656B6"/>
    <w:rsid w:val="00666BE1"/>
    <w:rsid w:val="00671519"/>
    <w:rsid w:val="0067161C"/>
    <w:rsid w:val="00672850"/>
    <w:rsid w:val="006750ED"/>
    <w:rsid w:val="00675AA2"/>
    <w:rsid w:val="006829AF"/>
    <w:rsid w:val="00683E34"/>
    <w:rsid w:val="00686CC8"/>
    <w:rsid w:val="006912F0"/>
    <w:rsid w:val="00691460"/>
    <w:rsid w:val="00692BE4"/>
    <w:rsid w:val="006947B8"/>
    <w:rsid w:val="0069617D"/>
    <w:rsid w:val="006962AC"/>
    <w:rsid w:val="006967E8"/>
    <w:rsid w:val="006972F7"/>
    <w:rsid w:val="006A0515"/>
    <w:rsid w:val="006A2415"/>
    <w:rsid w:val="006A4A5D"/>
    <w:rsid w:val="006A71B7"/>
    <w:rsid w:val="006A7B64"/>
    <w:rsid w:val="006A7B7E"/>
    <w:rsid w:val="006B0CCA"/>
    <w:rsid w:val="006B2306"/>
    <w:rsid w:val="006B7C15"/>
    <w:rsid w:val="006C02A1"/>
    <w:rsid w:val="006C0B9A"/>
    <w:rsid w:val="006C1021"/>
    <w:rsid w:val="006C207B"/>
    <w:rsid w:val="006C28E5"/>
    <w:rsid w:val="006C3425"/>
    <w:rsid w:val="006D1391"/>
    <w:rsid w:val="006D1C0E"/>
    <w:rsid w:val="006D2E03"/>
    <w:rsid w:val="006D319B"/>
    <w:rsid w:val="006D3420"/>
    <w:rsid w:val="006D50F0"/>
    <w:rsid w:val="006D7386"/>
    <w:rsid w:val="006E1462"/>
    <w:rsid w:val="006E2F55"/>
    <w:rsid w:val="006E5D44"/>
    <w:rsid w:val="006E60C4"/>
    <w:rsid w:val="006F02F5"/>
    <w:rsid w:val="006F0589"/>
    <w:rsid w:val="006F1F2B"/>
    <w:rsid w:val="006F2450"/>
    <w:rsid w:val="006F246B"/>
    <w:rsid w:val="006F29A6"/>
    <w:rsid w:val="006F6AF4"/>
    <w:rsid w:val="006F7248"/>
    <w:rsid w:val="006F79C5"/>
    <w:rsid w:val="007015B6"/>
    <w:rsid w:val="00701C80"/>
    <w:rsid w:val="00707FA4"/>
    <w:rsid w:val="007104BD"/>
    <w:rsid w:val="0071377B"/>
    <w:rsid w:val="00713E1A"/>
    <w:rsid w:val="0071486B"/>
    <w:rsid w:val="00714FF8"/>
    <w:rsid w:val="007156F0"/>
    <w:rsid w:val="00715AB0"/>
    <w:rsid w:val="00720196"/>
    <w:rsid w:val="007212C9"/>
    <w:rsid w:val="00721447"/>
    <w:rsid w:val="007229EF"/>
    <w:rsid w:val="00724669"/>
    <w:rsid w:val="00724FA5"/>
    <w:rsid w:val="00727EE6"/>
    <w:rsid w:val="007308FF"/>
    <w:rsid w:val="007331D3"/>
    <w:rsid w:val="007335D6"/>
    <w:rsid w:val="00733EA6"/>
    <w:rsid w:val="00734F99"/>
    <w:rsid w:val="007400BC"/>
    <w:rsid w:val="0074266B"/>
    <w:rsid w:val="0074352D"/>
    <w:rsid w:val="00743AE4"/>
    <w:rsid w:val="007440DC"/>
    <w:rsid w:val="00745F40"/>
    <w:rsid w:val="00751522"/>
    <w:rsid w:val="00751AA8"/>
    <w:rsid w:val="0075211E"/>
    <w:rsid w:val="00753131"/>
    <w:rsid w:val="007533C5"/>
    <w:rsid w:val="007562B3"/>
    <w:rsid w:val="00757D6F"/>
    <w:rsid w:val="00761B3F"/>
    <w:rsid w:val="00761D44"/>
    <w:rsid w:val="00761DB0"/>
    <w:rsid w:val="00767215"/>
    <w:rsid w:val="00767ED0"/>
    <w:rsid w:val="00772E4B"/>
    <w:rsid w:val="00773355"/>
    <w:rsid w:val="007740D5"/>
    <w:rsid w:val="007743E5"/>
    <w:rsid w:val="00774D1F"/>
    <w:rsid w:val="00774D5E"/>
    <w:rsid w:val="00776007"/>
    <w:rsid w:val="0077600B"/>
    <w:rsid w:val="007760DB"/>
    <w:rsid w:val="007778A8"/>
    <w:rsid w:val="007866DD"/>
    <w:rsid w:val="00786957"/>
    <w:rsid w:val="00791993"/>
    <w:rsid w:val="00791BCF"/>
    <w:rsid w:val="007926C0"/>
    <w:rsid w:val="007928BD"/>
    <w:rsid w:val="00794B2A"/>
    <w:rsid w:val="00794FC5"/>
    <w:rsid w:val="00795435"/>
    <w:rsid w:val="00795E7E"/>
    <w:rsid w:val="007A136C"/>
    <w:rsid w:val="007A22D8"/>
    <w:rsid w:val="007A4A02"/>
    <w:rsid w:val="007A583A"/>
    <w:rsid w:val="007A5F0D"/>
    <w:rsid w:val="007A758E"/>
    <w:rsid w:val="007A773D"/>
    <w:rsid w:val="007B2CE4"/>
    <w:rsid w:val="007B48AD"/>
    <w:rsid w:val="007B5452"/>
    <w:rsid w:val="007B56D3"/>
    <w:rsid w:val="007B58A3"/>
    <w:rsid w:val="007B7580"/>
    <w:rsid w:val="007C0263"/>
    <w:rsid w:val="007C1F5C"/>
    <w:rsid w:val="007C496F"/>
    <w:rsid w:val="007C4A52"/>
    <w:rsid w:val="007C537A"/>
    <w:rsid w:val="007C7D01"/>
    <w:rsid w:val="007D1C35"/>
    <w:rsid w:val="007D2B8E"/>
    <w:rsid w:val="007D2E1D"/>
    <w:rsid w:val="007D4944"/>
    <w:rsid w:val="007D4ABD"/>
    <w:rsid w:val="007E111D"/>
    <w:rsid w:val="007E133D"/>
    <w:rsid w:val="007E271F"/>
    <w:rsid w:val="007E2967"/>
    <w:rsid w:val="007E2DA5"/>
    <w:rsid w:val="007E3201"/>
    <w:rsid w:val="007E614F"/>
    <w:rsid w:val="007E67B2"/>
    <w:rsid w:val="007E6A13"/>
    <w:rsid w:val="007F03C1"/>
    <w:rsid w:val="007F0438"/>
    <w:rsid w:val="007F31DE"/>
    <w:rsid w:val="007F35F8"/>
    <w:rsid w:val="007F6D03"/>
    <w:rsid w:val="008009C0"/>
    <w:rsid w:val="00801179"/>
    <w:rsid w:val="00801957"/>
    <w:rsid w:val="00802C1F"/>
    <w:rsid w:val="0080463F"/>
    <w:rsid w:val="00810C05"/>
    <w:rsid w:val="00811FC3"/>
    <w:rsid w:val="0081257E"/>
    <w:rsid w:val="00812D46"/>
    <w:rsid w:val="0081406A"/>
    <w:rsid w:val="00814C9A"/>
    <w:rsid w:val="00815AE8"/>
    <w:rsid w:val="008169E7"/>
    <w:rsid w:val="00816CFA"/>
    <w:rsid w:val="00817EC7"/>
    <w:rsid w:val="008226B3"/>
    <w:rsid w:val="00822C8D"/>
    <w:rsid w:val="008230F6"/>
    <w:rsid w:val="00826163"/>
    <w:rsid w:val="0083177E"/>
    <w:rsid w:val="008337AD"/>
    <w:rsid w:val="00836168"/>
    <w:rsid w:val="00836731"/>
    <w:rsid w:val="008368C8"/>
    <w:rsid w:val="00837E31"/>
    <w:rsid w:val="00840145"/>
    <w:rsid w:val="00840378"/>
    <w:rsid w:val="0084038F"/>
    <w:rsid w:val="00840ED7"/>
    <w:rsid w:val="00841754"/>
    <w:rsid w:val="00842F80"/>
    <w:rsid w:val="00845EC1"/>
    <w:rsid w:val="00846291"/>
    <w:rsid w:val="008515C2"/>
    <w:rsid w:val="0085480D"/>
    <w:rsid w:val="00854ED8"/>
    <w:rsid w:val="008569BD"/>
    <w:rsid w:val="00856FB2"/>
    <w:rsid w:val="00860D13"/>
    <w:rsid w:val="00865DBD"/>
    <w:rsid w:val="00867430"/>
    <w:rsid w:val="00871499"/>
    <w:rsid w:val="00872BC4"/>
    <w:rsid w:val="00872CBF"/>
    <w:rsid w:val="00876D04"/>
    <w:rsid w:val="0087778C"/>
    <w:rsid w:val="00877AF0"/>
    <w:rsid w:val="00880575"/>
    <w:rsid w:val="008814B9"/>
    <w:rsid w:val="00882B77"/>
    <w:rsid w:val="00884503"/>
    <w:rsid w:val="00886AE4"/>
    <w:rsid w:val="00887328"/>
    <w:rsid w:val="00887BDE"/>
    <w:rsid w:val="008915A5"/>
    <w:rsid w:val="00892895"/>
    <w:rsid w:val="00893579"/>
    <w:rsid w:val="00893808"/>
    <w:rsid w:val="0089528F"/>
    <w:rsid w:val="0089655D"/>
    <w:rsid w:val="00896F55"/>
    <w:rsid w:val="00897EB2"/>
    <w:rsid w:val="008A0761"/>
    <w:rsid w:val="008A1928"/>
    <w:rsid w:val="008A64D9"/>
    <w:rsid w:val="008A6E0C"/>
    <w:rsid w:val="008A7AE5"/>
    <w:rsid w:val="008B4421"/>
    <w:rsid w:val="008B5AB4"/>
    <w:rsid w:val="008C0301"/>
    <w:rsid w:val="008C1946"/>
    <w:rsid w:val="008C19D6"/>
    <w:rsid w:val="008C2AA4"/>
    <w:rsid w:val="008C385A"/>
    <w:rsid w:val="008C4A3B"/>
    <w:rsid w:val="008C4F9C"/>
    <w:rsid w:val="008C5861"/>
    <w:rsid w:val="008C771A"/>
    <w:rsid w:val="008C7B11"/>
    <w:rsid w:val="008D05EE"/>
    <w:rsid w:val="008D2E4B"/>
    <w:rsid w:val="008D3E20"/>
    <w:rsid w:val="008D69EC"/>
    <w:rsid w:val="008D6D5C"/>
    <w:rsid w:val="008D707A"/>
    <w:rsid w:val="008D708B"/>
    <w:rsid w:val="008E1369"/>
    <w:rsid w:val="008E2CFF"/>
    <w:rsid w:val="008F0153"/>
    <w:rsid w:val="008F032F"/>
    <w:rsid w:val="008F116A"/>
    <w:rsid w:val="008F1BDB"/>
    <w:rsid w:val="008F23E8"/>
    <w:rsid w:val="008F4A24"/>
    <w:rsid w:val="008F556B"/>
    <w:rsid w:val="008F6BA6"/>
    <w:rsid w:val="008F6D2B"/>
    <w:rsid w:val="008F716D"/>
    <w:rsid w:val="008F77BA"/>
    <w:rsid w:val="0090069F"/>
    <w:rsid w:val="0090112E"/>
    <w:rsid w:val="00901C32"/>
    <w:rsid w:val="00902211"/>
    <w:rsid w:val="00902BC4"/>
    <w:rsid w:val="00903336"/>
    <w:rsid w:val="00904D99"/>
    <w:rsid w:val="00905C6A"/>
    <w:rsid w:val="00906A62"/>
    <w:rsid w:val="00907E2D"/>
    <w:rsid w:val="00907E66"/>
    <w:rsid w:val="00910C13"/>
    <w:rsid w:val="00911600"/>
    <w:rsid w:val="00917617"/>
    <w:rsid w:val="0091790F"/>
    <w:rsid w:val="00922940"/>
    <w:rsid w:val="00922BCF"/>
    <w:rsid w:val="009307C9"/>
    <w:rsid w:val="0093332F"/>
    <w:rsid w:val="00933A07"/>
    <w:rsid w:val="0093445D"/>
    <w:rsid w:val="00934DBE"/>
    <w:rsid w:val="00935EE6"/>
    <w:rsid w:val="009364C4"/>
    <w:rsid w:val="00941E4D"/>
    <w:rsid w:val="00942DDC"/>
    <w:rsid w:val="00943344"/>
    <w:rsid w:val="0094352C"/>
    <w:rsid w:val="00944485"/>
    <w:rsid w:val="0094563D"/>
    <w:rsid w:val="00946669"/>
    <w:rsid w:val="009469FB"/>
    <w:rsid w:val="0095089A"/>
    <w:rsid w:val="009528EB"/>
    <w:rsid w:val="0095411C"/>
    <w:rsid w:val="0095476F"/>
    <w:rsid w:val="009624ED"/>
    <w:rsid w:val="009644F1"/>
    <w:rsid w:val="00964840"/>
    <w:rsid w:val="0096529E"/>
    <w:rsid w:val="00966C2A"/>
    <w:rsid w:val="00970032"/>
    <w:rsid w:val="0097119F"/>
    <w:rsid w:val="009721B0"/>
    <w:rsid w:val="00974500"/>
    <w:rsid w:val="00975C4A"/>
    <w:rsid w:val="00976026"/>
    <w:rsid w:val="009761A5"/>
    <w:rsid w:val="00976A3B"/>
    <w:rsid w:val="00980DBC"/>
    <w:rsid w:val="00981A26"/>
    <w:rsid w:val="00992B41"/>
    <w:rsid w:val="00992EDA"/>
    <w:rsid w:val="00994198"/>
    <w:rsid w:val="009945B5"/>
    <w:rsid w:val="00994931"/>
    <w:rsid w:val="00995F0A"/>
    <w:rsid w:val="00996600"/>
    <w:rsid w:val="0099713C"/>
    <w:rsid w:val="00997B2E"/>
    <w:rsid w:val="009A0CD5"/>
    <w:rsid w:val="009A18B0"/>
    <w:rsid w:val="009A2080"/>
    <w:rsid w:val="009A3A29"/>
    <w:rsid w:val="009A3C54"/>
    <w:rsid w:val="009A6540"/>
    <w:rsid w:val="009A67C3"/>
    <w:rsid w:val="009B1DD5"/>
    <w:rsid w:val="009B2153"/>
    <w:rsid w:val="009B3E8A"/>
    <w:rsid w:val="009B58D1"/>
    <w:rsid w:val="009B791B"/>
    <w:rsid w:val="009B7A67"/>
    <w:rsid w:val="009B7FB1"/>
    <w:rsid w:val="009C0B26"/>
    <w:rsid w:val="009C1341"/>
    <w:rsid w:val="009C1469"/>
    <w:rsid w:val="009C22CC"/>
    <w:rsid w:val="009C5DCA"/>
    <w:rsid w:val="009C63A5"/>
    <w:rsid w:val="009D05DB"/>
    <w:rsid w:val="009D2ABE"/>
    <w:rsid w:val="009D2BA1"/>
    <w:rsid w:val="009D32EA"/>
    <w:rsid w:val="009D7997"/>
    <w:rsid w:val="009E256E"/>
    <w:rsid w:val="009E2F50"/>
    <w:rsid w:val="009E34E5"/>
    <w:rsid w:val="009E3D20"/>
    <w:rsid w:val="009E3E6B"/>
    <w:rsid w:val="009E48D0"/>
    <w:rsid w:val="009F0D70"/>
    <w:rsid w:val="009F2223"/>
    <w:rsid w:val="009F2287"/>
    <w:rsid w:val="009F3EF1"/>
    <w:rsid w:val="009F5398"/>
    <w:rsid w:val="009F565C"/>
    <w:rsid w:val="009F5CF8"/>
    <w:rsid w:val="009F5D98"/>
    <w:rsid w:val="009F5EE7"/>
    <w:rsid w:val="00A002EB"/>
    <w:rsid w:val="00A012EB"/>
    <w:rsid w:val="00A01F90"/>
    <w:rsid w:val="00A023BC"/>
    <w:rsid w:val="00A02768"/>
    <w:rsid w:val="00A02D2F"/>
    <w:rsid w:val="00A031BE"/>
    <w:rsid w:val="00A035B6"/>
    <w:rsid w:val="00A06F05"/>
    <w:rsid w:val="00A07B87"/>
    <w:rsid w:val="00A10841"/>
    <w:rsid w:val="00A1522F"/>
    <w:rsid w:val="00A17D4E"/>
    <w:rsid w:val="00A2059B"/>
    <w:rsid w:val="00A20CCF"/>
    <w:rsid w:val="00A21B8D"/>
    <w:rsid w:val="00A21C24"/>
    <w:rsid w:val="00A22588"/>
    <w:rsid w:val="00A2290C"/>
    <w:rsid w:val="00A23CED"/>
    <w:rsid w:val="00A254C4"/>
    <w:rsid w:val="00A256F3"/>
    <w:rsid w:val="00A32222"/>
    <w:rsid w:val="00A4036B"/>
    <w:rsid w:val="00A430E6"/>
    <w:rsid w:val="00A43F18"/>
    <w:rsid w:val="00A44F4D"/>
    <w:rsid w:val="00A4629D"/>
    <w:rsid w:val="00A466D7"/>
    <w:rsid w:val="00A50721"/>
    <w:rsid w:val="00A50C1C"/>
    <w:rsid w:val="00A515A2"/>
    <w:rsid w:val="00A51C50"/>
    <w:rsid w:val="00A52546"/>
    <w:rsid w:val="00A52EDF"/>
    <w:rsid w:val="00A578E2"/>
    <w:rsid w:val="00A57C65"/>
    <w:rsid w:val="00A601A3"/>
    <w:rsid w:val="00A60516"/>
    <w:rsid w:val="00A60DF3"/>
    <w:rsid w:val="00A627E8"/>
    <w:rsid w:val="00A7151A"/>
    <w:rsid w:val="00A71ED4"/>
    <w:rsid w:val="00A726DE"/>
    <w:rsid w:val="00A730B6"/>
    <w:rsid w:val="00A7324D"/>
    <w:rsid w:val="00A73AC0"/>
    <w:rsid w:val="00A748D8"/>
    <w:rsid w:val="00A753C0"/>
    <w:rsid w:val="00A767F7"/>
    <w:rsid w:val="00A80718"/>
    <w:rsid w:val="00A80A4F"/>
    <w:rsid w:val="00A80D70"/>
    <w:rsid w:val="00A80F9A"/>
    <w:rsid w:val="00A816B6"/>
    <w:rsid w:val="00A82924"/>
    <w:rsid w:val="00A82DE1"/>
    <w:rsid w:val="00A90B15"/>
    <w:rsid w:val="00A93E59"/>
    <w:rsid w:val="00A9512B"/>
    <w:rsid w:val="00A96348"/>
    <w:rsid w:val="00A9673E"/>
    <w:rsid w:val="00AA042F"/>
    <w:rsid w:val="00AA04B0"/>
    <w:rsid w:val="00AA18D1"/>
    <w:rsid w:val="00AA2135"/>
    <w:rsid w:val="00AA3481"/>
    <w:rsid w:val="00AA3CB5"/>
    <w:rsid w:val="00AA512E"/>
    <w:rsid w:val="00AA6170"/>
    <w:rsid w:val="00AA7649"/>
    <w:rsid w:val="00AA77D0"/>
    <w:rsid w:val="00AA7ABF"/>
    <w:rsid w:val="00AA7C78"/>
    <w:rsid w:val="00AB11E5"/>
    <w:rsid w:val="00AB65CF"/>
    <w:rsid w:val="00AB76F8"/>
    <w:rsid w:val="00AB7831"/>
    <w:rsid w:val="00AC11D1"/>
    <w:rsid w:val="00AC1D51"/>
    <w:rsid w:val="00AC388D"/>
    <w:rsid w:val="00AC5D70"/>
    <w:rsid w:val="00AC5D92"/>
    <w:rsid w:val="00AD163A"/>
    <w:rsid w:val="00AD1DA4"/>
    <w:rsid w:val="00AD4C28"/>
    <w:rsid w:val="00AD5482"/>
    <w:rsid w:val="00AD6143"/>
    <w:rsid w:val="00AD6B3E"/>
    <w:rsid w:val="00AD721D"/>
    <w:rsid w:val="00AE0994"/>
    <w:rsid w:val="00AE23E9"/>
    <w:rsid w:val="00AE3646"/>
    <w:rsid w:val="00AE3BF5"/>
    <w:rsid w:val="00AE7391"/>
    <w:rsid w:val="00AF1BB6"/>
    <w:rsid w:val="00AF1F41"/>
    <w:rsid w:val="00AF21DC"/>
    <w:rsid w:val="00AF2566"/>
    <w:rsid w:val="00AF394B"/>
    <w:rsid w:val="00AF3BBF"/>
    <w:rsid w:val="00AF572E"/>
    <w:rsid w:val="00AF7BDB"/>
    <w:rsid w:val="00AF7DBA"/>
    <w:rsid w:val="00B0062F"/>
    <w:rsid w:val="00B00977"/>
    <w:rsid w:val="00B036B9"/>
    <w:rsid w:val="00B03A19"/>
    <w:rsid w:val="00B047EC"/>
    <w:rsid w:val="00B06A03"/>
    <w:rsid w:val="00B1044F"/>
    <w:rsid w:val="00B1065B"/>
    <w:rsid w:val="00B1067B"/>
    <w:rsid w:val="00B117C7"/>
    <w:rsid w:val="00B11A1A"/>
    <w:rsid w:val="00B11C43"/>
    <w:rsid w:val="00B11EC6"/>
    <w:rsid w:val="00B12070"/>
    <w:rsid w:val="00B12F02"/>
    <w:rsid w:val="00B15125"/>
    <w:rsid w:val="00B1544F"/>
    <w:rsid w:val="00B207BD"/>
    <w:rsid w:val="00B225F3"/>
    <w:rsid w:val="00B2313F"/>
    <w:rsid w:val="00B257DD"/>
    <w:rsid w:val="00B25BE4"/>
    <w:rsid w:val="00B25E01"/>
    <w:rsid w:val="00B322CD"/>
    <w:rsid w:val="00B341E7"/>
    <w:rsid w:val="00B34209"/>
    <w:rsid w:val="00B36FC9"/>
    <w:rsid w:val="00B37ADA"/>
    <w:rsid w:val="00B4359B"/>
    <w:rsid w:val="00B44597"/>
    <w:rsid w:val="00B45CF0"/>
    <w:rsid w:val="00B47F57"/>
    <w:rsid w:val="00B50EFF"/>
    <w:rsid w:val="00B5173D"/>
    <w:rsid w:val="00B5537C"/>
    <w:rsid w:val="00B5652D"/>
    <w:rsid w:val="00B5747C"/>
    <w:rsid w:val="00B61C9E"/>
    <w:rsid w:val="00B625C8"/>
    <w:rsid w:val="00B6261C"/>
    <w:rsid w:val="00B62E37"/>
    <w:rsid w:val="00B62F04"/>
    <w:rsid w:val="00B63D26"/>
    <w:rsid w:val="00B65375"/>
    <w:rsid w:val="00B660A2"/>
    <w:rsid w:val="00B67309"/>
    <w:rsid w:val="00B70CA2"/>
    <w:rsid w:val="00B71112"/>
    <w:rsid w:val="00B71128"/>
    <w:rsid w:val="00B75200"/>
    <w:rsid w:val="00B76CF5"/>
    <w:rsid w:val="00B80A5A"/>
    <w:rsid w:val="00B80CF8"/>
    <w:rsid w:val="00B8479A"/>
    <w:rsid w:val="00B86611"/>
    <w:rsid w:val="00B87C6E"/>
    <w:rsid w:val="00B90B95"/>
    <w:rsid w:val="00B90E69"/>
    <w:rsid w:val="00B90F9C"/>
    <w:rsid w:val="00B92792"/>
    <w:rsid w:val="00B93671"/>
    <w:rsid w:val="00B94E99"/>
    <w:rsid w:val="00B9743A"/>
    <w:rsid w:val="00BA6117"/>
    <w:rsid w:val="00BA6D7B"/>
    <w:rsid w:val="00BA6E74"/>
    <w:rsid w:val="00BB0A0F"/>
    <w:rsid w:val="00BB20E4"/>
    <w:rsid w:val="00BB30A3"/>
    <w:rsid w:val="00BB329C"/>
    <w:rsid w:val="00BB511F"/>
    <w:rsid w:val="00BB6B74"/>
    <w:rsid w:val="00BC2C5A"/>
    <w:rsid w:val="00BC4C27"/>
    <w:rsid w:val="00BC4E7F"/>
    <w:rsid w:val="00BC4EC0"/>
    <w:rsid w:val="00BC7E74"/>
    <w:rsid w:val="00BD4F68"/>
    <w:rsid w:val="00BD50D1"/>
    <w:rsid w:val="00BD5B8D"/>
    <w:rsid w:val="00BD6906"/>
    <w:rsid w:val="00BD7FF8"/>
    <w:rsid w:val="00BE0B0C"/>
    <w:rsid w:val="00BE1327"/>
    <w:rsid w:val="00BE13A9"/>
    <w:rsid w:val="00BE1724"/>
    <w:rsid w:val="00BE2CC9"/>
    <w:rsid w:val="00BE39CB"/>
    <w:rsid w:val="00BE3BD5"/>
    <w:rsid w:val="00BE40C2"/>
    <w:rsid w:val="00BE4252"/>
    <w:rsid w:val="00BE5625"/>
    <w:rsid w:val="00BE5E2B"/>
    <w:rsid w:val="00BE5F3D"/>
    <w:rsid w:val="00BE6A91"/>
    <w:rsid w:val="00BF2175"/>
    <w:rsid w:val="00BF2981"/>
    <w:rsid w:val="00BF2E3F"/>
    <w:rsid w:val="00BF3998"/>
    <w:rsid w:val="00BF4BEF"/>
    <w:rsid w:val="00BF6A14"/>
    <w:rsid w:val="00BF73F8"/>
    <w:rsid w:val="00C012C5"/>
    <w:rsid w:val="00C0138E"/>
    <w:rsid w:val="00C01885"/>
    <w:rsid w:val="00C01BB6"/>
    <w:rsid w:val="00C01F97"/>
    <w:rsid w:val="00C0296D"/>
    <w:rsid w:val="00C067D1"/>
    <w:rsid w:val="00C07E84"/>
    <w:rsid w:val="00C11B66"/>
    <w:rsid w:val="00C14278"/>
    <w:rsid w:val="00C15500"/>
    <w:rsid w:val="00C16236"/>
    <w:rsid w:val="00C21C42"/>
    <w:rsid w:val="00C25F0B"/>
    <w:rsid w:val="00C26A0F"/>
    <w:rsid w:val="00C2770B"/>
    <w:rsid w:val="00C27DC9"/>
    <w:rsid w:val="00C323CF"/>
    <w:rsid w:val="00C338DB"/>
    <w:rsid w:val="00C342EB"/>
    <w:rsid w:val="00C37FA7"/>
    <w:rsid w:val="00C37FB1"/>
    <w:rsid w:val="00C42824"/>
    <w:rsid w:val="00C43B19"/>
    <w:rsid w:val="00C441BA"/>
    <w:rsid w:val="00C44564"/>
    <w:rsid w:val="00C45D2D"/>
    <w:rsid w:val="00C471FF"/>
    <w:rsid w:val="00C47755"/>
    <w:rsid w:val="00C51149"/>
    <w:rsid w:val="00C57803"/>
    <w:rsid w:val="00C57943"/>
    <w:rsid w:val="00C63B58"/>
    <w:rsid w:val="00C666F0"/>
    <w:rsid w:val="00C66DB2"/>
    <w:rsid w:val="00C672FA"/>
    <w:rsid w:val="00C673C2"/>
    <w:rsid w:val="00C676D4"/>
    <w:rsid w:val="00C67C06"/>
    <w:rsid w:val="00C70B5E"/>
    <w:rsid w:val="00C723F8"/>
    <w:rsid w:val="00C72558"/>
    <w:rsid w:val="00C73DD0"/>
    <w:rsid w:val="00C740CF"/>
    <w:rsid w:val="00C742DE"/>
    <w:rsid w:val="00C76634"/>
    <w:rsid w:val="00C808B4"/>
    <w:rsid w:val="00C817DA"/>
    <w:rsid w:val="00C82BCD"/>
    <w:rsid w:val="00C85EC0"/>
    <w:rsid w:val="00C861BE"/>
    <w:rsid w:val="00C866E4"/>
    <w:rsid w:val="00C9099D"/>
    <w:rsid w:val="00C9375D"/>
    <w:rsid w:val="00C94753"/>
    <w:rsid w:val="00C94E8A"/>
    <w:rsid w:val="00C9589D"/>
    <w:rsid w:val="00C959C6"/>
    <w:rsid w:val="00C96650"/>
    <w:rsid w:val="00CA0779"/>
    <w:rsid w:val="00CA0B05"/>
    <w:rsid w:val="00CA17DD"/>
    <w:rsid w:val="00CA2654"/>
    <w:rsid w:val="00CA2F23"/>
    <w:rsid w:val="00CA2F8D"/>
    <w:rsid w:val="00CA319D"/>
    <w:rsid w:val="00CA3612"/>
    <w:rsid w:val="00CA3AAB"/>
    <w:rsid w:val="00CA5DA9"/>
    <w:rsid w:val="00CA62D6"/>
    <w:rsid w:val="00CA66D3"/>
    <w:rsid w:val="00CA7720"/>
    <w:rsid w:val="00CB09FC"/>
    <w:rsid w:val="00CB14C6"/>
    <w:rsid w:val="00CC115B"/>
    <w:rsid w:val="00CC2854"/>
    <w:rsid w:val="00CC3477"/>
    <w:rsid w:val="00CC3612"/>
    <w:rsid w:val="00CC41FD"/>
    <w:rsid w:val="00CC5770"/>
    <w:rsid w:val="00CC5D8B"/>
    <w:rsid w:val="00CC6A49"/>
    <w:rsid w:val="00CD1289"/>
    <w:rsid w:val="00CD3CCD"/>
    <w:rsid w:val="00CD6D89"/>
    <w:rsid w:val="00CD7377"/>
    <w:rsid w:val="00CD7812"/>
    <w:rsid w:val="00CE2D6D"/>
    <w:rsid w:val="00CE49EC"/>
    <w:rsid w:val="00CE5D01"/>
    <w:rsid w:val="00CE5D21"/>
    <w:rsid w:val="00CE6EC5"/>
    <w:rsid w:val="00CF11E8"/>
    <w:rsid w:val="00CF1386"/>
    <w:rsid w:val="00CF14DF"/>
    <w:rsid w:val="00CF247A"/>
    <w:rsid w:val="00CF3413"/>
    <w:rsid w:val="00CF40B9"/>
    <w:rsid w:val="00CF5DF8"/>
    <w:rsid w:val="00CF7BAB"/>
    <w:rsid w:val="00D00A7F"/>
    <w:rsid w:val="00D03417"/>
    <w:rsid w:val="00D046F3"/>
    <w:rsid w:val="00D13304"/>
    <w:rsid w:val="00D13C63"/>
    <w:rsid w:val="00D15EA3"/>
    <w:rsid w:val="00D1637F"/>
    <w:rsid w:val="00D21BD6"/>
    <w:rsid w:val="00D24372"/>
    <w:rsid w:val="00D24DFF"/>
    <w:rsid w:val="00D25BE3"/>
    <w:rsid w:val="00D277FF"/>
    <w:rsid w:val="00D30049"/>
    <w:rsid w:val="00D312A6"/>
    <w:rsid w:val="00D33FA6"/>
    <w:rsid w:val="00D37D77"/>
    <w:rsid w:val="00D37FD4"/>
    <w:rsid w:val="00D41FFA"/>
    <w:rsid w:val="00D42CE3"/>
    <w:rsid w:val="00D43FEB"/>
    <w:rsid w:val="00D468BF"/>
    <w:rsid w:val="00D47D61"/>
    <w:rsid w:val="00D47F9A"/>
    <w:rsid w:val="00D50035"/>
    <w:rsid w:val="00D509A0"/>
    <w:rsid w:val="00D515DE"/>
    <w:rsid w:val="00D522B1"/>
    <w:rsid w:val="00D523B7"/>
    <w:rsid w:val="00D5362E"/>
    <w:rsid w:val="00D549D1"/>
    <w:rsid w:val="00D55941"/>
    <w:rsid w:val="00D6001B"/>
    <w:rsid w:val="00D60490"/>
    <w:rsid w:val="00D60662"/>
    <w:rsid w:val="00D63B2A"/>
    <w:rsid w:val="00D63F60"/>
    <w:rsid w:val="00D64379"/>
    <w:rsid w:val="00D6790E"/>
    <w:rsid w:val="00D67D91"/>
    <w:rsid w:val="00D72627"/>
    <w:rsid w:val="00D72762"/>
    <w:rsid w:val="00D728AF"/>
    <w:rsid w:val="00D72A7B"/>
    <w:rsid w:val="00D74652"/>
    <w:rsid w:val="00D803A3"/>
    <w:rsid w:val="00D81C66"/>
    <w:rsid w:val="00D83D37"/>
    <w:rsid w:val="00D849A6"/>
    <w:rsid w:val="00D85545"/>
    <w:rsid w:val="00D8558E"/>
    <w:rsid w:val="00D85E20"/>
    <w:rsid w:val="00D860AF"/>
    <w:rsid w:val="00D86AC1"/>
    <w:rsid w:val="00D90961"/>
    <w:rsid w:val="00D922D0"/>
    <w:rsid w:val="00D95BB2"/>
    <w:rsid w:val="00D972CB"/>
    <w:rsid w:val="00DA0854"/>
    <w:rsid w:val="00DA180F"/>
    <w:rsid w:val="00DA281E"/>
    <w:rsid w:val="00DA2A95"/>
    <w:rsid w:val="00DA3F4C"/>
    <w:rsid w:val="00DA5080"/>
    <w:rsid w:val="00DA53EA"/>
    <w:rsid w:val="00DA7980"/>
    <w:rsid w:val="00DB085A"/>
    <w:rsid w:val="00DB388A"/>
    <w:rsid w:val="00DB3AE9"/>
    <w:rsid w:val="00DB4134"/>
    <w:rsid w:val="00DB71C3"/>
    <w:rsid w:val="00DB7914"/>
    <w:rsid w:val="00DC22B3"/>
    <w:rsid w:val="00DC276C"/>
    <w:rsid w:val="00DC2A3C"/>
    <w:rsid w:val="00DC4281"/>
    <w:rsid w:val="00DC47BD"/>
    <w:rsid w:val="00DC5363"/>
    <w:rsid w:val="00DC56FB"/>
    <w:rsid w:val="00DC57EE"/>
    <w:rsid w:val="00DC5A72"/>
    <w:rsid w:val="00DC74A3"/>
    <w:rsid w:val="00DD03A0"/>
    <w:rsid w:val="00DD1950"/>
    <w:rsid w:val="00DD3ADC"/>
    <w:rsid w:val="00DD7B91"/>
    <w:rsid w:val="00DE1548"/>
    <w:rsid w:val="00DE3BB7"/>
    <w:rsid w:val="00DE3E3B"/>
    <w:rsid w:val="00DE46B0"/>
    <w:rsid w:val="00DE4B83"/>
    <w:rsid w:val="00DE4BB8"/>
    <w:rsid w:val="00DE5F73"/>
    <w:rsid w:val="00DE777E"/>
    <w:rsid w:val="00DF11AA"/>
    <w:rsid w:val="00DF2153"/>
    <w:rsid w:val="00DF5353"/>
    <w:rsid w:val="00DF5AD9"/>
    <w:rsid w:val="00DF65AA"/>
    <w:rsid w:val="00E01474"/>
    <w:rsid w:val="00E01C5B"/>
    <w:rsid w:val="00E01E20"/>
    <w:rsid w:val="00E03D99"/>
    <w:rsid w:val="00E04940"/>
    <w:rsid w:val="00E057B0"/>
    <w:rsid w:val="00E066B6"/>
    <w:rsid w:val="00E12519"/>
    <w:rsid w:val="00E146FE"/>
    <w:rsid w:val="00E14972"/>
    <w:rsid w:val="00E14EEE"/>
    <w:rsid w:val="00E1573D"/>
    <w:rsid w:val="00E15CE1"/>
    <w:rsid w:val="00E15D8C"/>
    <w:rsid w:val="00E2263E"/>
    <w:rsid w:val="00E23C45"/>
    <w:rsid w:val="00E2504E"/>
    <w:rsid w:val="00E257B2"/>
    <w:rsid w:val="00E267B4"/>
    <w:rsid w:val="00E26F14"/>
    <w:rsid w:val="00E301D5"/>
    <w:rsid w:val="00E30B5E"/>
    <w:rsid w:val="00E328ED"/>
    <w:rsid w:val="00E33923"/>
    <w:rsid w:val="00E34C72"/>
    <w:rsid w:val="00E40559"/>
    <w:rsid w:val="00E40F11"/>
    <w:rsid w:val="00E41718"/>
    <w:rsid w:val="00E41E0D"/>
    <w:rsid w:val="00E42072"/>
    <w:rsid w:val="00E42456"/>
    <w:rsid w:val="00E443A1"/>
    <w:rsid w:val="00E467A4"/>
    <w:rsid w:val="00E47FE6"/>
    <w:rsid w:val="00E52621"/>
    <w:rsid w:val="00E52A3E"/>
    <w:rsid w:val="00E53520"/>
    <w:rsid w:val="00E56039"/>
    <w:rsid w:val="00E56284"/>
    <w:rsid w:val="00E627B6"/>
    <w:rsid w:val="00E71CFB"/>
    <w:rsid w:val="00E72B1B"/>
    <w:rsid w:val="00E747C7"/>
    <w:rsid w:val="00E74925"/>
    <w:rsid w:val="00E74AF0"/>
    <w:rsid w:val="00E76EAB"/>
    <w:rsid w:val="00E83639"/>
    <w:rsid w:val="00E8406B"/>
    <w:rsid w:val="00E84D5C"/>
    <w:rsid w:val="00E8579F"/>
    <w:rsid w:val="00E863FC"/>
    <w:rsid w:val="00E8758A"/>
    <w:rsid w:val="00E87A76"/>
    <w:rsid w:val="00E92DE9"/>
    <w:rsid w:val="00E93F5F"/>
    <w:rsid w:val="00E95F6A"/>
    <w:rsid w:val="00EA0144"/>
    <w:rsid w:val="00EA0B72"/>
    <w:rsid w:val="00EA1D52"/>
    <w:rsid w:val="00EA515E"/>
    <w:rsid w:val="00EB0B3E"/>
    <w:rsid w:val="00EB1A2C"/>
    <w:rsid w:val="00EB28CA"/>
    <w:rsid w:val="00EC0FD5"/>
    <w:rsid w:val="00EC4B03"/>
    <w:rsid w:val="00ED1928"/>
    <w:rsid w:val="00ED27D9"/>
    <w:rsid w:val="00ED4392"/>
    <w:rsid w:val="00ED6F4C"/>
    <w:rsid w:val="00ED7D93"/>
    <w:rsid w:val="00EE19C8"/>
    <w:rsid w:val="00EE1AD0"/>
    <w:rsid w:val="00EE1BF1"/>
    <w:rsid w:val="00EE252E"/>
    <w:rsid w:val="00EE3949"/>
    <w:rsid w:val="00EE5FB4"/>
    <w:rsid w:val="00EE76FE"/>
    <w:rsid w:val="00EF079B"/>
    <w:rsid w:val="00EF13A9"/>
    <w:rsid w:val="00EF4B0F"/>
    <w:rsid w:val="00EF4ED6"/>
    <w:rsid w:val="00EF5C4D"/>
    <w:rsid w:val="00EF7A09"/>
    <w:rsid w:val="00F00EF1"/>
    <w:rsid w:val="00F018DF"/>
    <w:rsid w:val="00F01B6C"/>
    <w:rsid w:val="00F02595"/>
    <w:rsid w:val="00F0326E"/>
    <w:rsid w:val="00F03F74"/>
    <w:rsid w:val="00F040B6"/>
    <w:rsid w:val="00F04696"/>
    <w:rsid w:val="00F050A5"/>
    <w:rsid w:val="00F058AB"/>
    <w:rsid w:val="00F106E1"/>
    <w:rsid w:val="00F111D3"/>
    <w:rsid w:val="00F12052"/>
    <w:rsid w:val="00F138A2"/>
    <w:rsid w:val="00F1494B"/>
    <w:rsid w:val="00F14FAB"/>
    <w:rsid w:val="00F1574A"/>
    <w:rsid w:val="00F218E3"/>
    <w:rsid w:val="00F23282"/>
    <w:rsid w:val="00F27284"/>
    <w:rsid w:val="00F277F0"/>
    <w:rsid w:val="00F27F4B"/>
    <w:rsid w:val="00F308D4"/>
    <w:rsid w:val="00F35E1D"/>
    <w:rsid w:val="00F37083"/>
    <w:rsid w:val="00F3783B"/>
    <w:rsid w:val="00F42939"/>
    <w:rsid w:val="00F4499F"/>
    <w:rsid w:val="00F45BD0"/>
    <w:rsid w:val="00F45E6E"/>
    <w:rsid w:val="00F461AC"/>
    <w:rsid w:val="00F5037F"/>
    <w:rsid w:val="00F50A73"/>
    <w:rsid w:val="00F5246A"/>
    <w:rsid w:val="00F54DEE"/>
    <w:rsid w:val="00F55AAA"/>
    <w:rsid w:val="00F601C5"/>
    <w:rsid w:val="00F601CD"/>
    <w:rsid w:val="00F61BA3"/>
    <w:rsid w:val="00F6235B"/>
    <w:rsid w:val="00F623C4"/>
    <w:rsid w:val="00F642D8"/>
    <w:rsid w:val="00F662D4"/>
    <w:rsid w:val="00F6634F"/>
    <w:rsid w:val="00F67326"/>
    <w:rsid w:val="00F67778"/>
    <w:rsid w:val="00F67E05"/>
    <w:rsid w:val="00F70528"/>
    <w:rsid w:val="00F71ECD"/>
    <w:rsid w:val="00F737AA"/>
    <w:rsid w:val="00F73AE6"/>
    <w:rsid w:val="00F75B9D"/>
    <w:rsid w:val="00F81936"/>
    <w:rsid w:val="00F8298E"/>
    <w:rsid w:val="00F8411F"/>
    <w:rsid w:val="00F84DF8"/>
    <w:rsid w:val="00F84FB7"/>
    <w:rsid w:val="00F8639F"/>
    <w:rsid w:val="00F87019"/>
    <w:rsid w:val="00F91386"/>
    <w:rsid w:val="00F9745B"/>
    <w:rsid w:val="00FA306C"/>
    <w:rsid w:val="00FA774F"/>
    <w:rsid w:val="00FB4335"/>
    <w:rsid w:val="00FB4858"/>
    <w:rsid w:val="00FB4D28"/>
    <w:rsid w:val="00FB694C"/>
    <w:rsid w:val="00FB6C85"/>
    <w:rsid w:val="00FB752B"/>
    <w:rsid w:val="00FC0065"/>
    <w:rsid w:val="00FC1E19"/>
    <w:rsid w:val="00FC324C"/>
    <w:rsid w:val="00FC326B"/>
    <w:rsid w:val="00FC338C"/>
    <w:rsid w:val="00FC4106"/>
    <w:rsid w:val="00FC4FC5"/>
    <w:rsid w:val="00FC537F"/>
    <w:rsid w:val="00FC7AC5"/>
    <w:rsid w:val="00FC7E88"/>
    <w:rsid w:val="00FD0473"/>
    <w:rsid w:val="00FD0DD4"/>
    <w:rsid w:val="00FD1410"/>
    <w:rsid w:val="00FD1534"/>
    <w:rsid w:val="00FD34EE"/>
    <w:rsid w:val="00FD37B4"/>
    <w:rsid w:val="00FD49D3"/>
    <w:rsid w:val="00FD4C36"/>
    <w:rsid w:val="00FD682D"/>
    <w:rsid w:val="00FD7F91"/>
    <w:rsid w:val="00FE6A93"/>
    <w:rsid w:val="00FE7092"/>
    <w:rsid w:val="00FF0CF3"/>
    <w:rsid w:val="00FF0F9F"/>
    <w:rsid w:val="00FF26FA"/>
    <w:rsid w:val="00FF34A1"/>
    <w:rsid w:val="00FF63AF"/>
    <w:rsid w:val="00FF644E"/>
    <w:rsid w:val="01B239CF"/>
    <w:rsid w:val="05BF2A5B"/>
    <w:rsid w:val="076FD3B8"/>
    <w:rsid w:val="09533237"/>
    <w:rsid w:val="09B03EC8"/>
    <w:rsid w:val="0A4C54C9"/>
    <w:rsid w:val="0A92318B"/>
    <w:rsid w:val="0F281D88"/>
    <w:rsid w:val="0FA16911"/>
    <w:rsid w:val="1057E302"/>
    <w:rsid w:val="14986B7B"/>
    <w:rsid w:val="14B11303"/>
    <w:rsid w:val="14D41E7E"/>
    <w:rsid w:val="196F8728"/>
    <w:rsid w:val="19DD6989"/>
    <w:rsid w:val="1A25BCD5"/>
    <w:rsid w:val="1B09A784"/>
    <w:rsid w:val="1D0703F0"/>
    <w:rsid w:val="1E4C84C0"/>
    <w:rsid w:val="1EDC10C7"/>
    <w:rsid w:val="2056D973"/>
    <w:rsid w:val="206BBA9A"/>
    <w:rsid w:val="2394CECC"/>
    <w:rsid w:val="273CDCBD"/>
    <w:rsid w:val="275E193A"/>
    <w:rsid w:val="27D7F9A2"/>
    <w:rsid w:val="2A9F7022"/>
    <w:rsid w:val="2CBB53DE"/>
    <w:rsid w:val="2E22C47A"/>
    <w:rsid w:val="2EE87372"/>
    <w:rsid w:val="2EF6A01C"/>
    <w:rsid w:val="31D5ED8C"/>
    <w:rsid w:val="3B9B627E"/>
    <w:rsid w:val="3C048674"/>
    <w:rsid w:val="3C44AA17"/>
    <w:rsid w:val="3C4A91F8"/>
    <w:rsid w:val="3DCF9FC1"/>
    <w:rsid w:val="40A70811"/>
    <w:rsid w:val="4547B248"/>
    <w:rsid w:val="4553E4B6"/>
    <w:rsid w:val="4593CF6F"/>
    <w:rsid w:val="45FFF6D1"/>
    <w:rsid w:val="4B77EA52"/>
    <w:rsid w:val="4BA6AD77"/>
    <w:rsid w:val="4D5C1574"/>
    <w:rsid w:val="4E3C273F"/>
    <w:rsid w:val="509BA51E"/>
    <w:rsid w:val="52E301AA"/>
    <w:rsid w:val="535CF9C3"/>
    <w:rsid w:val="5406B615"/>
    <w:rsid w:val="54647A79"/>
    <w:rsid w:val="546E83B7"/>
    <w:rsid w:val="5569F00B"/>
    <w:rsid w:val="56004ADA"/>
    <w:rsid w:val="5666CA04"/>
    <w:rsid w:val="58BE879D"/>
    <w:rsid w:val="5A135F70"/>
    <w:rsid w:val="5B8C1519"/>
    <w:rsid w:val="5D710A4E"/>
    <w:rsid w:val="65426CC9"/>
    <w:rsid w:val="65DDFA25"/>
    <w:rsid w:val="66CBC358"/>
    <w:rsid w:val="6725F347"/>
    <w:rsid w:val="6867CFF5"/>
    <w:rsid w:val="6911DE8C"/>
    <w:rsid w:val="6968A8BF"/>
    <w:rsid w:val="699D1BAE"/>
    <w:rsid w:val="6A22D550"/>
    <w:rsid w:val="6A2E18A2"/>
    <w:rsid w:val="6A4BCD98"/>
    <w:rsid w:val="6ADD6AE1"/>
    <w:rsid w:val="6BAE4A14"/>
    <w:rsid w:val="6C99426C"/>
    <w:rsid w:val="6CAC94EE"/>
    <w:rsid w:val="6D58C2DA"/>
    <w:rsid w:val="6DC7F309"/>
    <w:rsid w:val="6DCF3727"/>
    <w:rsid w:val="6E63F55C"/>
    <w:rsid w:val="711D5D65"/>
    <w:rsid w:val="754AAC62"/>
    <w:rsid w:val="767A6E53"/>
    <w:rsid w:val="76D016DF"/>
    <w:rsid w:val="773F856D"/>
    <w:rsid w:val="7789AB50"/>
    <w:rsid w:val="78F647C4"/>
    <w:rsid w:val="7B49A025"/>
    <w:rsid w:val="7C0A0C34"/>
    <w:rsid w:val="7D03DBB5"/>
    <w:rsid w:val="7E1F9C8B"/>
    <w:rsid w:val="7E25A1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F546"/>
  <w15:chartTrackingRefBased/>
  <w15:docId w15:val="{AA283180-C58A-4231-A2E8-921ADF0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8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8B0"/>
    <w:rPr>
      <w:rFonts w:ascii="Times New Roman" w:hAnsi="Times New Roman" w:cs="Times New Roman"/>
      <w:sz w:val="18"/>
      <w:szCs w:val="18"/>
    </w:rPr>
  </w:style>
  <w:style w:type="character" w:styleId="CommentReference">
    <w:name w:val="annotation reference"/>
    <w:basedOn w:val="DefaultParagraphFont"/>
    <w:uiPriority w:val="99"/>
    <w:unhideWhenUsed/>
    <w:rsid w:val="00BF2981"/>
    <w:rPr>
      <w:sz w:val="16"/>
      <w:szCs w:val="16"/>
    </w:rPr>
  </w:style>
  <w:style w:type="paragraph" w:styleId="CommentText">
    <w:name w:val="annotation text"/>
    <w:basedOn w:val="Normal"/>
    <w:link w:val="CommentTextChar"/>
    <w:uiPriority w:val="99"/>
    <w:unhideWhenUsed/>
    <w:rsid w:val="00BF2981"/>
    <w:pPr>
      <w:spacing w:line="240" w:lineRule="auto"/>
    </w:pPr>
    <w:rPr>
      <w:sz w:val="20"/>
      <w:szCs w:val="20"/>
    </w:rPr>
  </w:style>
  <w:style w:type="character" w:customStyle="1" w:styleId="CommentTextChar">
    <w:name w:val="Comment Text Char"/>
    <w:basedOn w:val="DefaultParagraphFont"/>
    <w:link w:val="CommentText"/>
    <w:uiPriority w:val="99"/>
    <w:rsid w:val="00BF2981"/>
    <w:rPr>
      <w:sz w:val="20"/>
      <w:szCs w:val="20"/>
    </w:rPr>
  </w:style>
  <w:style w:type="paragraph" w:styleId="CommentSubject">
    <w:name w:val="annotation subject"/>
    <w:basedOn w:val="CommentText"/>
    <w:next w:val="CommentText"/>
    <w:link w:val="CommentSubjectChar"/>
    <w:uiPriority w:val="99"/>
    <w:semiHidden/>
    <w:unhideWhenUsed/>
    <w:rsid w:val="00BF2981"/>
    <w:rPr>
      <w:b/>
      <w:bCs/>
    </w:rPr>
  </w:style>
  <w:style w:type="character" w:customStyle="1" w:styleId="CommentSubjectChar">
    <w:name w:val="Comment Subject Char"/>
    <w:basedOn w:val="CommentTextChar"/>
    <w:link w:val="CommentSubject"/>
    <w:uiPriority w:val="99"/>
    <w:semiHidden/>
    <w:rsid w:val="00BF2981"/>
    <w:rPr>
      <w:b/>
      <w:bCs/>
      <w:sz w:val="20"/>
      <w:szCs w:val="20"/>
    </w:rPr>
  </w:style>
  <w:style w:type="character" w:styleId="Hyperlink">
    <w:name w:val="Hyperlink"/>
    <w:basedOn w:val="DefaultParagraphFont"/>
    <w:uiPriority w:val="99"/>
    <w:unhideWhenUsed/>
    <w:rsid w:val="007440DC"/>
    <w:rPr>
      <w:color w:val="0563C1" w:themeColor="hyperlink"/>
      <w:u w:val="single"/>
    </w:rPr>
  </w:style>
  <w:style w:type="character" w:customStyle="1" w:styleId="UnresolvedMention1">
    <w:name w:val="Unresolved Mention1"/>
    <w:basedOn w:val="DefaultParagraphFont"/>
    <w:uiPriority w:val="99"/>
    <w:semiHidden/>
    <w:unhideWhenUsed/>
    <w:rsid w:val="007440DC"/>
    <w:rPr>
      <w:color w:val="605E5C"/>
      <w:shd w:val="clear" w:color="auto" w:fill="E1DFDD"/>
    </w:rPr>
  </w:style>
  <w:style w:type="paragraph" w:styleId="Revision">
    <w:name w:val="Revision"/>
    <w:hidden/>
    <w:uiPriority w:val="99"/>
    <w:semiHidden/>
    <w:rsid w:val="00975C4A"/>
    <w:pPr>
      <w:spacing w:after="0" w:line="240" w:lineRule="auto"/>
    </w:pPr>
  </w:style>
  <w:style w:type="character" w:customStyle="1" w:styleId="UnresolvedMention2">
    <w:name w:val="Unresolved Mention2"/>
    <w:basedOn w:val="DefaultParagraphFont"/>
    <w:uiPriority w:val="99"/>
    <w:semiHidden/>
    <w:unhideWhenUsed/>
    <w:rsid w:val="0048709C"/>
    <w:rPr>
      <w:color w:val="605E5C"/>
      <w:shd w:val="clear" w:color="auto" w:fill="E1DFDD"/>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34"/>
    <w:qFormat/>
    <w:rsid w:val="00C471FF"/>
    <w:pPr>
      <w:ind w:left="720"/>
      <w:contextualSpacing/>
    </w:pPr>
  </w:style>
  <w:style w:type="paragraph" w:styleId="NormalWeb">
    <w:name w:val="Normal (Web)"/>
    <w:basedOn w:val="Normal"/>
    <w:uiPriority w:val="99"/>
    <w:rsid w:val="00214850"/>
    <w:pPr>
      <w:spacing w:before="100" w:beforeAutospacing="1" w:after="100" w:afterAutospacing="1" w:line="240" w:lineRule="auto"/>
    </w:pPr>
    <w:rPr>
      <w:rFonts w:ascii="Times New Roman" w:eastAsia="Batang" w:hAnsi="Times New Roman" w:cs="Times New Roman"/>
      <w:color w:val="000000"/>
      <w:sz w:val="24"/>
      <w:szCs w:val="24"/>
      <w:lang w:val="en-US"/>
    </w:rPr>
  </w:style>
  <w:style w:type="character" w:styleId="UnresolvedMention">
    <w:name w:val="Unresolved Mention"/>
    <w:basedOn w:val="DefaultParagraphFont"/>
    <w:uiPriority w:val="99"/>
    <w:unhideWhenUsed/>
    <w:rsid w:val="00815AE8"/>
    <w:rPr>
      <w:color w:val="605E5C"/>
      <w:shd w:val="clear" w:color="auto" w:fill="E1DFDD"/>
    </w:rPr>
  </w:style>
  <w:style w:type="character" w:styleId="Strong">
    <w:name w:val="Strong"/>
    <w:basedOn w:val="DefaultParagraphFont"/>
    <w:uiPriority w:val="22"/>
    <w:qFormat/>
    <w:rsid w:val="0069617D"/>
    <w:rPr>
      <w:b/>
      <w:bC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locked/>
    <w:rsid w:val="00D860AF"/>
  </w:style>
  <w:style w:type="paragraph" w:customStyle="1" w:styleId="paragraph">
    <w:name w:val="paragraph"/>
    <w:basedOn w:val="Normal"/>
    <w:rsid w:val="00175DD2"/>
    <w:pPr>
      <w:spacing w:after="0" w:line="240" w:lineRule="auto"/>
    </w:pPr>
    <w:rPr>
      <w:rFonts w:ascii="Calibri" w:hAnsi="Calibri" w:cs="Calibri"/>
      <w:lang w:val="en-US"/>
    </w:rPr>
  </w:style>
  <w:style w:type="paragraph" w:styleId="Header">
    <w:name w:val="header"/>
    <w:basedOn w:val="Normal"/>
    <w:link w:val="HeaderChar"/>
    <w:uiPriority w:val="99"/>
    <w:unhideWhenUsed/>
    <w:rsid w:val="00C72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58"/>
  </w:style>
  <w:style w:type="paragraph" w:styleId="Footer">
    <w:name w:val="footer"/>
    <w:basedOn w:val="Normal"/>
    <w:link w:val="FooterChar"/>
    <w:uiPriority w:val="99"/>
    <w:unhideWhenUsed/>
    <w:rsid w:val="00C72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58"/>
  </w:style>
  <w:style w:type="table" w:styleId="TableGrid">
    <w:name w:val="Table Grid"/>
    <w:basedOn w:val="TableNormal"/>
    <w:uiPriority w:val="59"/>
    <w:rsid w:val="00C725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E40F11"/>
    <w:rPr>
      <w:color w:val="2B579A"/>
      <w:shd w:val="clear" w:color="auto" w:fill="E6E6E6"/>
    </w:rPr>
  </w:style>
  <w:style w:type="character" w:customStyle="1" w:styleId="normaltextrun">
    <w:name w:val="normaltextrun"/>
    <w:basedOn w:val="DefaultParagraphFont"/>
    <w:rsid w:val="007229EF"/>
  </w:style>
  <w:style w:type="character" w:customStyle="1" w:styleId="bold">
    <w:name w:val="bold"/>
    <w:uiPriority w:val="99"/>
    <w:rsid w:val="00E47FE6"/>
    <w:rPr>
      <w:b/>
      <w:bCs/>
    </w:rPr>
  </w:style>
  <w:style w:type="character" w:styleId="FollowedHyperlink">
    <w:name w:val="FollowedHyperlink"/>
    <w:basedOn w:val="DefaultParagraphFont"/>
    <w:uiPriority w:val="99"/>
    <w:semiHidden/>
    <w:unhideWhenUsed/>
    <w:rsid w:val="00840378"/>
    <w:rPr>
      <w:color w:val="954F72" w:themeColor="followedHyperlink"/>
      <w:u w:val="single"/>
    </w:rPr>
  </w:style>
  <w:style w:type="paragraph" w:customStyle="1" w:styleId="p1">
    <w:name w:val="p1"/>
    <w:basedOn w:val="Normal"/>
    <w:rsid w:val="00840378"/>
    <w:pPr>
      <w:spacing w:after="0" w:line="240" w:lineRule="auto"/>
    </w:pPr>
    <w:rPr>
      <w:rFonts w:ascii=".SF UI Text" w:eastAsia="SimSun" w:hAnsi=".SF UI Text" w:cs="Times New Roman"/>
      <w:color w:val="454545"/>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016">
      <w:bodyDiv w:val="1"/>
      <w:marLeft w:val="0"/>
      <w:marRight w:val="0"/>
      <w:marTop w:val="0"/>
      <w:marBottom w:val="0"/>
      <w:divBdr>
        <w:top w:val="none" w:sz="0" w:space="0" w:color="auto"/>
        <w:left w:val="none" w:sz="0" w:space="0" w:color="auto"/>
        <w:bottom w:val="none" w:sz="0" w:space="0" w:color="auto"/>
        <w:right w:val="none" w:sz="0" w:space="0" w:color="auto"/>
      </w:divBdr>
    </w:div>
    <w:div w:id="165706435">
      <w:bodyDiv w:val="1"/>
      <w:marLeft w:val="0"/>
      <w:marRight w:val="0"/>
      <w:marTop w:val="0"/>
      <w:marBottom w:val="0"/>
      <w:divBdr>
        <w:top w:val="none" w:sz="0" w:space="0" w:color="auto"/>
        <w:left w:val="none" w:sz="0" w:space="0" w:color="auto"/>
        <w:bottom w:val="none" w:sz="0" w:space="0" w:color="auto"/>
        <w:right w:val="none" w:sz="0" w:space="0" w:color="auto"/>
      </w:divBdr>
    </w:div>
    <w:div w:id="539589147">
      <w:bodyDiv w:val="1"/>
      <w:marLeft w:val="0"/>
      <w:marRight w:val="0"/>
      <w:marTop w:val="0"/>
      <w:marBottom w:val="0"/>
      <w:divBdr>
        <w:top w:val="none" w:sz="0" w:space="0" w:color="auto"/>
        <w:left w:val="none" w:sz="0" w:space="0" w:color="auto"/>
        <w:bottom w:val="none" w:sz="0" w:space="0" w:color="auto"/>
        <w:right w:val="none" w:sz="0" w:space="0" w:color="auto"/>
      </w:divBdr>
    </w:div>
    <w:div w:id="602495108">
      <w:bodyDiv w:val="1"/>
      <w:marLeft w:val="0"/>
      <w:marRight w:val="0"/>
      <w:marTop w:val="0"/>
      <w:marBottom w:val="0"/>
      <w:divBdr>
        <w:top w:val="none" w:sz="0" w:space="0" w:color="auto"/>
        <w:left w:val="none" w:sz="0" w:space="0" w:color="auto"/>
        <w:bottom w:val="none" w:sz="0" w:space="0" w:color="auto"/>
        <w:right w:val="none" w:sz="0" w:space="0" w:color="auto"/>
      </w:divBdr>
    </w:div>
    <w:div w:id="835220049">
      <w:bodyDiv w:val="1"/>
      <w:marLeft w:val="0"/>
      <w:marRight w:val="0"/>
      <w:marTop w:val="0"/>
      <w:marBottom w:val="0"/>
      <w:divBdr>
        <w:top w:val="none" w:sz="0" w:space="0" w:color="auto"/>
        <w:left w:val="none" w:sz="0" w:space="0" w:color="auto"/>
        <w:bottom w:val="none" w:sz="0" w:space="0" w:color="auto"/>
        <w:right w:val="none" w:sz="0" w:space="0" w:color="auto"/>
      </w:divBdr>
    </w:div>
    <w:div w:id="902915173">
      <w:bodyDiv w:val="1"/>
      <w:marLeft w:val="0"/>
      <w:marRight w:val="0"/>
      <w:marTop w:val="0"/>
      <w:marBottom w:val="0"/>
      <w:divBdr>
        <w:top w:val="none" w:sz="0" w:space="0" w:color="auto"/>
        <w:left w:val="none" w:sz="0" w:space="0" w:color="auto"/>
        <w:bottom w:val="none" w:sz="0" w:space="0" w:color="auto"/>
        <w:right w:val="none" w:sz="0" w:space="0" w:color="auto"/>
      </w:divBdr>
    </w:div>
    <w:div w:id="1008293331">
      <w:bodyDiv w:val="1"/>
      <w:marLeft w:val="0"/>
      <w:marRight w:val="0"/>
      <w:marTop w:val="0"/>
      <w:marBottom w:val="0"/>
      <w:divBdr>
        <w:top w:val="none" w:sz="0" w:space="0" w:color="auto"/>
        <w:left w:val="none" w:sz="0" w:space="0" w:color="auto"/>
        <w:bottom w:val="none" w:sz="0" w:space="0" w:color="auto"/>
        <w:right w:val="none" w:sz="0" w:space="0" w:color="auto"/>
      </w:divBdr>
    </w:div>
    <w:div w:id="1110315995">
      <w:bodyDiv w:val="1"/>
      <w:marLeft w:val="0"/>
      <w:marRight w:val="0"/>
      <w:marTop w:val="0"/>
      <w:marBottom w:val="0"/>
      <w:divBdr>
        <w:top w:val="none" w:sz="0" w:space="0" w:color="auto"/>
        <w:left w:val="none" w:sz="0" w:space="0" w:color="auto"/>
        <w:bottom w:val="none" w:sz="0" w:space="0" w:color="auto"/>
        <w:right w:val="none" w:sz="0" w:space="0" w:color="auto"/>
      </w:divBdr>
    </w:div>
    <w:div w:id="1159926849">
      <w:bodyDiv w:val="1"/>
      <w:marLeft w:val="0"/>
      <w:marRight w:val="0"/>
      <w:marTop w:val="0"/>
      <w:marBottom w:val="0"/>
      <w:divBdr>
        <w:top w:val="none" w:sz="0" w:space="0" w:color="auto"/>
        <w:left w:val="none" w:sz="0" w:space="0" w:color="auto"/>
        <w:bottom w:val="none" w:sz="0" w:space="0" w:color="auto"/>
        <w:right w:val="none" w:sz="0" w:space="0" w:color="auto"/>
      </w:divBdr>
    </w:div>
    <w:div w:id="1471632651">
      <w:bodyDiv w:val="1"/>
      <w:marLeft w:val="0"/>
      <w:marRight w:val="0"/>
      <w:marTop w:val="0"/>
      <w:marBottom w:val="0"/>
      <w:divBdr>
        <w:top w:val="none" w:sz="0" w:space="0" w:color="auto"/>
        <w:left w:val="none" w:sz="0" w:space="0" w:color="auto"/>
        <w:bottom w:val="none" w:sz="0" w:space="0" w:color="auto"/>
        <w:right w:val="none" w:sz="0" w:space="0" w:color="auto"/>
      </w:divBdr>
    </w:div>
    <w:div w:id="1525509876">
      <w:bodyDiv w:val="1"/>
      <w:marLeft w:val="0"/>
      <w:marRight w:val="0"/>
      <w:marTop w:val="0"/>
      <w:marBottom w:val="0"/>
      <w:divBdr>
        <w:top w:val="none" w:sz="0" w:space="0" w:color="auto"/>
        <w:left w:val="none" w:sz="0" w:space="0" w:color="auto"/>
        <w:bottom w:val="none" w:sz="0" w:space="0" w:color="auto"/>
        <w:right w:val="none" w:sz="0" w:space="0" w:color="auto"/>
      </w:divBdr>
    </w:div>
    <w:div w:id="1538196111">
      <w:bodyDiv w:val="1"/>
      <w:marLeft w:val="0"/>
      <w:marRight w:val="0"/>
      <w:marTop w:val="0"/>
      <w:marBottom w:val="0"/>
      <w:divBdr>
        <w:top w:val="none" w:sz="0" w:space="0" w:color="auto"/>
        <w:left w:val="none" w:sz="0" w:space="0" w:color="auto"/>
        <w:bottom w:val="none" w:sz="0" w:space="0" w:color="auto"/>
        <w:right w:val="none" w:sz="0" w:space="0" w:color="auto"/>
      </w:divBdr>
    </w:div>
    <w:div w:id="1597129501">
      <w:bodyDiv w:val="1"/>
      <w:marLeft w:val="0"/>
      <w:marRight w:val="0"/>
      <w:marTop w:val="0"/>
      <w:marBottom w:val="0"/>
      <w:divBdr>
        <w:top w:val="none" w:sz="0" w:space="0" w:color="auto"/>
        <w:left w:val="none" w:sz="0" w:space="0" w:color="auto"/>
        <w:bottom w:val="none" w:sz="0" w:space="0" w:color="auto"/>
        <w:right w:val="none" w:sz="0" w:space="0" w:color="auto"/>
      </w:divBdr>
    </w:div>
    <w:div w:id="1616407722">
      <w:bodyDiv w:val="1"/>
      <w:marLeft w:val="0"/>
      <w:marRight w:val="0"/>
      <w:marTop w:val="0"/>
      <w:marBottom w:val="0"/>
      <w:divBdr>
        <w:top w:val="none" w:sz="0" w:space="0" w:color="auto"/>
        <w:left w:val="none" w:sz="0" w:space="0" w:color="auto"/>
        <w:bottom w:val="none" w:sz="0" w:space="0" w:color="auto"/>
        <w:right w:val="none" w:sz="0" w:space="0" w:color="auto"/>
      </w:divBdr>
    </w:div>
    <w:div w:id="1881824187">
      <w:bodyDiv w:val="1"/>
      <w:marLeft w:val="0"/>
      <w:marRight w:val="0"/>
      <w:marTop w:val="0"/>
      <w:marBottom w:val="0"/>
      <w:divBdr>
        <w:top w:val="none" w:sz="0" w:space="0" w:color="auto"/>
        <w:left w:val="none" w:sz="0" w:space="0" w:color="auto"/>
        <w:bottom w:val="none" w:sz="0" w:space="0" w:color="auto"/>
        <w:right w:val="none" w:sz="0" w:space="0" w:color="auto"/>
      </w:divBdr>
    </w:div>
    <w:div w:id="2117020601">
      <w:bodyDiv w:val="1"/>
      <w:marLeft w:val="0"/>
      <w:marRight w:val="0"/>
      <w:marTop w:val="0"/>
      <w:marBottom w:val="0"/>
      <w:divBdr>
        <w:top w:val="none" w:sz="0" w:space="0" w:color="auto"/>
        <w:left w:val="none" w:sz="0" w:space="0" w:color="auto"/>
        <w:bottom w:val="none" w:sz="0" w:space="0" w:color="auto"/>
        <w:right w:val="none" w:sz="0" w:space="0" w:color="auto"/>
      </w:divBdr>
    </w:div>
    <w:div w:id="21235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unicefmed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unice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nic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wylie@unicef.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unice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ce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EFE925D9114F8E9A520C0D9E701E" ma:contentTypeVersion="4" ma:contentTypeDescription="Create a new document." ma:contentTypeScope="" ma:versionID="0169e6cc7ad04244715b06c9f36f19e7">
  <xsd:schema xmlns:xsd="http://www.w3.org/2001/XMLSchema" xmlns:xs="http://www.w3.org/2001/XMLSchema" xmlns:p="http://schemas.microsoft.com/office/2006/metadata/properties" xmlns:ns3="bec60f22-bfdc-468a-8d91-c56befb91c3c" targetNamespace="http://schemas.microsoft.com/office/2006/metadata/properties" ma:root="true" ma:fieldsID="91290a6dfdc1f5d427bb7ffe4a2de478" ns3:_="">
    <xsd:import namespace="bec60f22-bfdc-468a-8d91-c56befb91c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0f22-bfdc-468a-8d91-c56befb91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ACB4-5203-4F9B-8603-6316EE332BA9}">
  <ds:schemaRefs>
    <ds:schemaRef ds:uri="http://schemas.openxmlformats.org/officeDocument/2006/bibliography"/>
  </ds:schemaRefs>
</ds:datastoreItem>
</file>

<file path=customXml/itemProps2.xml><?xml version="1.0" encoding="utf-8"?>
<ds:datastoreItem xmlns:ds="http://schemas.openxmlformats.org/officeDocument/2006/customXml" ds:itemID="{062159B8-2AA1-47CC-90C2-26B345D17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0f22-bfdc-468a-8d91-c56befb91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1BF66-1728-4263-B6EF-EEB3EC847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FDAA3-5975-4282-A6B3-05B9BCB91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5561</CharactersWithSpaces>
  <SharedDoc>false</SharedDoc>
  <HLinks>
    <vt:vector size="48" baseType="variant">
      <vt:variant>
        <vt:i4>3407915</vt:i4>
      </vt:variant>
      <vt:variant>
        <vt:i4>21</vt:i4>
      </vt:variant>
      <vt:variant>
        <vt:i4>0</vt:i4>
      </vt:variant>
      <vt:variant>
        <vt:i4>5</vt:i4>
      </vt:variant>
      <vt:variant>
        <vt:lpwstr>https://www.youtube.com/unicef</vt:lpwstr>
      </vt:variant>
      <vt:variant>
        <vt:lpwstr/>
      </vt:variant>
      <vt:variant>
        <vt:i4>5308499</vt:i4>
      </vt:variant>
      <vt:variant>
        <vt:i4>18</vt:i4>
      </vt:variant>
      <vt:variant>
        <vt:i4>0</vt:i4>
      </vt:variant>
      <vt:variant>
        <vt:i4>5</vt:i4>
      </vt:variant>
      <vt:variant>
        <vt:lpwstr>https://www.instagram.com/unicef/</vt:lpwstr>
      </vt:variant>
      <vt:variant>
        <vt:lpwstr/>
      </vt:variant>
      <vt:variant>
        <vt:i4>1048653</vt:i4>
      </vt:variant>
      <vt:variant>
        <vt:i4>15</vt:i4>
      </vt:variant>
      <vt:variant>
        <vt:i4>0</vt:i4>
      </vt:variant>
      <vt:variant>
        <vt:i4>5</vt:i4>
      </vt:variant>
      <vt:variant>
        <vt:lpwstr>https://www.facebook.com/unicef/</vt:lpwstr>
      </vt:variant>
      <vt:variant>
        <vt:lpwstr/>
      </vt:variant>
      <vt:variant>
        <vt:i4>8257573</vt:i4>
      </vt:variant>
      <vt:variant>
        <vt:i4>12</vt:i4>
      </vt:variant>
      <vt:variant>
        <vt:i4>0</vt:i4>
      </vt:variant>
      <vt:variant>
        <vt:i4>5</vt:i4>
      </vt:variant>
      <vt:variant>
        <vt:lpwstr>https://twitter.com/unicefmedia</vt:lpwstr>
      </vt:variant>
      <vt:variant>
        <vt:lpwstr/>
      </vt:variant>
      <vt:variant>
        <vt:i4>2162739</vt:i4>
      </vt:variant>
      <vt:variant>
        <vt:i4>9</vt:i4>
      </vt:variant>
      <vt:variant>
        <vt:i4>0</vt:i4>
      </vt:variant>
      <vt:variant>
        <vt:i4>5</vt:i4>
      </vt:variant>
      <vt:variant>
        <vt:lpwstr>http://www.unicef.org/</vt:lpwstr>
      </vt:variant>
      <vt:variant>
        <vt:lpwstr/>
      </vt:variant>
      <vt:variant>
        <vt:i4>3735569</vt:i4>
      </vt:variant>
      <vt:variant>
        <vt:i4>6</vt:i4>
      </vt:variant>
      <vt:variant>
        <vt:i4>0</vt:i4>
      </vt:variant>
      <vt:variant>
        <vt:i4>5</vt:i4>
      </vt:variant>
      <vt:variant>
        <vt:lpwstr>mailto:hwylie@unicef.org</vt:lpwstr>
      </vt:variant>
      <vt:variant>
        <vt:lpwstr/>
      </vt:variant>
      <vt:variant>
        <vt:i4>5242949</vt:i4>
      </vt:variant>
      <vt:variant>
        <vt:i4>3</vt:i4>
      </vt:variant>
      <vt:variant>
        <vt:i4>0</vt:i4>
      </vt:variant>
      <vt:variant>
        <vt:i4>5</vt:i4>
      </vt:variant>
      <vt:variant>
        <vt:lpwstr>https://www.unicef.org/documents/NTTW-acceleration-plan-2022</vt:lpwstr>
      </vt:variant>
      <vt:variant>
        <vt:lpwstr/>
      </vt:variant>
      <vt:variant>
        <vt:i4>8257632</vt:i4>
      </vt:variant>
      <vt:variant>
        <vt:i4>0</vt:i4>
      </vt:variant>
      <vt:variant>
        <vt:i4>0</vt:i4>
      </vt:variant>
      <vt:variant>
        <vt:i4>5</vt:i4>
      </vt:variant>
      <vt:variant>
        <vt:lpwstr>https://weshare.unicef.org/Package/2AMZIFQSNFCH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Anne Sophia</dc:creator>
  <cp:keywords/>
  <dc:description/>
  <cp:lastModifiedBy>Zara Sargsyan</cp:lastModifiedBy>
  <cp:revision>2</cp:revision>
  <cp:lastPrinted>2021-06-03T21:03:00Z</cp:lastPrinted>
  <dcterms:created xsi:type="dcterms:W3CDTF">2023-02-27T17:22:00Z</dcterms:created>
  <dcterms:modified xsi:type="dcterms:W3CDTF">2023-02-27T17:22:00Z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0x01010041EEEFE925D9114F8E9A520C0D9E701E</vt:lpwstr>
  </property>
</Properties>
</file>