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7D24" w14:textId="54611460" w:rsidR="00C86922" w:rsidRDefault="00F05E81" w:rsidP="00473450">
      <w:pPr>
        <w:spacing w:after="0" w:line="240" w:lineRule="auto"/>
        <w:jc w:val="center"/>
        <w:rPr>
          <w:rFonts w:ascii="Sylfaen" w:hAnsi="Sylfaen"/>
          <w:b/>
          <w:bCs/>
        </w:rPr>
      </w:pPr>
      <w:proofErr w:type="spellStart"/>
      <w:r w:rsidRPr="008C15BD">
        <w:rPr>
          <w:rFonts w:ascii="Sylfaen" w:hAnsi="Sylfaen"/>
          <w:b/>
          <w:bCs/>
        </w:rPr>
        <w:t>Աշխարհում</w:t>
      </w:r>
      <w:proofErr w:type="spellEnd"/>
      <w:r w:rsidRPr="008C15BD">
        <w:rPr>
          <w:rFonts w:ascii="Sylfaen" w:hAnsi="Sylfaen"/>
          <w:b/>
          <w:bCs/>
        </w:rPr>
        <w:t xml:space="preserve"> </w:t>
      </w:r>
      <w:proofErr w:type="spellStart"/>
      <w:r w:rsidRPr="008C15BD">
        <w:rPr>
          <w:rFonts w:ascii="Sylfaen" w:hAnsi="Sylfaen"/>
          <w:b/>
          <w:bCs/>
        </w:rPr>
        <w:t>աճում</w:t>
      </w:r>
      <w:proofErr w:type="spellEnd"/>
      <w:r w:rsidRPr="008C15BD">
        <w:rPr>
          <w:rFonts w:ascii="Sylfaen" w:hAnsi="Sylfaen"/>
          <w:b/>
          <w:bCs/>
        </w:rPr>
        <w:t xml:space="preserve"> է </w:t>
      </w:r>
      <w:proofErr w:type="spellStart"/>
      <w:r w:rsidRPr="008C15BD">
        <w:rPr>
          <w:rFonts w:ascii="Sylfaen" w:hAnsi="Sylfaen"/>
          <w:b/>
          <w:bCs/>
        </w:rPr>
        <w:t>սոցիալապես</w:t>
      </w:r>
      <w:proofErr w:type="spellEnd"/>
      <w:r w:rsidRPr="008C15BD">
        <w:rPr>
          <w:rFonts w:ascii="Sylfaen" w:hAnsi="Sylfaen"/>
          <w:b/>
          <w:bCs/>
        </w:rPr>
        <w:t xml:space="preserve"> </w:t>
      </w:r>
      <w:proofErr w:type="spellStart"/>
      <w:r w:rsidRPr="008C15BD">
        <w:rPr>
          <w:rFonts w:ascii="Sylfaen" w:hAnsi="Sylfaen"/>
          <w:b/>
          <w:bCs/>
        </w:rPr>
        <w:t>անպաշտպան</w:t>
      </w:r>
      <w:proofErr w:type="spellEnd"/>
      <w:r w:rsidRPr="008C15BD">
        <w:rPr>
          <w:rFonts w:ascii="Sylfaen" w:hAnsi="Sylfaen"/>
          <w:b/>
          <w:bCs/>
        </w:rPr>
        <w:t xml:space="preserve"> </w:t>
      </w:r>
      <w:proofErr w:type="spellStart"/>
      <w:r w:rsidRPr="008C15BD">
        <w:rPr>
          <w:rFonts w:ascii="Sylfaen" w:hAnsi="Sylfaen"/>
          <w:b/>
          <w:bCs/>
        </w:rPr>
        <w:t>երեխաների</w:t>
      </w:r>
      <w:proofErr w:type="spellEnd"/>
      <w:r w:rsidRPr="008C15BD">
        <w:rPr>
          <w:rFonts w:ascii="Sylfaen" w:hAnsi="Sylfaen"/>
          <w:b/>
          <w:bCs/>
        </w:rPr>
        <w:t xml:space="preserve"> </w:t>
      </w:r>
      <w:proofErr w:type="spellStart"/>
      <w:r w:rsidRPr="008C15BD">
        <w:rPr>
          <w:rFonts w:ascii="Sylfaen" w:hAnsi="Sylfaen"/>
          <w:b/>
          <w:bCs/>
        </w:rPr>
        <w:t>թիվը</w:t>
      </w:r>
      <w:proofErr w:type="spellEnd"/>
      <w:r w:rsidRPr="008C15BD">
        <w:rPr>
          <w:rFonts w:ascii="Sylfaen" w:hAnsi="Sylfaen"/>
          <w:b/>
          <w:bCs/>
        </w:rPr>
        <w:t>. ԱՄԿ, ՅՈՒՆԻՍԵՖ</w:t>
      </w:r>
    </w:p>
    <w:p w14:paraId="2B577F71" w14:textId="77777777" w:rsidR="008C15BD" w:rsidRPr="008C15BD" w:rsidRDefault="008C15BD" w:rsidP="00473450">
      <w:pPr>
        <w:spacing w:after="0" w:line="240" w:lineRule="auto"/>
        <w:jc w:val="center"/>
        <w:rPr>
          <w:rFonts w:ascii="Sylfaen" w:hAnsi="Sylfaen"/>
          <w:b/>
          <w:bCs/>
        </w:rPr>
      </w:pPr>
    </w:p>
    <w:p w14:paraId="0199B515" w14:textId="4343E862" w:rsidR="00C86922" w:rsidRPr="008C15BD" w:rsidRDefault="00C86922" w:rsidP="00473450">
      <w:pPr>
        <w:spacing w:after="0" w:line="240" w:lineRule="auto"/>
        <w:jc w:val="center"/>
        <w:rPr>
          <w:rFonts w:ascii="Sylfaen" w:hAnsi="Sylfaen"/>
          <w:i/>
          <w:iCs/>
        </w:rPr>
      </w:pPr>
      <w:proofErr w:type="spellStart"/>
      <w:r w:rsidRPr="008C15BD">
        <w:rPr>
          <w:rFonts w:ascii="Sylfaen" w:hAnsi="Sylfaen"/>
          <w:i/>
          <w:iCs/>
        </w:rPr>
        <w:t>Տարատեսակ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ճգնաժամերի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պատճառով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ավելի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շատ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երեխաներ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կարող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են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հայտվել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աղքատության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ճիրաններում</w:t>
      </w:r>
      <w:proofErr w:type="spellEnd"/>
      <w:r w:rsidRPr="008C15BD">
        <w:rPr>
          <w:rFonts w:ascii="Sylfaen" w:hAnsi="Sylfaen"/>
          <w:i/>
          <w:iCs/>
        </w:rPr>
        <w:t xml:space="preserve">՝ </w:t>
      </w:r>
      <w:proofErr w:type="spellStart"/>
      <w:r w:rsidRPr="008C15BD">
        <w:rPr>
          <w:rFonts w:ascii="Sylfaen" w:hAnsi="Sylfaen"/>
          <w:i/>
          <w:iCs/>
        </w:rPr>
        <w:t>ստեղծելով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սոցիալական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պաշտպանության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ընդլայնման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հրատապ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անհրաժեշտություն</w:t>
      </w:r>
      <w:proofErr w:type="spellEnd"/>
      <w:r w:rsidRPr="008C15BD">
        <w:rPr>
          <w:rFonts w:ascii="Sylfaen" w:hAnsi="Sylfaen"/>
          <w:i/>
          <w:iCs/>
        </w:rPr>
        <w:t>.</w:t>
      </w:r>
      <w:r w:rsidR="009D0533"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զգուշացնում</w:t>
      </w:r>
      <w:proofErr w:type="spellEnd"/>
      <w:r w:rsidRPr="008C15BD">
        <w:rPr>
          <w:rFonts w:ascii="Sylfaen" w:hAnsi="Sylfaen"/>
          <w:i/>
          <w:iCs/>
        </w:rPr>
        <w:t xml:space="preserve"> է </w:t>
      </w:r>
      <w:proofErr w:type="spellStart"/>
      <w:r w:rsidRPr="008C15BD">
        <w:rPr>
          <w:rFonts w:ascii="Sylfaen" w:hAnsi="Sylfaen"/>
          <w:i/>
          <w:iCs/>
        </w:rPr>
        <w:t>նոր</w:t>
      </w:r>
      <w:proofErr w:type="spellEnd"/>
      <w:r w:rsidRPr="008C15BD">
        <w:rPr>
          <w:rFonts w:ascii="Sylfaen" w:hAnsi="Sylfaen"/>
          <w:i/>
          <w:iCs/>
        </w:rPr>
        <w:t xml:space="preserve"> </w:t>
      </w:r>
      <w:proofErr w:type="spellStart"/>
      <w:r w:rsidRPr="008C15BD">
        <w:rPr>
          <w:rFonts w:ascii="Sylfaen" w:hAnsi="Sylfaen"/>
          <w:i/>
          <w:iCs/>
        </w:rPr>
        <w:t>զեկույցը</w:t>
      </w:r>
      <w:proofErr w:type="spellEnd"/>
    </w:p>
    <w:p w14:paraId="116AE9BC" w14:textId="74AA1856" w:rsidR="005257E7" w:rsidRPr="008C15BD" w:rsidRDefault="005257E7" w:rsidP="00473450">
      <w:pPr>
        <w:spacing w:after="0" w:line="240" w:lineRule="auto"/>
        <w:rPr>
          <w:rFonts w:ascii="Sylfaen" w:hAnsi="Sylfaen"/>
        </w:rPr>
      </w:pPr>
    </w:p>
    <w:p w14:paraId="4D4CB8DC" w14:textId="77777777" w:rsidR="008C15BD" w:rsidRPr="008C15BD" w:rsidRDefault="008C15BD" w:rsidP="008C15B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</w:rPr>
      </w:pPr>
      <w:r w:rsidRPr="008C15BD">
        <w:rPr>
          <w:rFonts w:ascii="Sylfaen" w:eastAsia="Times New Roman" w:hAnsi="Sylfaen" w:cs="Times New Roman"/>
          <w:b/>
          <w:bCs/>
        </w:rPr>
        <w:t xml:space="preserve">ԺՆԵՎ/ՆՅՈՒ ՅՈՐՔ, 2 </w:t>
      </w:r>
      <w:proofErr w:type="spellStart"/>
      <w:r w:rsidRPr="008C15BD">
        <w:rPr>
          <w:rFonts w:ascii="Sylfaen" w:eastAsia="Times New Roman" w:hAnsi="Sylfaen" w:cs="Times New Roman"/>
          <w:b/>
          <w:bCs/>
        </w:rPr>
        <w:t>մարտի</w:t>
      </w:r>
      <w:proofErr w:type="spellEnd"/>
      <w:r w:rsidRPr="008C15BD">
        <w:rPr>
          <w:rFonts w:ascii="Sylfaen" w:eastAsia="Times New Roman" w:hAnsi="Sylfaen" w:cs="Times New Roman"/>
          <w:b/>
          <w:bCs/>
        </w:rPr>
        <w:t>, 2023 թ.</w:t>
      </w:r>
      <w:r w:rsidRPr="008C15BD">
        <w:rPr>
          <w:rFonts w:ascii="Sylfaen" w:eastAsia="Times New Roman" w:hAnsi="Sylfaen" w:cs="Times New Roman"/>
        </w:rPr>
        <w:t xml:space="preserve"> – </w:t>
      </w:r>
      <w:proofErr w:type="spellStart"/>
      <w:r w:rsidRPr="008C15BD">
        <w:rPr>
          <w:rFonts w:ascii="Sylfaen" w:eastAsia="Times New Roman" w:hAnsi="Sylfaen" w:cs="Times New Roman"/>
        </w:rPr>
        <w:t>Սոցիալապես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անպաշտպան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թիվը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տարեցտարի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ավելանում</w:t>
      </w:r>
      <w:proofErr w:type="spellEnd"/>
      <w:r w:rsidRPr="008C15BD">
        <w:rPr>
          <w:rFonts w:ascii="Sylfaen" w:eastAsia="Times New Roman" w:hAnsi="Sylfaen" w:cs="Times New Roman"/>
        </w:rPr>
        <w:t xml:space="preserve"> է, </w:t>
      </w:r>
      <w:proofErr w:type="spellStart"/>
      <w:r w:rsidRPr="008C15BD">
        <w:rPr>
          <w:rFonts w:ascii="Sylfaen" w:eastAsia="Times New Roman" w:hAnsi="Sylfaen" w:cs="Times New Roman"/>
        </w:rPr>
        <w:t>ինչի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պատճառով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նրանք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կարող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հայտնվել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մեջ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ենթարկվել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սովի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խտրականության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համաձայն</w:t>
      </w:r>
      <w:proofErr w:type="spellEnd"/>
      <w:r w:rsidRPr="008C15BD">
        <w:rPr>
          <w:rFonts w:ascii="Sylfaen" w:eastAsia="Times New Roman" w:hAnsi="Sylfaen" w:cs="Times New Roman"/>
        </w:rPr>
        <w:t xml:space="preserve"> ՅՈՒՆԻՍԵՖ-ի և </w:t>
      </w:r>
      <w:proofErr w:type="spellStart"/>
      <w:r w:rsidRPr="008C15BD">
        <w:rPr>
          <w:rFonts w:ascii="Sylfaen" w:eastAsia="Times New Roman" w:hAnsi="Sylfaen" w:cs="Times New Roman"/>
        </w:rPr>
        <w:t>Աշխատանքի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միջազգային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կազմակերպության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(ԱՄԿ) </w:t>
      </w:r>
      <w:proofErr w:type="spellStart"/>
      <w:r w:rsidRPr="008C15BD">
        <w:rPr>
          <w:rFonts w:ascii="Sylfaen" w:eastAsia="Times New Roman" w:hAnsi="Sylfaen" w:cs="Times New Roman"/>
        </w:rPr>
        <w:t>հրապարակած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զեկույցի</w:t>
      </w:r>
      <w:proofErr w:type="spellEnd"/>
      <w:r w:rsidRPr="008C15BD">
        <w:rPr>
          <w:rFonts w:ascii="Sylfaen" w:eastAsia="Times New Roman" w:hAnsi="Sylfaen" w:cs="Times New Roman"/>
        </w:rPr>
        <w:t>։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Ավելի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քան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մեկ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միլիարդ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պատճառ</w:t>
      </w:r>
      <w:proofErr w:type="spellEnd"/>
      <w:r w:rsidRPr="008C15BD">
        <w:rPr>
          <w:rFonts w:ascii="Sylfaen" w:eastAsia="Times New Roman" w:hAnsi="Sylfaen" w:cs="Times New Roman"/>
        </w:rPr>
        <w:t xml:space="preserve">.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երեխաների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համար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համընդհանուր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սոցիալական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պաշտպանություն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ստեղծելու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հրատապ</w:t>
      </w:r>
      <w:proofErr w:type="spellEnd"/>
      <w:r w:rsidRPr="008C15BD">
        <w:rPr>
          <w:rFonts w:ascii="Sylfaen" w:eastAsia="Times New Roman" w:hAnsi="Sylfaen" w:cs="Times New Roman"/>
          <w:i/>
          <w:iCs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  <w:i/>
          <w:iCs/>
        </w:rPr>
        <w:t>անհրաժեշտություն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զեկույցը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զգուշացնում</w:t>
      </w:r>
      <w:proofErr w:type="spellEnd"/>
      <w:r w:rsidRPr="008C15BD">
        <w:rPr>
          <w:rFonts w:ascii="Sylfaen" w:eastAsia="Times New Roman" w:hAnsi="Sylfaen" w:cs="Times New Roman"/>
        </w:rPr>
        <w:t xml:space="preserve"> է,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0-15 </w:t>
      </w:r>
      <w:proofErr w:type="spellStart"/>
      <w:r w:rsidRPr="008C15BD">
        <w:rPr>
          <w:rFonts w:ascii="Sylfaen" w:eastAsia="Times New Roman" w:hAnsi="Sylfaen" w:cs="Times New Roman"/>
        </w:rPr>
        <w:t>տարեկան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լրացուցիչ</w:t>
      </w:r>
      <w:proofErr w:type="spellEnd"/>
      <w:r w:rsidRPr="008C15BD">
        <w:rPr>
          <w:rFonts w:ascii="Sylfaen" w:eastAsia="Times New Roman" w:hAnsi="Sylfaen" w:cs="Times New Roman"/>
        </w:rPr>
        <w:t xml:space="preserve"> 50 </w:t>
      </w:r>
      <w:proofErr w:type="spellStart"/>
      <w:r w:rsidRPr="008C15BD">
        <w:rPr>
          <w:rFonts w:ascii="Sylfaen" w:eastAsia="Times New Roman" w:hAnsi="Sylfaen" w:cs="Times New Roman"/>
        </w:rPr>
        <w:t>միլիոն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</w:t>
      </w:r>
      <w:proofErr w:type="spellEnd"/>
      <w:r w:rsidRPr="008C15BD">
        <w:rPr>
          <w:rFonts w:ascii="Sylfaen" w:eastAsia="Times New Roman" w:hAnsi="Sylfaen" w:cs="Times New Roman"/>
        </w:rPr>
        <w:t xml:space="preserve"> 2016 - 2020 </w:t>
      </w:r>
      <w:proofErr w:type="spellStart"/>
      <w:r w:rsidRPr="008C15BD">
        <w:rPr>
          <w:rFonts w:ascii="Sylfaen" w:eastAsia="Times New Roman" w:hAnsi="Sylfaen" w:cs="Times New Roman"/>
        </w:rPr>
        <w:t>թվականների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ընթացքում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չի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ներառվել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համակարգում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մասնավորապես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չի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ստացել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երեխայի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</w:t>
      </w:r>
      <w:proofErr w:type="spellEnd"/>
      <w:r w:rsidRPr="008C15BD">
        <w:rPr>
          <w:rFonts w:ascii="Sylfaen" w:eastAsia="Times New Roman" w:hAnsi="Sylfaen" w:cs="Times New Roman"/>
        </w:rPr>
        <w:t xml:space="preserve"> (</w:t>
      </w:r>
      <w:proofErr w:type="spellStart"/>
      <w:r w:rsidRPr="008C15BD">
        <w:rPr>
          <w:rFonts w:ascii="Sylfaen" w:eastAsia="Times New Roman" w:hAnsi="Sylfaen" w:cs="Times New Roman"/>
        </w:rPr>
        <w:t>վճարվում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կանխիկ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հարկային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վարկերով</w:t>
      </w:r>
      <w:proofErr w:type="spellEnd"/>
      <w:r w:rsidRPr="008C15BD">
        <w:rPr>
          <w:rFonts w:ascii="Sylfaen" w:eastAsia="Times New Roman" w:hAnsi="Sylfaen" w:cs="Times New Roman"/>
        </w:rPr>
        <w:t xml:space="preserve">)՝ </w:t>
      </w:r>
      <w:proofErr w:type="spellStart"/>
      <w:r w:rsidRPr="008C15BD">
        <w:rPr>
          <w:rFonts w:ascii="Sylfaen" w:eastAsia="Times New Roman" w:hAnsi="Sylfaen" w:cs="Times New Roman"/>
        </w:rPr>
        <w:t>մինչև</w:t>
      </w:r>
      <w:proofErr w:type="spellEnd"/>
      <w:r w:rsidRPr="008C15BD">
        <w:rPr>
          <w:rFonts w:ascii="Sylfaen" w:eastAsia="Times New Roman" w:hAnsi="Sylfaen" w:cs="Times New Roman"/>
        </w:rPr>
        <w:t xml:space="preserve"> 15 </w:t>
      </w:r>
      <w:proofErr w:type="spellStart"/>
      <w:r w:rsidRPr="008C15BD">
        <w:rPr>
          <w:rFonts w:ascii="Sylfaen" w:eastAsia="Times New Roman" w:hAnsi="Sylfaen" w:cs="Times New Roman"/>
        </w:rPr>
        <w:t>տարեկան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չստացած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թիվն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ամբողջ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աշխարհում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հասցնելով</w:t>
      </w:r>
      <w:proofErr w:type="spellEnd"/>
      <w:r w:rsidRPr="008C15BD">
        <w:rPr>
          <w:rFonts w:ascii="Sylfaen" w:eastAsia="Times New Roman" w:hAnsi="Sylfaen" w:cs="Times New Roman"/>
        </w:rPr>
        <w:t xml:space="preserve"> 1,46 </w:t>
      </w:r>
      <w:proofErr w:type="spellStart"/>
      <w:r w:rsidRPr="008C15BD">
        <w:rPr>
          <w:rFonts w:ascii="Sylfaen" w:eastAsia="Times New Roman" w:hAnsi="Sylfaen" w:cs="Times New Roman"/>
        </w:rPr>
        <w:t>միլիարդի</w:t>
      </w:r>
      <w:proofErr w:type="spellEnd"/>
      <w:r w:rsidRPr="008C15BD">
        <w:rPr>
          <w:rFonts w:ascii="Sylfaen" w:eastAsia="Times New Roman" w:hAnsi="Sylfaen" w:cs="Times New Roman"/>
        </w:rPr>
        <w:t>: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  <w:t xml:space="preserve">«Ի </w:t>
      </w:r>
      <w:proofErr w:type="spellStart"/>
      <w:r w:rsidRPr="008C15BD">
        <w:rPr>
          <w:rFonts w:ascii="Sylfaen" w:eastAsia="Times New Roman" w:hAnsi="Sylfaen" w:cs="Times New Roman"/>
        </w:rPr>
        <w:t>վերջո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անել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հնարավորը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ներդնելու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հօգուտ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համընդհանուր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լավագույն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տարբերակը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համընդհանուր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նպաստներն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ուղղված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ընտանիքների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շարունակական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աջակցությանը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էթիկական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ռացիոնալ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ընտրություն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է, </w:t>
      </w:r>
      <w:proofErr w:type="spellStart"/>
      <w:r w:rsidRPr="008C15BD">
        <w:rPr>
          <w:rFonts w:ascii="Sylfaen" w:eastAsia="Times New Roman" w:hAnsi="Sylfaen" w:cs="Times New Roman"/>
        </w:rPr>
        <w:t>որը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ճանապարհ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հարթում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դեպի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զարգացում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արդարություն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», - </w:t>
      </w:r>
      <w:proofErr w:type="spellStart"/>
      <w:r w:rsidRPr="008C15BD">
        <w:rPr>
          <w:rFonts w:ascii="Sylfaen" w:eastAsia="Times New Roman" w:hAnsi="Sylfaen" w:cs="Times New Roman"/>
        </w:rPr>
        <w:t>ասել</w:t>
      </w:r>
      <w:proofErr w:type="spellEnd"/>
      <w:r w:rsidRPr="008C15BD">
        <w:rPr>
          <w:rFonts w:ascii="Sylfaen" w:eastAsia="Times New Roman" w:hAnsi="Sylfaen" w:cs="Times New Roman"/>
        </w:rPr>
        <w:t xml:space="preserve"> է ԱՄԿ-ի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բաժնի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ղեկավար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Շահրա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Ռազավին</w:t>
      </w:r>
      <w:proofErr w:type="spellEnd"/>
      <w:r w:rsidRPr="008C15BD">
        <w:rPr>
          <w:rFonts w:ascii="Sylfaen" w:eastAsia="Times New Roman" w:hAnsi="Sylfaen" w:cs="Times New Roman"/>
        </w:rPr>
        <w:t xml:space="preserve"> (</w:t>
      </w:r>
      <w:proofErr w:type="spellStart"/>
      <w:r w:rsidRPr="008C15BD">
        <w:rPr>
          <w:rFonts w:ascii="Sylfaen" w:eastAsia="Times New Roman" w:hAnsi="Sylfaen" w:cs="Times New Roman"/>
        </w:rPr>
        <w:t>Shahra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Razavi</w:t>
      </w:r>
      <w:proofErr w:type="spellEnd"/>
      <w:r w:rsidRPr="008C15BD">
        <w:rPr>
          <w:rFonts w:ascii="Sylfaen" w:eastAsia="Times New Roman" w:hAnsi="Sylfaen" w:cs="Times New Roman"/>
        </w:rPr>
        <w:t>):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</w:r>
      <w:proofErr w:type="spellStart"/>
      <w:r w:rsidRPr="008C15BD">
        <w:rPr>
          <w:rFonts w:ascii="Sylfaen" w:eastAsia="Times New Roman" w:hAnsi="Sylfaen" w:cs="Times New Roman"/>
        </w:rPr>
        <w:t>Զեկույցի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համաձայն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երեխայի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ընտանիքի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ծածկույթի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դրույքաչափերը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նվազել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լճացել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աշխարհի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բոլոր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տարածաշրջաններում</w:t>
      </w:r>
      <w:proofErr w:type="spellEnd"/>
      <w:r w:rsidRPr="008C15BD">
        <w:rPr>
          <w:rFonts w:ascii="Sylfaen" w:eastAsia="Times New Roman" w:hAnsi="Sylfaen" w:cs="Times New Roman"/>
        </w:rPr>
        <w:t xml:space="preserve"> 2016-2020 </w:t>
      </w:r>
      <w:proofErr w:type="spellStart"/>
      <w:r w:rsidRPr="008C15BD">
        <w:rPr>
          <w:rFonts w:ascii="Sylfaen" w:eastAsia="Times New Roman" w:hAnsi="Sylfaen" w:cs="Times New Roman"/>
        </w:rPr>
        <w:t>թվականներին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թույլ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չտալով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որևէ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երկիր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հասնի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մինչև</w:t>
      </w:r>
      <w:proofErr w:type="spellEnd"/>
      <w:r w:rsidRPr="008C15BD">
        <w:rPr>
          <w:rFonts w:ascii="Sylfaen" w:eastAsia="Times New Roman" w:hAnsi="Sylfaen" w:cs="Times New Roman"/>
        </w:rPr>
        <w:t xml:space="preserve"> 2030 </w:t>
      </w:r>
      <w:proofErr w:type="spellStart"/>
      <w:r w:rsidRPr="008C15BD">
        <w:rPr>
          <w:rFonts w:ascii="Sylfaen" w:eastAsia="Times New Roman" w:hAnsi="Sylfaen" w:cs="Times New Roman"/>
        </w:rPr>
        <w:t>թվականը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հիմնարար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ծածկույթի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հասնելուԿայուն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զարգացման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նպատակին</w:t>
      </w:r>
      <w:proofErr w:type="spellEnd"/>
      <w:r w:rsidRPr="008C15BD">
        <w:rPr>
          <w:rFonts w:ascii="Sylfaen" w:eastAsia="Times New Roman" w:hAnsi="Sylfaen" w:cs="Times New Roman"/>
        </w:rPr>
        <w:t xml:space="preserve">: </w:t>
      </w:r>
      <w:proofErr w:type="spellStart"/>
      <w:r w:rsidRPr="008C15BD">
        <w:rPr>
          <w:rFonts w:ascii="Sylfaen" w:eastAsia="Times New Roman" w:hAnsi="Sylfaen" w:cs="Times New Roman"/>
        </w:rPr>
        <w:t>Առանց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անհրաժեշտ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երեխաները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դառնում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խոցելի</w:t>
      </w:r>
      <w:proofErr w:type="spellEnd"/>
      <w:r w:rsidRPr="008C15BD">
        <w:rPr>
          <w:rFonts w:ascii="Sylfaen" w:eastAsia="Times New Roman" w:hAnsi="Sylfaen" w:cs="Times New Roman"/>
        </w:rPr>
        <w:t xml:space="preserve">. </w:t>
      </w:r>
      <w:proofErr w:type="spellStart"/>
      <w:r w:rsidRPr="008C15BD">
        <w:rPr>
          <w:rFonts w:ascii="Sylfaen" w:eastAsia="Times New Roman" w:hAnsi="Sylfaen" w:cs="Times New Roman"/>
        </w:rPr>
        <w:t>մեծանում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հիվանդությունների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կրթությունը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չշարունակելու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վատ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սնվելու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ամուսնության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աշխատանքի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հավանականությունը</w:t>
      </w:r>
      <w:proofErr w:type="spellEnd"/>
      <w:r w:rsidRPr="008C15BD">
        <w:rPr>
          <w:rFonts w:ascii="Sylfaen" w:eastAsia="Times New Roman" w:hAnsi="Sylfaen" w:cs="Times New Roman"/>
        </w:rPr>
        <w:t>: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</w:r>
      <w:proofErr w:type="spellStart"/>
      <w:r w:rsidRPr="008C15BD">
        <w:rPr>
          <w:rFonts w:ascii="Sylfaen" w:eastAsia="Times New Roman" w:hAnsi="Sylfaen" w:cs="Times New Roman"/>
        </w:rPr>
        <w:t>Ամբողջ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աշխարհում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երկու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անգամ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ավելի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հավանական</w:t>
      </w:r>
      <w:proofErr w:type="spellEnd"/>
      <w:r w:rsidRPr="008C15BD">
        <w:rPr>
          <w:rFonts w:ascii="Sylfaen" w:eastAsia="Times New Roman" w:hAnsi="Sylfaen" w:cs="Times New Roman"/>
        </w:rPr>
        <w:t xml:space="preserve"> է,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ապրեն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ծայրահեղ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մեջ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քան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մեծահասկաները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գոյատևեով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օրական</w:t>
      </w:r>
      <w:proofErr w:type="spellEnd"/>
      <w:r w:rsidRPr="008C15BD">
        <w:rPr>
          <w:rFonts w:ascii="Sylfaen" w:eastAsia="Times New Roman" w:hAnsi="Sylfaen" w:cs="Times New Roman"/>
        </w:rPr>
        <w:t xml:space="preserve"> 1,90 ԱՄՆ </w:t>
      </w:r>
      <w:proofErr w:type="spellStart"/>
      <w:r w:rsidRPr="008C15BD">
        <w:rPr>
          <w:rFonts w:ascii="Sylfaen" w:eastAsia="Times New Roman" w:hAnsi="Sylfaen" w:cs="Times New Roman"/>
        </w:rPr>
        <w:t>դոլարից</w:t>
      </w:r>
      <w:proofErr w:type="spellEnd"/>
      <w:r w:rsidRPr="008C15BD">
        <w:rPr>
          <w:rFonts w:ascii="Sylfaen" w:eastAsia="Times New Roman" w:hAnsi="Sylfaen" w:cs="Times New Roman"/>
        </w:rPr>
        <w:t xml:space="preserve"> (PPP) </w:t>
      </w:r>
      <w:proofErr w:type="spellStart"/>
      <w:r w:rsidRPr="008C15BD">
        <w:rPr>
          <w:rFonts w:ascii="Sylfaen" w:eastAsia="Times New Roman" w:hAnsi="Sylfaen" w:cs="Times New Roman"/>
        </w:rPr>
        <w:t>պակաս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գումարով</w:t>
      </w:r>
      <w:proofErr w:type="spellEnd"/>
      <w:r w:rsidRPr="008C15BD">
        <w:rPr>
          <w:rFonts w:ascii="Sylfaen" w:eastAsia="Times New Roman" w:hAnsi="Sylfaen" w:cs="Times New Roman"/>
        </w:rPr>
        <w:t xml:space="preserve">: </w:t>
      </w:r>
      <w:proofErr w:type="spellStart"/>
      <w:r w:rsidRPr="008C15BD">
        <w:rPr>
          <w:rFonts w:ascii="Sylfaen" w:eastAsia="Times New Roman" w:hAnsi="Sylfaen" w:cs="Times New Roman"/>
        </w:rPr>
        <w:t>Աշխարհում</w:t>
      </w:r>
      <w:proofErr w:type="spellEnd"/>
      <w:r w:rsidRPr="008C15BD">
        <w:rPr>
          <w:rFonts w:ascii="Sylfaen" w:eastAsia="Times New Roman" w:hAnsi="Sylfaen" w:cs="Times New Roman"/>
        </w:rPr>
        <w:t xml:space="preserve"> 356 </w:t>
      </w:r>
      <w:proofErr w:type="spellStart"/>
      <w:r w:rsidRPr="008C15BD">
        <w:rPr>
          <w:rFonts w:ascii="Sylfaen" w:eastAsia="Times New Roman" w:hAnsi="Sylfaen" w:cs="Times New Roman"/>
        </w:rPr>
        <w:t>միլիոն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այսօր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ապրում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ծայրահեղ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մեջ</w:t>
      </w:r>
      <w:proofErr w:type="spellEnd"/>
      <w:r w:rsidRPr="008C15BD">
        <w:rPr>
          <w:rFonts w:ascii="Sylfaen" w:eastAsia="Times New Roman" w:hAnsi="Sylfaen" w:cs="Times New Roman"/>
        </w:rPr>
        <w:t xml:space="preserve">: </w:t>
      </w:r>
      <w:proofErr w:type="spellStart"/>
      <w:r w:rsidRPr="008C15BD">
        <w:rPr>
          <w:rFonts w:ascii="Sylfaen" w:eastAsia="Times New Roman" w:hAnsi="Sylfaen" w:cs="Times New Roman"/>
        </w:rPr>
        <w:t>Մինչդեռ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մեկ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միլիարդ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ապրում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բազմաչափ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մեջ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այսինքն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առանց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կրթության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առողջապահության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բնակարանի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սննդի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սանիտարական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պայմանների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ջրի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հասանելիության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: </w:t>
      </w:r>
      <w:proofErr w:type="spellStart"/>
      <w:r w:rsidRPr="008C15BD">
        <w:rPr>
          <w:rFonts w:ascii="Sylfaen" w:eastAsia="Times New Roman" w:hAnsi="Sylfaen" w:cs="Times New Roman"/>
        </w:rPr>
        <w:t>Բազմաչափ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մեջ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ապրող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թիվը</w:t>
      </w:r>
      <w:proofErr w:type="spellEnd"/>
      <w:r w:rsidRPr="008C15BD">
        <w:rPr>
          <w:rFonts w:ascii="Sylfaen" w:eastAsia="Times New Roman" w:hAnsi="Sylfaen" w:cs="Times New Roman"/>
        </w:rPr>
        <w:t xml:space="preserve"> ՔՈՎԻԴ-19 </w:t>
      </w:r>
      <w:proofErr w:type="spellStart"/>
      <w:r w:rsidRPr="008C15BD">
        <w:rPr>
          <w:rFonts w:ascii="Sylfaen" w:eastAsia="Times New Roman" w:hAnsi="Sylfaen" w:cs="Times New Roman"/>
        </w:rPr>
        <w:t>համավարակի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ընթացքում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աճել</w:t>
      </w:r>
      <w:proofErr w:type="spellEnd"/>
      <w:r w:rsidRPr="008C15BD">
        <w:rPr>
          <w:rFonts w:ascii="Sylfaen" w:eastAsia="Times New Roman" w:hAnsi="Sylfaen" w:cs="Times New Roman"/>
        </w:rPr>
        <w:t xml:space="preserve"> է 15 </w:t>
      </w:r>
      <w:proofErr w:type="spellStart"/>
      <w:r w:rsidRPr="008C15BD">
        <w:rPr>
          <w:rFonts w:ascii="Sylfaen" w:eastAsia="Times New Roman" w:hAnsi="Sylfaen" w:cs="Times New Roman"/>
        </w:rPr>
        <w:t>տոկոսով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ինչը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հակադարձում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մանկական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կրճատման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նախկինում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ձեռք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բերած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առաջընթացին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կարևորում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հրատապ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անհրաժեշտությունը</w:t>
      </w:r>
      <w:proofErr w:type="spellEnd"/>
      <w:r w:rsidRPr="008C15BD">
        <w:rPr>
          <w:rFonts w:ascii="Sylfaen" w:eastAsia="Times New Roman" w:hAnsi="Sylfaen" w:cs="Times New Roman"/>
        </w:rPr>
        <w:t>: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</w:r>
      <w:proofErr w:type="spellStart"/>
      <w:r w:rsidRPr="008C15BD">
        <w:rPr>
          <w:rFonts w:ascii="Sylfaen" w:eastAsia="Times New Roman" w:hAnsi="Sylfaen" w:cs="Times New Roman"/>
        </w:rPr>
        <w:t>Համավարակն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ընդգծեց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պաշտպանությունը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ճգնաժամերին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արձագանքելու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կարևորագույն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գործիք</w:t>
      </w:r>
      <w:proofErr w:type="spellEnd"/>
      <w:r w:rsidRPr="008C15BD">
        <w:rPr>
          <w:rFonts w:ascii="Sylfaen" w:eastAsia="Times New Roman" w:hAnsi="Sylfaen" w:cs="Times New Roman"/>
        </w:rPr>
        <w:t xml:space="preserve"> է: </w:t>
      </w:r>
      <w:proofErr w:type="spellStart"/>
      <w:r w:rsidRPr="008C15BD">
        <w:rPr>
          <w:rFonts w:ascii="Sylfaen" w:eastAsia="Times New Roman" w:hAnsi="Sylfaen" w:cs="Times New Roman"/>
        </w:rPr>
        <w:t>Աշխարհի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գրեթե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յուրաքանչյուր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կառավարություն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կա՛մ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արագորեն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հարմարեցրեց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գոյություն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ունեցող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մեխանիզմները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lastRenderedPageBreak/>
        <w:t>կա՛մ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ներդրեց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ծրագրեր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աջակցելու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ընտանիքներին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սակայն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մասը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չկարողացավ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մշտական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բարեփոխումներ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կատարել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ապագա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ցնցումներից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պաշտպանվելու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ասվում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զեկույցում</w:t>
      </w:r>
      <w:proofErr w:type="spellEnd"/>
      <w:r w:rsidRPr="008C15BD">
        <w:rPr>
          <w:rFonts w:ascii="Sylfaen" w:eastAsia="Times New Roman" w:hAnsi="Sylfaen" w:cs="Times New Roman"/>
        </w:rPr>
        <w:t>: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  <w:t>«</w:t>
      </w:r>
      <w:proofErr w:type="spellStart"/>
      <w:r w:rsidRPr="008C15BD">
        <w:rPr>
          <w:rFonts w:ascii="Sylfaen" w:eastAsia="Times New Roman" w:hAnsi="Sylfaen" w:cs="Times New Roman"/>
        </w:rPr>
        <w:t>Քանի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ընտանիքները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բախվում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աճող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տնտեսական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դժվարությունների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պարենային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անապահովության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հակամարտությունների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կլիմայի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հետ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կապված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աղետների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հետ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համընդհանուր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նպաստները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կարող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փրկօղակ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դառնալ</w:t>
      </w:r>
      <w:proofErr w:type="spellEnd"/>
      <w:r w:rsidRPr="008C15BD">
        <w:rPr>
          <w:rFonts w:ascii="Sylfaen" w:eastAsia="Times New Roman" w:hAnsi="Sylfaen" w:cs="Times New Roman"/>
        </w:rPr>
        <w:t xml:space="preserve">», - </w:t>
      </w:r>
      <w:proofErr w:type="spellStart"/>
      <w:r w:rsidRPr="008C15BD">
        <w:rPr>
          <w:rFonts w:ascii="Sylfaen" w:eastAsia="Times New Roman" w:hAnsi="Sylfaen" w:cs="Times New Roman"/>
        </w:rPr>
        <w:t>նշել</w:t>
      </w:r>
      <w:proofErr w:type="spellEnd"/>
      <w:r w:rsidRPr="008C15BD">
        <w:rPr>
          <w:rFonts w:ascii="Sylfaen" w:eastAsia="Times New Roman" w:hAnsi="Sylfaen" w:cs="Times New Roman"/>
        </w:rPr>
        <w:t xml:space="preserve"> է ՅՈՒՆԻՍԵՖ-ի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քաղաքականության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գծով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ղեկավար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Նատալյա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Վինդեր-Ռոսսին</w:t>
      </w:r>
      <w:proofErr w:type="spellEnd"/>
      <w:r w:rsidRPr="008C15BD">
        <w:rPr>
          <w:rFonts w:ascii="Sylfaen" w:eastAsia="Times New Roman" w:hAnsi="Sylfaen" w:cs="Times New Roman"/>
        </w:rPr>
        <w:t xml:space="preserve"> (Natalia Winder-Rossi): «</w:t>
      </w:r>
      <w:proofErr w:type="spellStart"/>
      <w:r w:rsidRPr="008C15BD">
        <w:rPr>
          <w:rFonts w:ascii="Sylfaen" w:eastAsia="Times New Roman" w:hAnsi="Sylfaen" w:cs="Times New Roman"/>
        </w:rPr>
        <w:t>Հրատապ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անհրաժեշտություն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ուժեղացնելու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ընդլայնելու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ներդրումներ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կատարելու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հօգուտ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երեխայակենտրոն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ցնցումակայուն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համակարգերի</w:t>
      </w:r>
      <w:proofErr w:type="spellEnd"/>
      <w:r w:rsidRPr="008C15BD">
        <w:rPr>
          <w:rFonts w:ascii="Sylfaen" w:eastAsia="Times New Roman" w:hAnsi="Sylfaen" w:cs="Times New Roman"/>
        </w:rPr>
        <w:t xml:space="preserve">: </w:t>
      </w:r>
      <w:proofErr w:type="spellStart"/>
      <w:r w:rsidRPr="008C15BD">
        <w:rPr>
          <w:rFonts w:ascii="Sylfaen" w:eastAsia="Times New Roman" w:hAnsi="Sylfaen" w:cs="Times New Roman"/>
        </w:rPr>
        <w:t>Սա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էական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նշանակություն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ունի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թույլ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չտալու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ապրեն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մեջ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հատկապես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ամենաաղքատ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տնային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տնտեսությունների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դիմակայունությունը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բարձրացնելու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առումով</w:t>
      </w:r>
      <w:proofErr w:type="spellEnd"/>
      <w:r w:rsidRPr="008C15BD">
        <w:rPr>
          <w:rFonts w:ascii="Sylfaen" w:eastAsia="Times New Roman" w:hAnsi="Sylfaen" w:cs="Times New Roman"/>
        </w:rPr>
        <w:t>»: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</w:r>
      <w:proofErr w:type="spellStart"/>
      <w:r w:rsidRPr="008C15BD">
        <w:rPr>
          <w:rFonts w:ascii="Sylfaen" w:eastAsia="Times New Roman" w:hAnsi="Sylfaen" w:cs="Times New Roman"/>
        </w:rPr>
        <w:t>Զեկույցն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ընդգծում</w:t>
      </w:r>
      <w:proofErr w:type="spellEnd"/>
      <w:r w:rsidRPr="008C15BD">
        <w:rPr>
          <w:rFonts w:ascii="Sylfaen" w:eastAsia="Times New Roman" w:hAnsi="Sylfaen" w:cs="Times New Roman"/>
        </w:rPr>
        <w:t xml:space="preserve"> է,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բոլոր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երկրները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անկախ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իրենց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զարգացման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մակարդակից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ընտրություն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ունեն</w:t>
      </w:r>
      <w:proofErr w:type="spellEnd"/>
      <w:r w:rsidRPr="008C15BD">
        <w:rPr>
          <w:rFonts w:ascii="Sylfaen" w:eastAsia="Times New Roman" w:hAnsi="Sylfaen" w:cs="Times New Roman"/>
        </w:rPr>
        <w:t xml:space="preserve">` </w:t>
      </w:r>
      <w:proofErr w:type="spellStart"/>
      <w:r w:rsidRPr="008C15BD">
        <w:rPr>
          <w:rFonts w:ascii="Sylfaen" w:eastAsia="Times New Roman" w:hAnsi="Sylfaen" w:cs="Times New Roman"/>
        </w:rPr>
        <w:t>ստեղծելու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համակարգերի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ամրապնդմանն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ուղղված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ներդրումների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հեռահայաց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ռազմավարություն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ոչ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հավակնոտ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ռազմավարություն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չի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անհրաժեշտ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ներդրումներ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անտեսում</w:t>
      </w:r>
      <w:proofErr w:type="spellEnd"/>
      <w:r w:rsidRPr="008C15BD">
        <w:rPr>
          <w:rFonts w:ascii="Sylfaen" w:eastAsia="Times New Roman" w:hAnsi="Sylfaen" w:cs="Times New Roman"/>
        </w:rPr>
        <w:t xml:space="preserve"> է </w:t>
      </w:r>
      <w:proofErr w:type="spellStart"/>
      <w:r w:rsidRPr="008C15BD">
        <w:rPr>
          <w:rFonts w:ascii="Sylfaen" w:eastAsia="Times New Roman" w:hAnsi="Sylfaen" w:cs="Times New Roman"/>
        </w:rPr>
        <w:t>միլիոնավոր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>:</w:t>
      </w:r>
      <w:r w:rsidRPr="008C15BD">
        <w:rPr>
          <w:rFonts w:ascii="Sylfaen" w:eastAsia="Times New Roman" w:hAnsi="Sylfaen" w:cs="Times New Roman"/>
        </w:rPr>
        <w:br/>
        <w:t> </w:t>
      </w:r>
      <w:r w:rsidRPr="008C15BD">
        <w:rPr>
          <w:rFonts w:ascii="Sylfaen" w:eastAsia="Times New Roman" w:hAnsi="Sylfaen" w:cs="Times New Roman"/>
        </w:rPr>
        <w:br/>
      </w:r>
      <w:proofErr w:type="spellStart"/>
      <w:r w:rsidRPr="008C15BD">
        <w:rPr>
          <w:rFonts w:ascii="Sylfaen" w:eastAsia="Times New Roman" w:hAnsi="Sylfaen" w:cs="Times New Roman"/>
        </w:rPr>
        <w:t>Բացասական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միտմանը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հակազդելու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 xml:space="preserve"> ԱՄԿ-ն և ՅՈՒՆԻՍԵՖ-ը </w:t>
      </w:r>
      <w:proofErr w:type="spellStart"/>
      <w:r w:rsidRPr="008C15BD">
        <w:rPr>
          <w:rFonts w:ascii="Sylfaen" w:eastAsia="Times New Roman" w:hAnsi="Sylfaen" w:cs="Times New Roman"/>
        </w:rPr>
        <w:t>քաղաքականություն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մշակողներին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կոչ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վճռական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քայլեր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ձեռնարկել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բոլոր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համընդհանուր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հասնելու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այդ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թվում</w:t>
      </w:r>
      <w:proofErr w:type="spellEnd"/>
      <w:r w:rsidRPr="008C15BD">
        <w:rPr>
          <w:rFonts w:ascii="Sylfaen" w:eastAsia="Times New Roman" w:hAnsi="Sylfaen" w:cs="Times New Roman"/>
        </w:rPr>
        <w:t>.</w:t>
      </w:r>
    </w:p>
    <w:p w14:paraId="135CBF58" w14:textId="77777777" w:rsidR="008C15BD" w:rsidRPr="008C15BD" w:rsidRDefault="008C15BD" w:rsidP="008C1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</w:rPr>
      </w:pPr>
      <w:proofErr w:type="spellStart"/>
      <w:r w:rsidRPr="008C15BD">
        <w:rPr>
          <w:rFonts w:ascii="Sylfaen" w:eastAsia="Times New Roman" w:hAnsi="Sylfaen" w:cs="Times New Roman"/>
        </w:rPr>
        <w:t>Ներդրումներ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կատարել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հօգուտ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երեխայի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այնպիսի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նպաստների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որոնք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առաջարկում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ապացուցահեն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ծախսարդյունավետ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ձևեր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մանկական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աղքատության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դեմ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պայքարելու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զարգացումն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ապահովելու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>:</w:t>
      </w:r>
    </w:p>
    <w:p w14:paraId="68254A44" w14:textId="77777777" w:rsidR="008C15BD" w:rsidRPr="008C15BD" w:rsidRDefault="008C15BD" w:rsidP="008C1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</w:rPr>
      </w:pP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ազգային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համակարգում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երեխայի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տարատեսակ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ներդնում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որոնք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նաև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կապում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ընտանիքներին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կարևոր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առողջապահական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ծառայություններին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ինչպիսիք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անվճար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մատչելի</w:t>
      </w:r>
      <w:proofErr w:type="spellEnd"/>
      <w:r w:rsidRPr="008C15BD">
        <w:rPr>
          <w:rFonts w:ascii="Sylfaen" w:eastAsia="Times New Roman" w:hAnsi="Sylfaen" w:cs="Times New Roman"/>
        </w:rPr>
        <w:t> </w:t>
      </w:r>
      <w:proofErr w:type="spellStart"/>
      <w:r w:rsidRPr="008C15BD">
        <w:rPr>
          <w:rFonts w:ascii="Sylfaen" w:eastAsia="Times New Roman" w:hAnsi="Sylfaen" w:cs="Times New Roman"/>
        </w:rPr>
        <w:t>որակյալ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խնամքը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>:</w:t>
      </w:r>
    </w:p>
    <w:p w14:paraId="799EEE7D" w14:textId="77777777" w:rsidR="008C15BD" w:rsidRPr="008C15BD" w:rsidRDefault="008C15BD" w:rsidP="008C1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</w:rPr>
      </w:pP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այնպիսի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համակարգի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ստեղծում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որն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իրավունքահեն</w:t>
      </w:r>
      <w:proofErr w:type="spellEnd"/>
      <w:r w:rsidRPr="008C15BD">
        <w:rPr>
          <w:rFonts w:ascii="Sylfaen" w:eastAsia="Times New Roman" w:hAnsi="Sylfaen" w:cs="Times New Roman"/>
        </w:rPr>
        <w:t xml:space="preserve"> է, </w:t>
      </w:r>
      <w:proofErr w:type="spellStart"/>
      <w:r w:rsidRPr="008C15BD">
        <w:rPr>
          <w:rFonts w:ascii="Sylfaen" w:eastAsia="Times New Roman" w:hAnsi="Sylfaen" w:cs="Times New Roman"/>
        </w:rPr>
        <w:t>գենդերազգայուն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ներառական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ցնցումակայուն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արձագանքելու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անհավասարություններին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ավելի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լավ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արդյունքներ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ապահովելու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օրինակ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աղջիկների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կանանց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միգրանտ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ինչպես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նաև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աշխատանքի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մեջ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ներգրավված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>:</w:t>
      </w:r>
    </w:p>
    <w:p w14:paraId="61301ECE" w14:textId="77777777" w:rsidR="008C15BD" w:rsidRPr="008C15BD" w:rsidRDefault="008C15BD" w:rsidP="008C1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</w:rPr>
      </w:pP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համակարգի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կայուն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ֆինանսավորման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ապահովում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ներքին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ռեսուրսների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մոբիլիզացմամբ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երեխաների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բյուջետային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հատկացումների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ավելացմամբ</w:t>
      </w:r>
      <w:proofErr w:type="spellEnd"/>
      <w:r w:rsidRPr="008C15BD">
        <w:rPr>
          <w:rFonts w:ascii="Sylfaen" w:eastAsia="Times New Roman" w:hAnsi="Sylfaen" w:cs="Times New Roman"/>
        </w:rPr>
        <w:t>:</w:t>
      </w:r>
    </w:p>
    <w:p w14:paraId="0E1AA62C" w14:textId="77777777" w:rsidR="008C15BD" w:rsidRPr="008C15BD" w:rsidRDefault="008C15BD" w:rsidP="008C1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</w:rPr>
      </w:pPr>
      <w:proofErr w:type="spellStart"/>
      <w:r w:rsidRPr="008C15BD">
        <w:rPr>
          <w:rFonts w:ascii="Sylfaen" w:eastAsia="Times New Roman" w:hAnsi="Sylfaen" w:cs="Times New Roman"/>
        </w:rPr>
        <w:t>Ծնողների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խնամակալների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համար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սոցիալական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պաշտպանության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ուժեղացում</w:t>
      </w:r>
      <w:proofErr w:type="spellEnd"/>
      <w:r w:rsidRPr="008C15BD">
        <w:rPr>
          <w:rFonts w:ascii="Sylfaen" w:eastAsia="Times New Roman" w:hAnsi="Sylfaen" w:cs="Times New Roman"/>
        </w:rPr>
        <w:t xml:space="preserve">՝ </w:t>
      </w:r>
      <w:proofErr w:type="spellStart"/>
      <w:r w:rsidRPr="008C15BD">
        <w:rPr>
          <w:rFonts w:ascii="Sylfaen" w:eastAsia="Times New Roman" w:hAnsi="Sylfaen" w:cs="Times New Roman"/>
        </w:rPr>
        <w:t>երաշխավորելով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արժանապատիվ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աշխատանքի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համապատասխան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նպաստների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հասանելիություն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այդ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թվում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գործազրկության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հիվանդությունների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մայրության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, </w:t>
      </w:r>
      <w:proofErr w:type="spellStart"/>
      <w:r w:rsidRPr="008C15BD">
        <w:rPr>
          <w:rFonts w:ascii="Sylfaen" w:eastAsia="Times New Roman" w:hAnsi="Sylfaen" w:cs="Times New Roman"/>
        </w:rPr>
        <w:t>հաշմանդամության</w:t>
      </w:r>
      <w:proofErr w:type="spellEnd"/>
      <w:r w:rsidRPr="008C15BD">
        <w:rPr>
          <w:rFonts w:ascii="Sylfaen" w:eastAsia="Times New Roman" w:hAnsi="Sylfaen" w:cs="Times New Roman"/>
        </w:rPr>
        <w:t xml:space="preserve"> և </w:t>
      </w:r>
      <w:proofErr w:type="spellStart"/>
      <w:r w:rsidRPr="008C15BD">
        <w:rPr>
          <w:rFonts w:ascii="Sylfaen" w:eastAsia="Times New Roman" w:hAnsi="Sylfaen" w:cs="Times New Roman"/>
        </w:rPr>
        <w:t>կենսաթոշակների</w:t>
      </w:r>
      <w:proofErr w:type="spellEnd"/>
      <w:r w:rsidRPr="008C15BD">
        <w:rPr>
          <w:rFonts w:ascii="Sylfaen" w:eastAsia="Times New Roman" w:hAnsi="Sylfaen" w:cs="Times New Roman"/>
        </w:rPr>
        <w:t xml:space="preserve"> </w:t>
      </w:r>
      <w:proofErr w:type="spellStart"/>
      <w:r w:rsidRPr="008C15BD">
        <w:rPr>
          <w:rFonts w:ascii="Sylfaen" w:eastAsia="Times New Roman" w:hAnsi="Sylfaen" w:cs="Times New Roman"/>
        </w:rPr>
        <w:t>հասանելիություն</w:t>
      </w:r>
      <w:proofErr w:type="spellEnd"/>
      <w:r w:rsidRPr="008C15BD">
        <w:rPr>
          <w:rFonts w:ascii="Sylfaen" w:eastAsia="Times New Roman" w:hAnsi="Sylfaen" w:cs="Times New Roman"/>
        </w:rPr>
        <w:t>:</w:t>
      </w:r>
    </w:p>
    <w:p w14:paraId="5953D771" w14:textId="53B6C270" w:rsidR="00F65FFB" w:rsidRPr="008C15BD" w:rsidRDefault="00F65FFB" w:rsidP="00473450">
      <w:pPr>
        <w:spacing w:after="0" w:line="240" w:lineRule="auto"/>
        <w:rPr>
          <w:rFonts w:ascii="Sylfaen" w:hAnsi="Sylfaen"/>
        </w:rPr>
      </w:pPr>
    </w:p>
    <w:sectPr w:rsidR="00F65FFB" w:rsidRPr="008C15BD" w:rsidSect="0047345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DA0"/>
    <w:multiLevelType w:val="multilevel"/>
    <w:tmpl w:val="D4FC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C71A9"/>
    <w:multiLevelType w:val="hybridMultilevel"/>
    <w:tmpl w:val="5650C042"/>
    <w:lvl w:ilvl="0" w:tplc="573E5AC2">
      <w:start w:val="30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3EDB"/>
    <w:multiLevelType w:val="hybridMultilevel"/>
    <w:tmpl w:val="3A789846"/>
    <w:lvl w:ilvl="0" w:tplc="2418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84A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8C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84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F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29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6B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4A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23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021D"/>
    <w:multiLevelType w:val="hybridMultilevel"/>
    <w:tmpl w:val="B782A48C"/>
    <w:lvl w:ilvl="0" w:tplc="72C0B57A">
      <w:start w:val="3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2F"/>
    <w:rsid w:val="00000E5C"/>
    <w:rsid w:val="00021CBD"/>
    <w:rsid w:val="00030A7C"/>
    <w:rsid w:val="0004490F"/>
    <w:rsid w:val="00050D1F"/>
    <w:rsid w:val="00054042"/>
    <w:rsid w:val="00055BB8"/>
    <w:rsid w:val="00067514"/>
    <w:rsid w:val="00072B26"/>
    <w:rsid w:val="000A182E"/>
    <w:rsid w:val="000B2559"/>
    <w:rsid w:val="000C4261"/>
    <w:rsid w:val="000D32FF"/>
    <w:rsid w:val="000D3ADC"/>
    <w:rsid w:val="00106F45"/>
    <w:rsid w:val="00122FDA"/>
    <w:rsid w:val="00123206"/>
    <w:rsid w:val="00126C18"/>
    <w:rsid w:val="001327EF"/>
    <w:rsid w:val="0015632C"/>
    <w:rsid w:val="001644D3"/>
    <w:rsid w:val="001771C9"/>
    <w:rsid w:val="00180A03"/>
    <w:rsid w:val="001874A7"/>
    <w:rsid w:val="00190A14"/>
    <w:rsid w:val="00190F1D"/>
    <w:rsid w:val="00194137"/>
    <w:rsid w:val="001A045E"/>
    <w:rsid w:val="001B4909"/>
    <w:rsid w:val="001C470B"/>
    <w:rsid w:val="001E2ACE"/>
    <w:rsid w:val="001F2ECE"/>
    <w:rsid w:val="001F6ECD"/>
    <w:rsid w:val="002008F8"/>
    <w:rsid w:val="00210F15"/>
    <w:rsid w:val="00220987"/>
    <w:rsid w:val="00221750"/>
    <w:rsid w:val="00235BC4"/>
    <w:rsid w:val="00254FB4"/>
    <w:rsid w:val="0026406C"/>
    <w:rsid w:val="00264241"/>
    <w:rsid w:val="00277D9B"/>
    <w:rsid w:val="00284314"/>
    <w:rsid w:val="002B2C9F"/>
    <w:rsid w:val="002D7481"/>
    <w:rsid w:val="00312B43"/>
    <w:rsid w:val="003148A4"/>
    <w:rsid w:val="0032224F"/>
    <w:rsid w:val="00323EA5"/>
    <w:rsid w:val="00327E49"/>
    <w:rsid w:val="0033023C"/>
    <w:rsid w:val="00330A75"/>
    <w:rsid w:val="0033102C"/>
    <w:rsid w:val="00334862"/>
    <w:rsid w:val="00341469"/>
    <w:rsid w:val="00360008"/>
    <w:rsid w:val="0037080D"/>
    <w:rsid w:val="00394269"/>
    <w:rsid w:val="003A0038"/>
    <w:rsid w:val="003A4A79"/>
    <w:rsid w:val="003A7D64"/>
    <w:rsid w:val="003B2F9F"/>
    <w:rsid w:val="003C342E"/>
    <w:rsid w:val="003E5B18"/>
    <w:rsid w:val="003E70D7"/>
    <w:rsid w:val="00407765"/>
    <w:rsid w:val="0042366B"/>
    <w:rsid w:val="00425CED"/>
    <w:rsid w:val="0044142A"/>
    <w:rsid w:val="0044216C"/>
    <w:rsid w:val="00457151"/>
    <w:rsid w:val="00473450"/>
    <w:rsid w:val="00474E6B"/>
    <w:rsid w:val="00493F58"/>
    <w:rsid w:val="004A6273"/>
    <w:rsid w:val="004D20D5"/>
    <w:rsid w:val="004D5BC6"/>
    <w:rsid w:val="004E7473"/>
    <w:rsid w:val="004F1447"/>
    <w:rsid w:val="004F63C8"/>
    <w:rsid w:val="0050261A"/>
    <w:rsid w:val="00502E17"/>
    <w:rsid w:val="00507C49"/>
    <w:rsid w:val="005129C4"/>
    <w:rsid w:val="0051794A"/>
    <w:rsid w:val="0052003B"/>
    <w:rsid w:val="00522FDB"/>
    <w:rsid w:val="005257E7"/>
    <w:rsid w:val="005559F2"/>
    <w:rsid w:val="005700AD"/>
    <w:rsid w:val="00573502"/>
    <w:rsid w:val="00580129"/>
    <w:rsid w:val="005817A3"/>
    <w:rsid w:val="00586151"/>
    <w:rsid w:val="00594BDF"/>
    <w:rsid w:val="005A5519"/>
    <w:rsid w:val="005C0CF7"/>
    <w:rsid w:val="005C2BC3"/>
    <w:rsid w:val="005C36E9"/>
    <w:rsid w:val="005E01AE"/>
    <w:rsid w:val="005F27A9"/>
    <w:rsid w:val="00604B18"/>
    <w:rsid w:val="006060E1"/>
    <w:rsid w:val="00607CA7"/>
    <w:rsid w:val="00615DA0"/>
    <w:rsid w:val="00622322"/>
    <w:rsid w:val="0062433E"/>
    <w:rsid w:val="0063053F"/>
    <w:rsid w:val="00633565"/>
    <w:rsid w:val="00651AF5"/>
    <w:rsid w:val="00652C78"/>
    <w:rsid w:val="00661FFC"/>
    <w:rsid w:val="00663998"/>
    <w:rsid w:val="00677CDE"/>
    <w:rsid w:val="00682E43"/>
    <w:rsid w:val="006A3B18"/>
    <w:rsid w:val="006A6B15"/>
    <w:rsid w:val="006B460C"/>
    <w:rsid w:val="006C2D44"/>
    <w:rsid w:val="006C5535"/>
    <w:rsid w:val="006D4487"/>
    <w:rsid w:val="006E480A"/>
    <w:rsid w:val="006E6BBC"/>
    <w:rsid w:val="006F7343"/>
    <w:rsid w:val="00717ADD"/>
    <w:rsid w:val="007408A2"/>
    <w:rsid w:val="0074254C"/>
    <w:rsid w:val="00755D96"/>
    <w:rsid w:val="007600F9"/>
    <w:rsid w:val="007608E4"/>
    <w:rsid w:val="007733E2"/>
    <w:rsid w:val="00782958"/>
    <w:rsid w:val="007B331B"/>
    <w:rsid w:val="007C0B2E"/>
    <w:rsid w:val="007C61E5"/>
    <w:rsid w:val="007D0512"/>
    <w:rsid w:val="007D0B01"/>
    <w:rsid w:val="007D2519"/>
    <w:rsid w:val="007D5121"/>
    <w:rsid w:val="007E7C59"/>
    <w:rsid w:val="00800A89"/>
    <w:rsid w:val="00806536"/>
    <w:rsid w:val="008155E3"/>
    <w:rsid w:val="008731AF"/>
    <w:rsid w:val="00896A3A"/>
    <w:rsid w:val="008B1D75"/>
    <w:rsid w:val="008C15BD"/>
    <w:rsid w:val="008C2EE1"/>
    <w:rsid w:val="008F1CF4"/>
    <w:rsid w:val="008F6571"/>
    <w:rsid w:val="009009C6"/>
    <w:rsid w:val="009032D9"/>
    <w:rsid w:val="00903988"/>
    <w:rsid w:val="00907C26"/>
    <w:rsid w:val="00926589"/>
    <w:rsid w:val="00934E8F"/>
    <w:rsid w:val="00934EC3"/>
    <w:rsid w:val="00937FCD"/>
    <w:rsid w:val="00945C20"/>
    <w:rsid w:val="00950E7B"/>
    <w:rsid w:val="00956F27"/>
    <w:rsid w:val="009708DC"/>
    <w:rsid w:val="00987B4F"/>
    <w:rsid w:val="00987E1C"/>
    <w:rsid w:val="009915D1"/>
    <w:rsid w:val="009945B7"/>
    <w:rsid w:val="009A503D"/>
    <w:rsid w:val="009A5A8C"/>
    <w:rsid w:val="009B4CED"/>
    <w:rsid w:val="009C2B44"/>
    <w:rsid w:val="009C4A6B"/>
    <w:rsid w:val="009D0533"/>
    <w:rsid w:val="009D7DD3"/>
    <w:rsid w:val="009F1858"/>
    <w:rsid w:val="009F2476"/>
    <w:rsid w:val="009F6E28"/>
    <w:rsid w:val="00A10C08"/>
    <w:rsid w:val="00A176BF"/>
    <w:rsid w:val="00A27323"/>
    <w:rsid w:val="00A30E64"/>
    <w:rsid w:val="00A325E4"/>
    <w:rsid w:val="00A51BE9"/>
    <w:rsid w:val="00A52BAE"/>
    <w:rsid w:val="00A55A64"/>
    <w:rsid w:val="00A61C83"/>
    <w:rsid w:val="00A64326"/>
    <w:rsid w:val="00A66FA7"/>
    <w:rsid w:val="00A721B7"/>
    <w:rsid w:val="00A80536"/>
    <w:rsid w:val="00AA0031"/>
    <w:rsid w:val="00AA29CA"/>
    <w:rsid w:val="00AA327E"/>
    <w:rsid w:val="00AA4BA9"/>
    <w:rsid w:val="00AA79E4"/>
    <w:rsid w:val="00AB2B00"/>
    <w:rsid w:val="00AB411D"/>
    <w:rsid w:val="00AC64A6"/>
    <w:rsid w:val="00AF4D0B"/>
    <w:rsid w:val="00B0027C"/>
    <w:rsid w:val="00B06546"/>
    <w:rsid w:val="00B07394"/>
    <w:rsid w:val="00B10D6E"/>
    <w:rsid w:val="00B11D9C"/>
    <w:rsid w:val="00B22A50"/>
    <w:rsid w:val="00B24F63"/>
    <w:rsid w:val="00B32A2F"/>
    <w:rsid w:val="00B61888"/>
    <w:rsid w:val="00B63FD2"/>
    <w:rsid w:val="00B91E3F"/>
    <w:rsid w:val="00BA155F"/>
    <w:rsid w:val="00BB7B87"/>
    <w:rsid w:val="00BE2C1E"/>
    <w:rsid w:val="00BE3B98"/>
    <w:rsid w:val="00C02346"/>
    <w:rsid w:val="00C112E8"/>
    <w:rsid w:val="00C13AA1"/>
    <w:rsid w:val="00C22234"/>
    <w:rsid w:val="00C506D2"/>
    <w:rsid w:val="00C515CA"/>
    <w:rsid w:val="00C54011"/>
    <w:rsid w:val="00C54039"/>
    <w:rsid w:val="00C60093"/>
    <w:rsid w:val="00C62C1F"/>
    <w:rsid w:val="00C70421"/>
    <w:rsid w:val="00C7623F"/>
    <w:rsid w:val="00C77B6D"/>
    <w:rsid w:val="00C855D3"/>
    <w:rsid w:val="00C86922"/>
    <w:rsid w:val="00C947ED"/>
    <w:rsid w:val="00CB0F72"/>
    <w:rsid w:val="00CD2628"/>
    <w:rsid w:val="00CE3900"/>
    <w:rsid w:val="00CE4AAF"/>
    <w:rsid w:val="00CE7338"/>
    <w:rsid w:val="00CF2D40"/>
    <w:rsid w:val="00D15A60"/>
    <w:rsid w:val="00D260CB"/>
    <w:rsid w:val="00D44BF0"/>
    <w:rsid w:val="00D50A2F"/>
    <w:rsid w:val="00D518D6"/>
    <w:rsid w:val="00D557C0"/>
    <w:rsid w:val="00D55E94"/>
    <w:rsid w:val="00D57CCF"/>
    <w:rsid w:val="00D71FCF"/>
    <w:rsid w:val="00D737BD"/>
    <w:rsid w:val="00D835EF"/>
    <w:rsid w:val="00D87E41"/>
    <w:rsid w:val="00DA21DF"/>
    <w:rsid w:val="00DA6A2E"/>
    <w:rsid w:val="00DA7740"/>
    <w:rsid w:val="00DB099F"/>
    <w:rsid w:val="00DB6F60"/>
    <w:rsid w:val="00DC5AD3"/>
    <w:rsid w:val="00DE494D"/>
    <w:rsid w:val="00E124B2"/>
    <w:rsid w:val="00E21A51"/>
    <w:rsid w:val="00E4325E"/>
    <w:rsid w:val="00E51E47"/>
    <w:rsid w:val="00E662BC"/>
    <w:rsid w:val="00E736AA"/>
    <w:rsid w:val="00E85319"/>
    <w:rsid w:val="00E914E9"/>
    <w:rsid w:val="00EB092C"/>
    <w:rsid w:val="00ED2331"/>
    <w:rsid w:val="00ED699D"/>
    <w:rsid w:val="00EE0A31"/>
    <w:rsid w:val="00EE42B7"/>
    <w:rsid w:val="00EE4C23"/>
    <w:rsid w:val="00EE7AEC"/>
    <w:rsid w:val="00F00A70"/>
    <w:rsid w:val="00F05E81"/>
    <w:rsid w:val="00F0668D"/>
    <w:rsid w:val="00F45F77"/>
    <w:rsid w:val="00F46048"/>
    <w:rsid w:val="00F6368B"/>
    <w:rsid w:val="00F65FFB"/>
    <w:rsid w:val="00F84882"/>
    <w:rsid w:val="00F8506B"/>
    <w:rsid w:val="00F85CB8"/>
    <w:rsid w:val="00FA35B1"/>
    <w:rsid w:val="00FA4891"/>
    <w:rsid w:val="00FB67A0"/>
    <w:rsid w:val="00FC7CFF"/>
    <w:rsid w:val="00FD05AA"/>
    <w:rsid w:val="00FE0A35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61AE"/>
  <w15:chartTrackingRefBased/>
  <w15:docId w15:val="{A014A73D-E632-47D5-A5B5-267EB72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C4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FFB"/>
    <w:rPr>
      <w:b/>
      <w:bCs/>
      <w:sz w:val="20"/>
      <w:szCs w:val="20"/>
    </w:rPr>
  </w:style>
  <w:style w:type="paragraph" w:styleId="ListParagraph">
    <w:name w:val="List Paragraph"/>
    <w:aliases w:val="AN,Bullet 1,Colorful List - Accent 11,Dot pt,F5 List Paragraph,Indicator Text,Lapis Bulleted List,List Paragraph (numbered (a)),List Paragraph Char Char Char,List Paragraph1,List Paragraph12,No Spacing1,Numbered Para 1,References,WB Para"/>
    <w:basedOn w:val="Normal"/>
    <w:link w:val="ListParagraphChar"/>
    <w:uiPriority w:val="34"/>
    <w:qFormat/>
    <w:rsid w:val="00F65FFB"/>
    <w:pPr>
      <w:spacing w:before="120" w:after="120"/>
      <w:ind w:left="720"/>
      <w:contextualSpacing/>
      <w:jc w:val="both"/>
    </w:pPr>
    <w:rPr>
      <w:rFonts w:ascii="Times New Roman" w:eastAsia="SimSun" w:hAnsi="Times New Roman"/>
      <w:lang w:val="en-GB"/>
    </w:rPr>
  </w:style>
  <w:style w:type="character" w:customStyle="1" w:styleId="ListParagraphChar">
    <w:name w:val="List Paragraph Char"/>
    <w:aliases w:val="AN Char,Bullet 1 Char,Colorful List - Accent 11 Char,Dot pt Char,F5 List Paragraph Char,Indicator Text Char,Lapis Bulleted List Char,List Paragraph (numbered (a)) Char,List Paragraph Char Char Char Char,List Paragraph1 Char"/>
    <w:basedOn w:val="DefaultParagraphFont"/>
    <w:link w:val="ListParagraph"/>
    <w:uiPriority w:val="34"/>
    <w:qFormat/>
    <w:locked/>
    <w:rsid w:val="00F65FFB"/>
    <w:rPr>
      <w:rFonts w:ascii="Times New Roman" w:eastAsia="SimSun" w:hAnsi="Times New Roman"/>
      <w:lang w:val="en-GB"/>
    </w:rPr>
  </w:style>
  <w:style w:type="paragraph" w:styleId="Revision">
    <w:name w:val="Revision"/>
    <w:hidden/>
    <w:uiPriority w:val="99"/>
    <w:semiHidden/>
    <w:rsid w:val="00DC5A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CF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C4A6B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goal-text">
    <w:name w:val="goal-text"/>
    <w:basedOn w:val="Normal"/>
    <w:rsid w:val="009C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B1D75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6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6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5BD"/>
    <w:rPr>
      <w:b/>
      <w:bCs/>
    </w:rPr>
  </w:style>
  <w:style w:type="character" w:styleId="Emphasis">
    <w:name w:val="Emphasis"/>
    <w:basedOn w:val="DefaultParagraphFont"/>
    <w:uiPriority w:val="20"/>
    <w:qFormat/>
    <w:rsid w:val="008C1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4460</Characters>
  <Application>Microsoft Office Word</Application>
  <DocSecurity>4</DocSecurity>
  <Lines>148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30" baseType="variant">
      <vt:variant>
        <vt:i4>3407915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https://www.youtube.com/unicef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https://www.instagram.com/unicef/</vt:lpwstr>
      </vt:variant>
      <vt:variant>
        <vt:lpwstr/>
      </vt:variant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https://www.facebook.com/unicef/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https://twitter.com/unicefmedia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mailto:hwylie@unicef.org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Richardson</dc:creator>
  <cp:keywords/>
  <dc:description/>
  <cp:lastModifiedBy>Agnesa Topuzyan</cp:lastModifiedBy>
  <cp:revision>2</cp:revision>
  <dcterms:created xsi:type="dcterms:W3CDTF">2023-03-02T13:27:00Z</dcterms:created>
  <dcterms:modified xsi:type="dcterms:W3CDTF">2023-03-02T13:27:00Z</dcterms:modified>
</cp:coreProperties>
</file>