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A128" w14:textId="77777777" w:rsidR="0061169F" w:rsidRPr="00896617" w:rsidRDefault="0061169F" w:rsidP="00BA400A">
      <w:pPr>
        <w:spacing w:line="300" w:lineRule="auto"/>
        <w:rPr>
          <w:rFonts w:ascii="Cambria Math" w:eastAsia="Open Sans" w:hAnsi="Cambria Math" w:cstheme="minorBidi"/>
          <w:sz w:val="20"/>
          <w:szCs w:val="20"/>
          <w:lang w:val="hy-AM" w:bidi="ar-EG"/>
        </w:rPr>
      </w:pPr>
    </w:p>
    <w:p w14:paraId="16FD5EE4" w14:textId="529D723D" w:rsidR="0061169F" w:rsidRPr="00495AC6" w:rsidRDefault="00414024">
      <w:pPr>
        <w:spacing w:line="300" w:lineRule="auto"/>
        <w:ind w:left="-993"/>
        <w:rPr>
          <w:rFonts w:ascii="Cambria Math" w:eastAsia="Open Sans" w:hAnsi="Cambria Math" w:cs="Open Sans"/>
          <w:sz w:val="20"/>
          <w:szCs w:val="20"/>
          <w:lang w:val="hy-AM"/>
        </w:rPr>
      </w:pPr>
      <w:r>
        <w:rPr>
          <w:rFonts w:ascii="Cambria Math" w:eastAsia="Open Sans" w:hAnsi="Cambria Math" w:cs="Open Sans"/>
          <w:sz w:val="20"/>
          <w:szCs w:val="20"/>
          <w:lang w:val="hy-AM"/>
        </w:rPr>
        <w:t>21</w:t>
      </w:r>
      <w:r w:rsidR="00BC7C23" w:rsidRPr="00495AC6">
        <w:rPr>
          <w:rFonts w:ascii="Cambria Math" w:eastAsia="Open Sans" w:hAnsi="Cambria Math" w:cs="Open Sans"/>
          <w:sz w:val="20"/>
          <w:szCs w:val="20"/>
          <w:lang w:val="hy-AM"/>
        </w:rPr>
        <w:t xml:space="preserve"> </w:t>
      </w:r>
      <w:r w:rsidR="00A42370">
        <w:rPr>
          <w:rFonts w:ascii="Cambria Math" w:eastAsia="Open Sans" w:hAnsi="Cambria Math" w:cs="Open Sans"/>
          <w:sz w:val="20"/>
          <w:szCs w:val="20"/>
          <w:lang w:val="hy-AM"/>
        </w:rPr>
        <w:t>ԴԵԿՏԵՄԲԵՐ</w:t>
      </w:r>
      <w:r w:rsidR="002B5138" w:rsidRPr="00495AC6">
        <w:rPr>
          <w:rFonts w:ascii="Cambria Math" w:eastAsia="Open Sans" w:hAnsi="Cambria Math" w:cs="Open Sans"/>
          <w:sz w:val="20"/>
          <w:szCs w:val="20"/>
          <w:lang w:val="hy-AM"/>
        </w:rPr>
        <w:t xml:space="preserve"> 2022</w:t>
      </w:r>
    </w:p>
    <w:p w14:paraId="739BE7B9" w14:textId="77777777" w:rsidR="00772CFB" w:rsidRPr="00495AC6" w:rsidRDefault="00772CFB" w:rsidP="00772CFB">
      <w:pPr>
        <w:tabs>
          <w:tab w:val="left" w:pos="7290"/>
        </w:tabs>
        <w:autoSpaceDE w:val="0"/>
        <w:autoSpaceDN w:val="0"/>
        <w:adjustRightInd w:val="0"/>
        <w:spacing w:line="276" w:lineRule="auto"/>
        <w:ind w:left="-993"/>
        <w:rPr>
          <w:rFonts w:ascii="Cambria Math" w:hAnsi="Cambria Math"/>
          <w:lang w:val="hy-AM"/>
        </w:rPr>
      </w:pPr>
    </w:p>
    <w:p w14:paraId="60350F28" w14:textId="147770BF" w:rsidR="00772CFB" w:rsidRPr="00495AC6" w:rsidRDefault="00772CFB" w:rsidP="00772CFB">
      <w:pPr>
        <w:tabs>
          <w:tab w:val="left" w:pos="7290"/>
        </w:tabs>
        <w:autoSpaceDE w:val="0"/>
        <w:autoSpaceDN w:val="0"/>
        <w:adjustRightInd w:val="0"/>
        <w:spacing w:line="276" w:lineRule="auto"/>
        <w:ind w:left="-993"/>
        <w:rPr>
          <w:rFonts w:ascii="Cambria Math" w:eastAsia="Times New Roman" w:hAnsi="Cambria Math" w:cs="Open Sans"/>
          <w:b/>
          <w:bCs/>
          <w:sz w:val="22"/>
          <w:szCs w:val="22"/>
          <w:lang w:val="hy-AM" w:eastAsia="it-IT"/>
        </w:rPr>
      </w:pPr>
      <w:r w:rsidRPr="00495AC6">
        <w:rPr>
          <w:rFonts w:ascii="Cambria Math" w:hAnsi="Cambria Math"/>
          <w:b/>
          <w:bCs/>
          <w:sz w:val="28"/>
          <w:szCs w:val="28"/>
          <w:lang w:val="hy-AM"/>
        </w:rPr>
        <w:t xml:space="preserve">ՊՀԾ-Ն ՈՂՋՈՒՆՈՒՄ Է ԱՄՆ </w:t>
      </w:r>
      <w:r w:rsidR="00A13D93" w:rsidRPr="00495AC6">
        <w:rPr>
          <w:rFonts w:ascii="Cambria Math" w:hAnsi="Cambria Math"/>
          <w:b/>
          <w:bCs/>
          <w:sz w:val="28"/>
          <w:szCs w:val="28"/>
          <w:lang w:val="hy-AM"/>
        </w:rPr>
        <w:t>ՄԻՋԱԶԳԱՅԻՆ ԶԱՐԳԱՑՄԱՆ ԳՈՐԾԱԿԱԼՈՒԹՅԱՆ</w:t>
      </w:r>
      <w:r w:rsidR="00F0783D" w:rsidRPr="33AE38C1">
        <w:rPr>
          <w:rFonts w:ascii="Cambria Math" w:hAnsi="Cambria Math"/>
          <w:sz w:val="28"/>
          <w:szCs w:val="28"/>
          <w:lang w:val="hy-AM"/>
        </w:rPr>
        <w:t xml:space="preserve"> </w:t>
      </w:r>
      <w:r w:rsidR="00F0783D" w:rsidRPr="33AE38C1">
        <w:rPr>
          <w:rFonts w:ascii="Cambria Math" w:hAnsi="Cambria Math"/>
          <w:b/>
          <w:bCs/>
          <w:sz w:val="28"/>
          <w:szCs w:val="28"/>
          <w:lang w:val="hy-AM"/>
        </w:rPr>
        <w:t xml:space="preserve">ԱՋԱԿՑՈՒԹՅՈՒՆԸ՝ </w:t>
      </w:r>
      <w:r w:rsidRPr="00495AC6">
        <w:rPr>
          <w:rFonts w:ascii="Cambria Math" w:hAnsi="Cambria Math"/>
          <w:b/>
          <w:bCs/>
          <w:sz w:val="28"/>
          <w:szCs w:val="28"/>
          <w:lang w:val="hy-AM"/>
        </w:rPr>
        <w:t>ՀԱՅԱՍՏԱՆՈՒՄ ՍՈՑԻԱԼԱԿ</w:t>
      </w:r>
      <w:r w:rsidRPr="33AE38C1">
        <w:rPr>
          <w:rFonts w:ascii="Cambria Math" w:hAnsi="Cambria Math"/>
          <w:b/>
          <w:bCs/>
          <w:sz w:val="28"/>
          <w:szCs w:val="28"/>
          <w:lang w:val="hy-AM"/>
        </w:rPr>
        <w:t>Ա</w:t>
      </w:r>
      <w:r w:rsidRPr="00495AC6">
        <w:rPr>
          <w:rFonts w:ascii="Cambria Math" w:hAnsi="Cambria Math"/>
          <w:b/>
          <w:bCs/>
          <w:sz w:val="28"/>
          <w:szCs w:val="28"/>
          <w:lang w:val="hy-AM"/>
        </w:rPr>
        <w:t>Ն ՊԱՇՏՊԱՆՈՒԹՅԱՆ ՀԱՄԱԿԱՐԳ</w:t>
      </w:r>
      <w:r w:rsidR="640F33E9" w:rsidRPr="00495AC6">
        <w:rPr>
          <w:rFonts w:ascii="Cambria Math" w:hAnsi="Cambria Math"/>
          <w:b/>
          <w:bCs/>
          <w:sz w:val="28"/>
          <w:szCs w:val="28"/>
          <w:lang w:val="hy-AM"/>
        </w:rPr>
        <w:t>Ի</w:t>
      </w:r>
      <w:r w:rsidR="00367E45" w:rsidRPr="33AE38C1">
        <w:rPr>
          <w:rFonts w:ascii="Cambria Math" w:hAnsi="Cambria Math"/>
          <w:b/>
          <w:bCs/>
          <w:sz w:val="28"/>
          <w:szCs w:val="28"/>
          <w:lang w:val="hy-AM"/>
        </w:rPr>
        <w:t xml:space="preserve"> </w:t>
      </w:r>
      <w:r w:rsidR="00896617" w:rsidRPr="33AE38C1">
        <w:rPr>
          <w:rFonts w:ascii="Cambria Math" w:hAnsi="Cambria Math"/>
          <w:b/>
          <w:bCs/>
          <w:sz w:val="28"/>
          <w:szCs w:val="28"/>
          <w:lang w:val="hy-AM"/>
        </w:rPr>
        <w:t>ԱՄՐԱՊՆԴՄԱՆ</w:t>
      </w:r>
      <w:r w:rsidR="00367E45" w:rsidRPr="33AE38C1">
        <w:rPr>
          <w:rFonts w:ascii="Cambria Math" w:hAnsi="Cambria Math"/>
          <w:b/>
          <w:bCs/>
          <w:sz w:val="28"/>
          <w:szCs w:val="28"/>
          <w:lang w:val="hy-AM"/>
        </w:rPr>
        <w:t xml:space="preserve"> </w:t>
      </w:r>
      <w:r w:rsidRPr="00495AC6">
        <w:rPr>
          <w:rFonts w:ascii="Cambria Math" w:hAnsi="Cambria Math"/>
          <w:b/>
          <w:bCs/>
          <w:sz w:val="28"/>
          <w:szCs w:val="28"/>
          <w:lang w:val="hy-AM"/>
        </w:rPr>
        <w:t>ՀԱՄԱՐ</w:t>
      </w:r>
    </w:p>
    <w:p w14:paraId="23F8CA99" w14:textId="77777777" w:rsidR="00772CFB" w:rsidRPr="00495AC6" w:rsidRDefault="00772CFB" w:rsidP="00772CFB">
      <w:pPr>
        <w:tabs>
          <w:tab w:val="left" w:pos="7290"/>
        </w:tabs>
        <w:autoSpaceDE w:val="0"/>
        <w:autoSpaceDN w:val="0"/>
        <w:adjustRightInd w:val="0"/>
        <w:spacing w:line="276" w:lineRule="auto"/>
        <w:ind w:left="-993"/>
        <w:rPr>
          <w:rFonts w:ascii="Cambria Math" w:eastAsia="Times New Roman" w:hAnsi="Cambria Math" w:cs="Open Sans"/>
          <w:b/>
          <w:bCs/>
          <w:sz w:val="20"/>
          <w:szCs w:val="20"/>
          <w:lang w:val="hy-AM" w:eastAsia="it-IT"/>
        </w:rPr>
      </w:pPr>
    </w:p>
    <w:p w14:paraId="0DF417EB" w14:textId="3CAE6052" w:rsidR="00772CFB" w:rsidRPr="00495AC6" w:rsidRDefault="00772CFB" w:rsidP="00367E45">
      <w:pPr>
        <w:tabs>
          <w:tab w:val="left" w:pos="7290"/>
        </w:tabs>
        <w:autoSpaceDE w:val="0"/>
        <w:autoSpaceDN w:val="0"/>
        <w:adjustRightInd w:val="0"/>
        <w:spacing w:line="276" w:lineRule="auto"/>
        <w:ind w:left="-993"/>
        <w:jc w:val="both"/>
        <w:rPr>
          <w:rFonts w:ascii="Cambria Math" w:eastAsia="Open Sans" w:hAnsi="Cambria Math" w:cs="Open Sans"/>
          <w:sz w:val="20"/>
          <w:szCs w:val="20"/>
          <w:lang w:val="hy-AM"/>
        </w:rPr>
      </w:pPr>
      <w:r w:rsidRPr="33AE38C1">
        <w:rPr>
          <w:rFonts w:ascii="Cambria Math" w:eastAsia="Open Sans" w:hAnsi="Cambria Math" w:cs="Open Sans"/>
          <w:b/>
          <w:bCs/>
          <w:sz w:val="22"/>
          <w:szCs w:val="22"/>
          <w:lang w:val="hy-AM"/>
        </w:rPr>
        <w:t>ԵՐԵՎԱՆ</w:t>
      </w:r>
      <w:r w:rsidR="00367E45" w:rsidRPr="33AE38C1">
        <w:rPr>
          <w:rFonts w:ascii="Cambria Math" w:eastAsia="Open Sans" w:hAnsi="Cambria Math" w:cs="Open Sans"/>
          <w:b/>
          <w:bCs/>
          <w:sz w:val="22"/>
          <w:szCs w:val="22"/>
          <w:lang w:val="hy-AM"/>
        </w:rPr>
        <w:t xml:space="preserve"> </w:t>
      </w:r>
      <w:r w:rsidR="002B5138" w:rsidRPr="00495AC6">
        <w:rPr>
          <w:rFonts w:ascii="Cambria Math" w:eastAsia="Open Sans" w:hAnsi="Cambria Math" w:cs="Open Sans"/>
          <w:b/>
          <w:bCs/>
          <w:sz w:val="22"/>
          <w:szCs w:val="22"/>
          <w:lang w:val="hy-AM"/>
        </w:rPr>
        <w:t>–</w:t>
      </w:r>
      <w:r w:rsidR="002B5138" w:rsidRPr="00495AC6">
        <w:rPr>
          <w:rFonts w:ascii="Cambria Math" w:eastAsia="Open Sans" w:hAnsi="Cambria Math" w:cs="Open Sans"/>
          <w:sz w:val="22"/>
          <w:szCs w:val="22"/>
          <w:lang w:val="hy-AM"/>
        </w:rPr>
        <w:t> </w:t>
      </w:r>
      <w:r w:rsidRPr="00495AC6">
        <w:rPr>
          <w:rFonts w:ascii="Cambria Math" w:hAnsi="Cambria Math"/>
          <w:lang w:val="hy-AM"/>
        </w:rPr>
        <w:t xml:space="preserve">ԱՄՆ Միջազգային զարգացման գործակալության (ԱՄՆ ՄԶԳ) 750,000 ԱՄՆ դոլարի </w:t>
      </w:r>
      <w:r w:rsidR="00367E45" w:rsidRPr="33AE38C1">
        <w:rPr>
          <w:rFonts w:ascii="Cambria Math" w:hAnsi="Cambria Math"/>
          <w:lang w:val="hy-AM"/>
        </w:rPr>
        <w:t xml:space="preserve">չափով </w:t>
      </w:r>
      <w:r w:rsidR="12647EC9" w:rsidRPr="33AE38C1">
        <w:rPr>
          <w:rFonts w:ascii="Cambria Math" w:hAnsi="Cambria Math"/>
          <w:lang w:val="hy-AM"/>
        </w:rPr>
        <w:t>աջակցության</w:t>
      </w:r>
      <w:r w:rsidRPr="00495AC6">
        <w:rPr>
          <w:rFonts w:ascii="Cambria Math" w:hAnsi="Cambria Math"/>
          <w:lang w:val="hy-AM"/>
        </w:rPr>
        <w:t xml:space="preserve"> շնորհիվ՝ ՄԱԿ-ի Պարենի համաշխարհային ծրագիրը (ՊՀԾ) </w:t>
      </w:r>
      <w:r w:rsidR="00BF0AF9" w:rsidRPr="33AE38C1">
        <w:rPr>
          <w:rFonts w:ascii="Cambria Math" w:hAnsi="Cambria Math"/>
          <w:lang w:val="hy-AM"/>
        </w:rPr>
        <w:t>կաջակցի</w:t>
      </w:r>
      <w:r w:rsidRPr="00495AC6">
        <w:rPr>
          <w:rFonts w:ascii="Cambria Math" w:hAnsi="Cambria Math"/>
          <w:lang w:val="hy-AM"/>
        </w:rPr>
        <w:t xml:space="preserve"> </w:t>
      </w:r>
      <w:r w:rsidR="0D243F50" w:rsidRPr="00495AC6">
        <w:rPr>
          <w:rFonts w:ascii="Cambria Math" w:hAnsi="Cambria Math"/>
          <w:lang w:val="hy-AM"/>
        </w:rPr>
        <w:t xml:space="preserve">ՀՀ </w:t>
      </w:r>
      <w:r w:rsidR="18326E44" w:rsidRPr="00495AC6">
        <w:rPr>
          <w:rFonts w:ascii="Cambria Math" w:hAnsi="Cambria Math"/>
          <w:lang w:val="hy-AM"/>
        </w:rPr>
        <w:t>ա</w:t>
      </w:r>
      <w:r w:rsidRPr="00495AC6">
        <w:rPr>
          <w:rFonts w:ascii="Cambria Math" w:hAnsi="Cambria Math"/>
          <w:lang w:val="hy-AM"/>
        </w:rPr>
        <w:t xml:space="preserve">շխատանքի և սոցիալական հարցերի նախարարությանը` </w:t>
      </w:r>
      <w:r w:rsidR="18CB152D" w:rsidRPr="00495AC6">
        <w:rPr>
          <w:rFonts w:ascii="Cambria Math" w:hAnsi="Cambria Math"/>
          <w:lang w:val="hy-AM"/>
        </w:rPr>
        <w:t xml:space="preserve">ամրապնդելու </w:t>
      </w:r>
      <w:r w:rsidRPr="00495AC6">
        <w:rPr>
          <w:rFonts w:ascii="Cambria Math" w:hAnsi="Cambria Math"/>
          <w:lang w:val="hy-AM"/>
        </w:rPr>
        <w:t>Հայաստանում սոցիալական պաշտպանության համակարգի</w:t>
      </w:r>
      <w:r w:rsidR="38201C4C" w:rsidRPr="00495AC6">
        <w:rPr>
          <w:rFonts w:ascii="Cambria Math" w:hAnsi="Cambria Math"/>
          <w:lang w:val="hy-AM"/>
        </w:rPr>
        <w:t>՝</w:t>
      </w:r>
      <w:r w:rsidR="00896617" w:rsidRPr="33AE38C1">
        <w:rPr>
          <w:rFonts w:ascii="Cambria Math" w:hAnsi="Cambria Math"/>
          <w:lang w:val="hy-AM"/>
        </w:rPr>
        <w:t xml:space="preserve"> </w:t>
      </w:r>
      <w:r w:rsidRPr="00495AC6">
        <w:rPr>
          <w:rFonts w:ascii="Cambria Math" w:hAnsi="Cambria Math"/>
          <w:lang w:val="hy-AM"/>
        </w:rPr>
        <w:t>ցնցումների</w:t>
      </w:r>
      <w:r w:rsidR="00367E45" w:rsidRPr="33AE38C1">
        <w:rPr>
          <w:rFonts w:ascii="Cambria Math" w:hAnsi="Cambria Math"/>
          <w:lang w:val="hy-AM"/>
        </w:rPr>
        <w:t>ն</w:t>
      </w:r>
      <w:r w:rsidRPr="33AE38C1">
        <w:rPr>
          <w:rFonts w:ascii="Cambria Math" w:hAnsi="Cambria Math"/>
          <w:lang w:val="hy-AM"/>
        </w:rPr>
        <w:t xml:space="preserve"> </w:t>
      </w:r>
      <w:r w:rsidRPr="00495AC6">
        <w:rPr>
          <w:rFonts w:ascii="Cambria Math" w:hAnsi="Cambria Math"/>
          <w:lang w:val="hy-AM"/>
        </w:rPr>
        <w:t>արձագանք</w:t>
      </w:r>
      <w:r w:rsidR="00367E45" w:rsidRPr="33AE38C1">
        <w:rPr>
          <w:rFonts w:ascii="Cambria Math" w:hAnsi="Cambria Math"/>
          <w:lang w:val="hy-AM"/>
        </w:rPr>
        <w:t>ելու</w:t>
      </w:r>
      <w:r w:rsidRPr="00495AC6">
        <w:rPr>
          <w:rFonts w:ascii="Cambria Math" w:hAnsi="Cambria Math"/>
          <w:lang w:val="hy-AM"/>
        </w:rPr>
        <w:t xml:space="preserve"> </w:t>
      </w:r>
      <w:r w:rsidR="781D87C5" w:rsidRPr="33AE38C1">
        <w:rPr>
          <w:rFonts w:ascii="Cambria Math" w:hAnsi="Cambria Math"/>
          <w:lang w:val="hy-AM"/>
        </w:rPr>
        <w:t>կարողությունները</w:t>
      </w:r>
      <w:r w:rsidR="009E345A">
        <w:rPr>
          <w:rFonts w:ascii="Cambria Math" w:hAnsi="Cambria Math"/>
          <w:lang w:val="hy-AM"/>
        </w:rPr>
        <w:t xml:space="preserve">։ </w:t>
      </w:r>
    </w:p>
    <w:p w14:paraId="2EBC062A" w14:textId="63F8955D" w:rsidR="000D25D9" w:rsidRPr="00A42370" w:rsidRDefault="00772CFB" w:rsidP="00367E45">
      <w:pPr>
        <w:spacing w:before="280" w:after="280"/>
        <w:ind w:left="-993"/>
        <w:jc w:val="both"/>
        <w:rPr>
          <w:rFonts w:ascii="Cambria Math" w:eastAsia="Open Sans" w:hAnsi="Cambria Math" w:cs="Open Sans"/>
          <w:sz w:val="20"/>
          <w:szCs w:val="20"/>
          <w:lang w:val="hy-AM"/>
        </w:rPr>
      </w:pPr>
      <w:r w:rsidRPr="4FE7F1D9">
        <w:rPr>
          <w:rFonts w:ascii="Cambria Math" w:hAnsi="Cambria Math"/>
          <w:lang w:val="hy-AM"/>
        </w:rPr>
        <w:t xml:space="preserve">Անցած </w:t>
      </w:r>
      <w:r w:rsidR="00BF0AF9" w:rsidRPr="4FE7F1D9">
        <w:rPr>
          <w:rFonts w:ascii="Cambria Math" w:hAnsi="Cambria Math"/>
          <w:lang w:val="hy-AM"/>
        </w:rPr>
        <w:t xml:space="preserve">մի քանի </w:t>
      </w:r>
      <w:r w:rsidRPr="4FE7F1D9">
        <w:rPr>
          <w:rFonts w:ascii="Cambria Math" w:hAnsi="Cambria Math"/>
          <w:lang w:val="hy-AM"/>
        </w:rPr>
        <w:t>տարիների ընթացքում Հայաստան</w:t>
      </w:r>
      <w:r w:rsidR="7BF9E563" w:rsidRPr="4FE7F1D9">
        <w:rPr>
          <w:rFonts w:ascii="Cambria Math" w:hAnsi="Cambria Math"/>
          <w:lang w:val="hy-AM"/>
        </w:rPr>
        <w:t xml:space="preserve">ը վերապրել է </w:t>
      </w:r>
      <w:r w:rsidRPr="4FE7F1D9">
        <w:rPr>
          <w:rFonts w:ascii="Cambria Math" w:hAnsi="Cambria Math"/>
          <w:lang w:val="hy-AM"/>
        </w:rPr>
        <w:t xml:space="preserve"> բազմաթիվ ցնցումներ</w:t>
      </w:r>
      <w:r w:rsidR="6C271F32" w:rsidRPr="4FE7F1D9">
        <w:rPr>
          <w:rFonts w:ascii="Cambria Math" w:hAnsi="Cambria Math"/>
          <w:lang w:val="hy-AM"/>
        </w:rPr>
        <w:t xml:space="preserve"> ու աղետներ</w:t>
      </w:r>
      <w:r w:rsidRPr="4FE7F1D9">
        <w:rPr>
          <w:rFonts w:ascii="Cambria Math" w:hAnsi="Cambria Math"/>
          <w:lang w:val="hy-AM"/>
        </w:rPr>
        <w:t>, որոն</w:t>
      </w:r>
      <w:r w:rsidR="5B4C57FC" w:rsidRPr="4FE7F1D9">
        <w:rPr>
          <w:rFonts w:ascii="Cambria Math" w:hAnsi="Cambria Math"/>
          <w:lang w:val="hy-AM"/>
        </w:rPr>
        <w:t>ց դիմակայելիս</w:t>
      </w:r>
      <w:r w:rsidR="009E345A">
        <w:rPr>
          <w:rFonts w:ascii="Cambria Math" w:hAnsi="Cambria Math"/>
          <w:lang w:val="hy-AM"/>
        </w:rPr>
        <w:t xml:space="preserve"> </w:t>
      </w:r>
      <w:r w:rsidR="5B4C57FC" w:rsidRPr="4FE7F1D9">
        <w:rPr>
          <w:rFonts w:ascii="Cambria Math" w:hAnsi="Cambria Math"/>
          <w:lang w:val="hy-AM"/>
        </w:rPr>
        <w:t xml:space="preserve">ակնհայտ է դարձել </w:t>
      </w:r>
      <w:r w:rsidRPr="4FE7F1D9">
        <w:rPr>
          <w:rFonts w:ascii="Cambria Math" w:hAnsi="Cambria Math"/>
          <w:lang w:val="hy-AM"/>
        </w:rPr>
        <w:t xml:space="preserve"> սոցիալական պաշտպանության համակարգի </w:t>
      </w:r>
      <w:r w:rsidR="336EC095" w:rsidRPr="4FE7F1D9">
        <w:rPr>
          <w:rFonts w:ascii="Cambria Math" w:hAnsi="Cambria Math"/>
          <w:lang w:val="hy-AM"/>
        </w:rPr>
        <w:t>ճկունության</w:t>
      </w:r>
      <w:r w:rsidRPr="4FE7F1D9">
        <w:rPr>
          <w:rFonts w:ascii="Cambria Math" w:hAnsi="Cambria Math"/>
          <w:lang w:val="hy-AM"/>
        </w:rPr>
        <w:t xml:space="preserve"> և </w:t>
      </w:r>
      <w:r w:rsidR="61B2EE60" w:rsidRPr="4FE7F1D9">
        <w:rPr>
          <w:rFonts w:ascii="Cambria Math" w:hAnsi="Cambria Math"/>
          <w:lang w:val="hy-AM"/>
        </w:rPr>
        <w:t>ցնցումներին</w:t>
      </w:r>
      <w:r w:rsidR="009E345A">
        <w:rPr>
          <w:rFonts w:ascii="Cambria Math" w:hAnsi="Cambria Math"/>
          <w:lang w:val="hy-AM"/>
        </w:rPr>
        <w:t xml:space="preserve"> </w:t>
      </w:r>
      <w:r w:rsidRPr="4FE7F1D9">
        <w:rPr>
          <w:rFonts w:ascii="Cambria Math" w:hAnsi="Cambria Math"/>
          <w:lang w:val="hy-AM"/>
        </w:rPr>
        <w:t>արձագանք</w:t>
      </w:r>
      <w:r w:rsidR="410560F9" w:rsidRPr="4FE7F1D9">
        <w:rPr>
          <w:rFonts w:ascii="Cambria Math" w:hAnsi="Cambria Math"/>
          <w:lang w:val="hy-AM"/>
        </w:rPr>
        <w:t>ելու</w:t>
      </w:r>
      <w:r w:rsidRPr="4FE7F1D9">
        <w:rPr>
          <w:rFonts w:ascii="Cambria Math" w:hAnsi="Cambria Math"/>
          <w:lang w:val="hy-AM"/>
        </w:rPr>
        <w:t xml:space="preserve"> գործընթացների </w:t>
      </w:r>
      <w:r w:rsidR="3B22FCB7" w:rsidRPr="4FE7F1D9">
        <w:rPr>
          <w:rFonts w:ascii="Cambria Math" w:hAnsi="Cambria Math"/>
          <w:lang w:val="hy-AM"/>
        </w:rPr>
        <w:t>բարելավման</w:t>
      </w:r>
      <w:r w:rsidRPr="4FE7F1D9">
        <w:rPr>
          <w:rFonts w:ascii="Cambria Math" w:hAnsi="Cambria Math"/>
          <w:lang w:val="hy-AM"/>
        </w:rPr>
        <w:t xml:space="preserve">, ինչպես նաև ճգնաժամերի ընթացքում ու դրանցից հետո խոցելի բնակչության կարիքները </w:t>
      </w:r>
      <w:r w:rsidR="54D98734" w:rsidRPr="4FE7F1D9">
        <w:rPr>
          <w:rFonts w:ascii="Cambria Math" w:hAnsi="Cambria Math"/>
          <w:lang w:val="hy-AM"/>
        </w:rPr>
        <w:t>հասցեագրելու</w:t>
      </w:r>
      <w:r w:rsidRPr="4FE7F1D9">
        <w:rPr>
          <w:rFonts w:ascii="Cambria Math" w:hAnsi="Cambria Math"/>
          <w:lang w:val="hy-AM"/>
        </w:rPr>
        <w:t xml:space="preserve"> խիստ անհրաժեշտություն</w:t>
      </w:r>
      <w:r w:rsidR="16912B8C" w:rsidRPr="4FE7F1D9">
        <w:rPr>
          <w:rFonts w:ascii="Cambria Math" w:hAnsi="Cambria Math"/>
          <w:lang w:val="hy-AM"/>
        </w:rPr>
        <w:t>ը</w:t>
      </w:r>
      <w:r w:rsidRPr="4FE7F1D9">
        <w:rPr>
          <w:rFonts w:ascii="Cambria Math" w:hAnsi="Cambria Math"/>
          <w:lang w:val="hy-AM"/>
        </w:rPr>
        <w:t>:</w:t>
      </w:r>
    </w:p>
    <w:p w14:paraId="7AB0F874" w14:textId="32886084" w:rsidR="000D25D9" w:rsidRDefault="000D25D9" w:rsidP="00367E45">
      <w:pPr>
        <w:spacing w:before="280" w:after="280"/>
        <w:ind w:left="-993"/>
        <w:jc w:val="both"/>
        <w:rPr>
          <w:rFonts w:ascii="Cambria Math" w:hAnsi="Cambria Math"/>
          <w:lang w:val="hy-AM"/>
        </w:rPr>
      </w:pPr>
      <w:r w:rsidRPr="4FE7F1D9">
        <w:rPr>
          <w:rFonts w:ascii="Cambria Math" w:hAnsi="Cambria Math"/>
          <w:lang w:val="hy-AM"/>
        </w:rPr>
        <w:t>Համագործակցելով ԱՄՆ ՄԶԳ-ի հետ</w:t>
      </w:r>
      <w:r w:rsidR="00713EDC" w:rsidRPr="4FE7F1D9">
        <w:rPr>
          <w:rFonts w:ascii="Cambria Math" w:hAnsi="Cambria Math"/>
          <w:lang w:val="hy-AM"/>
        </w:rPr>
        <w:t>`</w:t>
      </w:r>
      <w:r w:rsidRPr="4FE7F1D9">
        <w:rPr>
          <w:rFonts w:ascii="Cambria Math" w:hAnsi="Cambria Math"/>
          <w:lang w:val="hy-AM"/>
        </w:rPr>
        <w:t xml:space="preserve"> ՊՀԾ-ն սկսում է «Ինտեգրված արձագանք Հայաստանում պարեն</w:t>
      </w:r>
      <w:r w:rsidR="00480843" w:rsidRPr="4FE7F1D9">
        <w:rPr>
          <w:rFonts w:ascii="Cambria Math" w:hAnsi="Cambria Math"/>
          <w:lang w:val="hy-AM"/>
        </w:rPr>
        <w:t xml:space="preserve">ի </w:t>
      </w:r>
      <w:r w:rsidRPr="4FE7F1D9">
        <w:rPr>
          <w:rFonts w:ascii="Cambria Math" w:hAnsi="Cambria Math"/>
          <w:lang w:val="hy-AM"/>
        </w:rPr>
        <w:t>գնաճի</w:t>
      </w:r>
      <w:r w:rsidR="00480843" w:rsidRPr="4FE7F1D9">
        <w:rPr>
          <w:rFonts w:ascii="Cambria Math" w:hAnsi="Cambria Math"/>
          <w:lang w:val="hy-AM"/>
        </w:rPr>
        <w:t xml:space="preserve"> հետևանքներին</w:t>
      </w:r>
      <w:r w:rsidRPr="4FE7F1D9">
        <w:rPr>
          <w:rFonts w:ascii="Cambria Math" w:hAnsi="Cambria Math"/>
          <w:lang w:val="hy-AM"/>
        </w:rPr>
        <w:t xml:space="preserve">» ծրագիրը, որի նպատակն է </w:t>
      </w:r>
      <w:r w:rsidR="1427350E" w:rsidRPr="4FE7F1D9">
        <w:rPr>
          <w:rFonts w:ascii="Cambria Math" w:hAnsi="Cambria Math"/>
          <w:lang w:val="hy-AM"/>
        </w:rPr>
        <w:t xml:space="preserve">հզորացնել </w:t>
      </w:r>
      <w:r w:rsidRPr="4FE7F1D9">
        <w:rPr>
          <w:rFonts w:ascii="Cambria Math" w:hAnsi="Cambria Math"/>
          <w:lang w:val="hy-AM"/>
        </w:rPr>
        <w:t>ցնցումների</w:t>
      </w:r>
      <w:r w:rsidR="00036EBA" w:rsidRPr="4FE7F1D9">
        <w:rPr>
          <w:rFonts w:ascii="Cambria Math" w:hAnsi="Cambria Math"/>
          <w:lang w:val="hy-AM"/>
        </w:rPr>
        <w:t>ն</w:t>
      </w:r>
      <w:r w:rsidR="751C61DD" w:rsidRPr="4FE7F1D9">
        <w:rPr>
          <w:rFonts w:ascii="Cambria Math" w:hAnsi="Cambria Math"/>
          <w:lang w:val="hy-AM"/>
        </w:rPr>
        <w:t xml:space="preserve"> ու աղետներին</w:t>
      </w:r>
      <w:r w:rsidRPr="4FE7F1D9">
        <w:rPr>
          <w:rFonts w:ascii="Cambria Math" w:hAnsi="Cambria Math"/>
          <w:lang w:val="hy-AM"/>
        </w:rPr>
        <w:t xml:space="preserve"> արձագանք</w:t>
      </w:r>
      <w:r w:rsidR="545589F6" w:rsidRPr="4FE7F1D9">
        <w:rPr>
          <w:rFonts w:ascii="Cambria Math" w:hAnsi="Cambria Math"/>
          <w:lang w:val="hy-AM"/>
        </w:rPr>
        <w:t>ող պետական քաղաքականություններն ու ընթացակարգերը</w:t>
      </w:r>
      <w:r w:rsidRPr="4FE7F1D9">
        <w:rPr>
          <w:rFonts w:ascii="Cambria Math" w:hAnsi="Cambria Math"/>
          <w:lang w:val="hy-AM"/>
        </w:rPr>
        <w:t xml:space="preserve"> ու </w:t>
      </w:r>
      <w:r w:rsidR="4A2C5002" w:rsidRPr="4FE7F1D9">
        <w:rPr>
          <w:rFonts w:ascii="Cambria Math" w:hAnsi="Cambria Math"/>
          <w:lang w:val="hy-AM"/>
        </w:rPr>
        <w:t>նպաստել</w:t>
      </w:r>
      <w:r w:rsidRPr="4FE7F1D9">
        <w:rPr>
          <w:rFonts w:ascii="Cambria Math" w:hAnsi="Cambria Math"/>
          <w:lang w:val="hy-AM"/>
        </w:rPr>
        <w:t xml:space="preserve"> սոցիալական ա</w:t>
      </w:r>
      <w:r w:rsidR="00713EDC" w:rsidRPr="4FE7F1D9">
        <w:rPr>
          <w:rFonts w:ascii="Cambria Math" w:hAnsi="Cambria Math"/>
          <w:lang w:val="hy-AM"/>
        </w:rPr>
        <w:t xml:space="preserve">ջակցության </w:t>
      </w:r>
      <w:r w:rsidR="14AB6730" w:rsidRPr="4FE7F1D9">
        <w:rPr>
          <w:rFonts w:ascii="Cambria Math" w:hAnsi="Cambria Math"/>
          <w:lang w:val="hy-AM"/>
        </w:rPr>
        <w:t>նոր ծառայություններ</w:t>
      </w:r>
      <w:r w:rsidR="000A6D96">
        <w:rPr>
          <w:rFonts w:ascii="Cambria Math" w:hAnsi="Cambria Math"/>
          <w:lang w:val="hy-AM"/>
        </w:rPr>
        <w:t>ի մատուցմանը</w:t>
      </w:r>
      <w:r w:rsidRPr="4FE7F1D9">
        <w:rPr>
          <w:rFonts w:ascii="Cambria Math" w:hAnsi="Cambria Math"/>
          <w:lang w:val="hy-AM"/>
        </w:rPr>
        <w:t xml:space="preserve"> </w:t>
      </w:r>
      <w:r w:rsidR="67C60AE6" w:rsidRPr="4FE7F1D9">
        <w:rPr>
          <w:rFonts w:ascii="Cambria Math" w:hAnsi="Cambria Math"/>
          <w:lang w:val="hy-AM"/>
        </w:rPr>
        <w:t xml:space="preserve">հաջորդ </w:t>
      </w:r>
      <w:r w:rsidRPr="4FE7F1D9">
        <w:rPr>
          <w:rFonts w:ascii="Cambria Math" w:hAnsi="Cambria Math"/>
          <w:lang w:val="hy-AM"/>
        </w:rPr>
        <w:t>15 ամիսների ընթացքում</w:t>
      </w:r>
      <w:r w:rsidR="00713EDC" w:rsidRPr="4FE7F1D9">
        <w:rPr>
          <w:rFonts w:ascii="Cambria Math" w:hAnsi="Cambria Math"/>
          <w:lang w:val="hy-AM"/>
        </w:rPr>
        <w:t xml:space="preserve">: </w:t>
      </w:r>
    </w:p>
    <w:p w14:paraId="09CCD523" w14:textId="7195CA49" w:rsidR="00FE0751" w:rsidRDefault="00495AC6" w:rsidP="00495AC6">
      <w:pPr>
        <w:spacing w:before="280" w:after="280"/>
        <w:ind w:left="-993"/>
        <w:jc w:val="both"/>
        <w:rPr>
          <w:rFonts w:ascii="Cambria Math" w:hAnsi="Cambria Math"/>
          <w:lang w:val="hy-AM"/>
        </w:rPr>
      </w:pPr>
      <w:r w:rsidRPr="4FE7F1D9">
        <w:rPr>
          <w:rFonts w:ascii="Cambria Math" w:hAnsi="Cambria Math"/>
          <w:lang w:val="hy-AM"/>
        </w:rPr>
        <w:t>«ԱՄՆ ՄԶԳ-ն հպարտ է, որ աշխատում է ՊՀԾ-ի հետ՝ աջակցելու Հայաստանի կառավարությանը՝ անկանխատեսելի մարտահրավերների պայմաններում քաղաքացիների, և հատկապես խոցելի բնակչության կարիքներին արձագանքելու գործում</w:t>
      </w:r>
      <w:r w:rsidR="00806E83" w:rsidRPr="00056186">
        <w:rPr>
          <w:rFonts w:ascii="Cambria Math" w:hAnsi="Cambria Math"/>
          <w:lang w:val="hy-AM"/>
        </w:rPr>
        <w:t xml:space="preserve">: </w:t>
      </w:r>
      <w:r w:rsidR="00806E83">
        <w:rPr>
          <w:rFonts w:ascii="Cambria Math" w:hAnsi="Cambria Math"/>
          <w:lang w:val="hy-AM"/>
        </w:rPr>
        <w:t>Մենք ուրախ ենք, որ ավելի քան 3000 մարդ ուղղակիորեն կշահի այս ծրագրից</w:t>
      </w:r>
      <w:r w:rsidRPr="4FE7F1D9">
        <w:rPr>
          <w:rFonts w:ascii="Cambria Math" w:hAnsi="Cambria Math"/>
          <w:lang w:val="hy-AM"/>
        </w:rPr>
        <w:t>», - նշել է ԱՄՆ ՄԶԳ Հայաստանի առաքելության տնօրեն Ջոն Ալելոն:</w:t>
      </w:r>
      <w:r w:rsidR="00FD1137" w:rsidRPr="4FE7F1D9">
        <w:rPr>
          <w:rFonts w:ascii="Cambria Math" w:hAnsi="Cambria Math"/>
          <w:lang w:val="hy-AM"/>
        </w:rPr>
        <w:t>Ս</w:t>
      </w:r>
      <w:r w:rsidR="00FD1137" w:rsidRPr="00495AC6">
        <w:rPr>
          <w:rFonts w:ascii="Cambria Math" w:hAnsi="Cambria Math"/>
          <w:lang w:val="hy-AM"/>
        </w:rPr>
        <w:t>երտորեն համագործակցելով</w:t>
      </w:r>
      <w:r w:rsidR="00FD1137" w:rsidRPr="4FE7F1D9">
        <w:rPr>
          <w:rFonts w:ascii="Cambria Math" w:hAnsi="Cambria Math"/>
          <w:lang w:val="hy-AM"/>
        </w:rPr>
        <w:t xml:space="preserve"> ՀՀ ա</w:t>
      </w:r>
      <w:r w:rsidR="00FD1137" w:rsidRPr="00495AC6">
        <w:rPr>
          <w:rFonts w:ascii="Cambria Math" w:hAnsi="Cambria Math"/>
          <w:lang w:val="hy-AM"/>
        </w:rPr>
        <w:t xml:space="preserve">շխատանքի և սոցիալական հարցերի նախարարության հետ ՝ </w:t>
      </w:r>
      <w:r w:rsidR="00FE0751" w:rsidRPr="00FE0751">
        <w:rPr>
          <w:rFonts w:ascii="Cambria Math" w:hAnsi="Cambria Math"/>
          <w:lang w:val="hy-AM"/>
        </w:rPr>
        <w:t xml:space="preserve">ՊՀԾ-ն կմշակի և կկիրառի ցնցումներին արձագանքող </w:t>
      </w:r>
      <w:r w:rsidR="00FE0751" w:rsidRPr="00495AC6">
        <w:rPr>
          <w:rFonts w:ascii="Cambria Math" w:hAnsi="Cambria Math"/>
          <w:lang w:val="hy-AM"/>
        </w:rPr>
        <w:t>սոցիալական պաշտպանության քաղաքականությ</w:t>
      </w:r>
      <w:r w:rsidR="00FE0751" w:rsidRPr="4FE7F1D9">
        <w:rPr>
          <w:rFonts w:ascii="Cambria Math" w:hAnsi="Cambria Math"/>
          <w:lang w:val="hy-AM"/>
        </w:rPr>
        <w:t>ուններ</w:t>
      </w:r>
      <w:r w:rsidR="00BD309A">
        <w:rPr>
          <w:rFonts w:ascii="Cambria Math" w:hAnsi="Cambria Math"/>
          <w:lang w:val="hy-AM"/>
        </w:rPr>
        <w:t>,</w:t>
      </w:r>
      <w:r w:rsidR="00FE0751" w:rsidRPr="4FE7F1D9">
        <w:rPr>
          <w:rFonts w:ascii="Cambria Math" w:hAnsi="Cambria Math"/>
          <w:lang w:val="hy-AM"/>
        </w:rPr>
        <w:t xml:space="preserve"> </w:t>
      </w:r>
      <w:r w:rsidR="00FE0751" w:rsidRPr="00495AC6">
        <w:rPr>
          <w:rFonts w:ascii="Cambria Math" w:hAnsi="Cambria Math"/>
          <w:lang w:val="hy-AM"/>
        </w:rPr>
        <w:t xml:space="preserve">ընթացակարգեր և ռեսուրսներ: </w:t>
      </w:r>
      <w:r w:rsidR="00BD309A" w:rsidRPr="4FE7F1D9">
        <w:rPr>
          <w:rFonts w:ascii="Cambria Math" w:hAnsi="Cambria Math"/>
          <w:lang w:val="hy-AM"/>
        </w:rPr>
        <w:t>Բացի այդ,</w:t>
      </w:r>
      <w:r w:rsidR="00BD309A" w:rsidRPr="00495AC6">
        <w:rPr>
          <w:rFonts w:ascii="Cambria Math" w:hAnsi="Cambria Math"/>
          <w:lang w:val="hy-AM"/>
        </w:rPr>
        <w:t xml:space="preserve"> </w:t>
      </w:r>
      <w:r w:rsidR="00BD309A" w:rsidRPr="4FE7F1D9">
        <w:rPr>
          <w:rFonts w:ascii="Cambria Math" w:hAnsi="Cambria Math"/>
          <w:lang w:val="hy-AM"/>
        </w:rPr>
        <w:t xml:space="preserve">այս </w:t>
      </w:r>
      <w:r w:rsidR="00BD309A" w:rsidRPr="00495AC6">
        <w:rPr>
          <w:rFonts w:ascii="Cambria Math" w:hAnsi="Cambria Math"/>
          <w:lang w:val="hy-AM"/>
        </w:rPr>
        <w:t>ցնցումներին արձագանք</w:t>
      </w:r>
      <w:r w:rsidR="00BD309A" w:rsidRPr="4FE7F1D9">
        <w:rPr>
          <w:rFonts w:ascii="Cambria Math" w:hAnsi="Cambria Math"/>
          <w:lang w:val="hy-AM"/>
        </w:rPr>
        <w:t>ելու համար նախատեսված ծառայություններից</w:t>
      </w:r>
      <w:r w:rsidR="00BD309A" w:rsidRPr="00495AC6">
        <w:rPr>
          <w:rFonts w:ascii="Cambria Math" w:hAnsi="Cambria Math"/>
          <w:lang w:val="hy-AM"/>
        </w:rPr>
        <w:t xml:space="preserve"> մեկը՝ «</w:t>
      </w:r>
      <w:r w:rsidR="00BD309A" w:rsidRPr="4FE7F1D9">
        <w:rPr>
          <w:rFonts w:ascii="Cambria Math" w:hAnsi="Cambria Math"/>
          <w:lang w:val="hy-AM"/>
        </w:rPr>
        <w:t>Ս</w:t>
      </w:r>
      <w:r w:rsidR="00BD309A" w:rsidRPr="00495AC6">
        <w:rPr>
          <w:rFonts w:ascii="Cambria Math" w:hAnsi="Cambria Math"/>
          <w:lang w:val="hy-AM"/>
        </w:rPr>
        <w:t>ննդի աջակցության քարտը» տրամադրվելու է երեք մարզերի պարենային անապահով 3000 մարդու՝ բավարարելու նրանց հրատապ պարենային կարիքները՝ այնուհետև այն պետական ծառայություն դարձնելու  հեռահար նպատակով</w:t>
      </w:r>
      <w:r w:rsidR="00BD309A">
        <w:rPr>
          <w:rFonts w:ascii="Cambria Math" w:hAnsi="Cambria Math"/>
          <w:lang w:val="hy-AM"/>
        </w:rPr>
        <w:t>։</w:t>
      </w:r>
    </w:p>
    <w:p w14:paraId="6E578A77" w14:textId="77777777" w:rsidR="00FE0751" w:rsidRDefault="00FE0751" w:rsidP="00495AC6">
      <w:pPr>
        <w:spacing w:before="280" w:after="280"/>
        <w:ind w:left="-993"/>
        <w:jc w:val="both"/>
        <w:rPr>
          <w:rFonts w:ascii="Cambria Math" w:hAnsi="Cambria Math"/>
          <w:lang w:val="hy-AM"/>
        </w:rPr>
      </w:pPr>
    </w:p>
    <w:p w14:paraId="5669640F" w14:textId="77777777" w:rsidR="00495AC6" w:rsidRPr="00A42370" w:rsidRDefault="00495AC6" w:rsidP="00495AC6">
      <w:pPr>
        <w:spacing w:before="280" w:after="280"/>
        <w:ind w:left="-993"/>
        <w:jc w:val="both"/>
        <w:rPr>
          <w:rFonts w:ascii="Cambria Math" w:eastAsia="Open Sans" w:hAnsi="Cambria Math" w:cs="Open Sans"/>
          <w:sz w:val="20"/>
          <w:szCs w:val="20"/>
          <w:lang w:val="hy-AM"/>
        </w:rPr>
      </w:pPr>
    </w:p>
    <w:p w14:paraId="10E2ED3E" w14:textId="77777777" w:rsidR="00056186" w:rsidRDefault="00806E83" w:rsidP="00056186">
      <w:pPr>
        <w:spacing w:before="280" w:after="280"/>
        <w:ind w:left="-993"/>
        <w:jc w:val="both"/>
        <w:rPr>
          <w:rFonts w:ascii="Cambria Math" w:hAnsi="Cambria Math"/>
          <w:lang w:val="hy-AM"/>
        </w:rPr>
      </w:pPr>
      <w:r w:rsidRPr="00806E83">
        <w:rPr>
          <w:rFonts w:ascii="Cambria Math" w:hAnsi="Cambria Math"/>
          <w:lang w:val="hy-AM"/>
        </w:rPr>
        <w:lastRenderedPageBreak/>
        <w:t>«Հայաստանում</w:t>
      </w:r>
      <w:r>
        <w:rPr>
          <w:rFonts w:ascii="Cambria Math" w:hAnsi="Cambria Math"/>
          <w:lang w:val="hy-AM"/>
        </w:rPr>
        <w:t xml:space="preserve"> մենք</w:t>
      </w:r>
      <w:r w:rsidR="0043249F">
        <w:rPr>
          <w:rFonts w:ascii="Cambria Math" w:hAnsi="Cambria Math"/>
          <w:lang w:val="hy-AM"/>
        </w:rPr>
        <w:t xml:space="preserve"> պարբերաբար</w:t>
      </w:r>
      <w:r>
        <w:rPr>
          <w:rFonts w:ascii="Cambria Math" w:hAnsi="Cambria Math"/>
          <w:lang w:val="hy-AM"/>
        </w:rPr>
        <w:t xml:space="preserve"> ականատես ենք </w:t>
      </w:r>
      <w:r w:rsidR="0043249F">
        <w:rPr>
          <w:rFonts w:ascii="Cambria Math" w:hAnsi="Cambria Math"/>
          <w:lang w:val="hy-AM"/>
        </w:rPr>
        <w:t>լինում աղետների</w:t>
      </w:r>
      <w:r w:rsidRPr="00806E83">
        <w:rPr>
          <w:rFonts w:ascii="Cambria Math" w:hAnsi="Cambria Math"/>
          <w:lang w:val="hy-AM"/>
        </w:rPr>
        <w:t xml:space="preserve">, և </w:t>
      </w:r>
      <w:r>
        <w:rPr>
          <w:rFonts w:ascii="Cambria Math" w:hAnsi="Cambria Math"/>
          <w:lang w:val="hy-AM"/>
        </w:rPr>
        <w:t>մեր նպատակն է</w:t>
      </w:r>
      <w:r w:rsidRPr="00806E83">
        <w:rPr>
          <w:rFonts w:ascii="Cambria Math" w:hAnsi="Cambria Math"/>
          <w:lang w:val="hy-AM"/>
        </w:rPr>
        <w:t xml:space="preserve"> աջակցել Հայաստանի կառավարությանը սոցիալական </w:t>
      </w:r>
      <w:r w:rsidR="00FD1137">
        <w:rPr>
          <w:rFonts w:ascii="Cambria Math" w:hAnsi="Cambria Math"/>
          <w:lang w:val="hy-AM"/>
        </w:rPr>
        <w:t xml:space="preserve">այնպիսի </w:t>
      </w:r>
      <w:r w:rsidRPr="00806E83">
        <w:rPr>
          <w:rFonts w:ascii="Cambria Math" w:hAnsi="Cambria Math"/>
          <w:lang w:val="hy-AM"/>
        </w:rPr>
        <w:t>համակարգեր ունենալու գործում, որոնք կարող են հարմար</w:t>
      </w:r>
      <w:r w:rsidR="00FD1137">
        <w:rPr>
          <w:rFonts w:ascii="Cambria Math" w:hAnsi="Cambria Math"/>
          <w:lang w:val="hy-AM"/>
        </w:rPr>
        <w:t>եցվել</w:t>
      </w:r>
      <w:r w:rsidRPr="00806E83">
        <w:rPr>
          <w:rFonts w:ascii="Cambria Math" w:hAnsi="Cambria Math"/>
          <w:lang w:val="hy-AM"/>
        </w:rPr>
        <w:t xml:space="preserve"> և ճիշտ ժամանակին </w:t>
      </w:r>
      <w:r w:rsidR="00FD1137">
        <w:rPr>
          <w:rFonts w:ascii="Cambria Math" w:hAnsi="Cambria Math"/>
          <w:lang w:val="hy-AM"/>
        </w:rPr>
        <w:t>ճիշտ</w:t>
      </w:r>
      <w:r w:rsidRPr="00806E83">
        <w:rPr>
          <w:rFonts w:ascii="Cambria Math" w:hAnsi="Cambria Math"/>
          <w:lang w:val="hy-AM"/>
        </w:rPr>
        <w:t xml:space="preserve"> օգնություն ցուցաբերել կարիքավոր մարդկանց: ՊՀԾ-ն ողջունում է ԱՄՆ ՄԶԳ-ի առատաձեռն աջակցությունը</w:t>
      </w:r>
      <w:r w:rsidR="00FD1137">
        <w:rPr>
          <w:rFonts w:ascii="Cambria Math" w:hAnsi="Cambria Math"/>
          <w:lang w:val="hy-AM"/>
        </w:rPr>
        <w:t xml:space="preserve">, որը </w:t>
      </w:r>
      <w:r w:rsidR="0043249F">
        <w:rPr>
          <w:rFonts w:ascii="Cambria Math" w:hAnsi="Cambria Math"/>
          <w:lang w:val="hy-AM"/>
        </w:rPr>
        <w:t>կաջակցի</w:t>
      </w:r>
      <w:r w:rsidRPr="00806E83">
        <w:rPr>
          <w:rFonts w:ascii="Cambria Math" w:hAnsi="Cambria Math"/>
          <w:lang w:val="hy-AM"/>
        </w:rPr>
        <w:t xml:space="preserve"> Հայաստանի կառավարությ</w:t>
      </w:r>
      <w:r w:rsidR="00FD1137">
        <w:rPr>
          <w:rFonts w:ascii="Cambria Math" w:hAnsi="Cambria Math"/>
          <w:lang w:val="hy-AM"/>
        </w:rPr>
        <w:t>անը՝</w:t>
      </w:r>
      <w:r w:rsidRPr="00806E83">
        <w:rPr>
          <w:rFonts w:ascii="Cambria Math" w:hAnsi="Cambria Math"/>
          <w:lang w:val="hy-AM"/>
        </w:rPr>
        <w:t xml:space="preserve"> սոցիալական պաշտպանության բոլոր անհրաժեշտ գործիքներ</w:t>
      </w:r>
      <w:r w:rsidR="00FD1137">
        <w:rPr>
          <w:rFonts w:ascii="Cambria Math" w:hAnsi="Cambria Math"/>
          <w:lang w:val="hy-AM"/>
        </w:rPr>
        <w:t xml:space="preserve">ով </w:t>
      </w:r>
      <w:r w:rsidRPr="00806E83">
        <w:rPr>
          <w:rFonts w:ascii="Cambria Math" w:hAnsi="Cambria Math"/>
          <w:lang w:val="hy-AM"/>
        </w:rPr>
        <w:t>ու մեխանիզմներ</w:t>
      </w:r>
      <w:r w:rsidR="00FD1137">
        <w:rPr>
          <w:rFonts w:ascii="Cambria Math" w:hAnsi="Cambria Math"/>
          <w:lang w:val="hy-AM"/>
        </w:rPr>
        <w:t>ով ապահովելու գործում</w:t>
      </w:r>
      <w:r w:rsidRPr="00806E83">
        <w:rPr>
          <w:rFonts w:ascii="Cambria Math" w:hAnsi="Cambria Math"/>
          <w:lang w:val="hy-AM"/>
        </w:rPr>
        <w:t xml:space="preserve"> և </w:t>
      </w:r>
      <w:r w:rsidR="00FD1137">
        <w:rPr>
          <w:rFonts w:ascii="Cambria Math" w:hAnsi="Cambria Math"/>
          <w:lang w:val="hy-AM"/>
        </w:rPr>
        <w:t>կ</w:t>
      </w:r>
      <w:r w:rsidRPr="00806E83">
        <w:rPr>
          <w:rFonts w:ascii="Cambria Math" w:hAnsi="Cambria Math"/>
          <w:lang w:val="hy-AM"/>
        </w:rPr>
        <w:t xml:space="preserve">օգնի մարդկանց ցնցումների ժամանակ և դրանից հետո», - </w:t>
      </w:r>
      <w:r w:rsidR="00FD1137">
        <w:rPr>
          <w:rFonts w:ascii="Cambria Math" w:hAnsi="Cambria Math"/>
          <w:lang w:val="hy-AM"/>
        </w:rPr>
        <w:t>նշել է</w:t>
      </w:r>
      <w:r w:rsidRPr="00806E83">
        <w:rPr>
          <w:rFonts w:ascii="Cambria Math" w:hAnsi="Cambria Math"/>
          <w:lang w:val="hy-AM"/>
        </w:rPr>
        <w:t xml:space="preserve"> ՊՀԾ </w:t>
      </w:r>
      <w:r w:rsidR="00FD1137">
        <w:rPr>
          <w:rFonts w:ascii="Cambria Math" w:hAnsi="Cambria Math"/>
          <w:lang w:val="hy-AM"/>
        </w:rPr>
        <w:t>հայատանյան գրասենյակի փոխտնօրեն և տնօրենի պաշտոնակատար</w:t>
      </w:r>
      <w:r w:rsidRPr="00806E83">
        <w:rPr>
          <w:rFonts w:ascii="Cambria Math" w:hAnsi="Cambria Math"/>
          <w:lang w:val="hy-AM"/>
        </w:rPr>
        <w:t xml:space="preserve"> Նաննա Սկաուն:</w:t>
      </w:r>
    </w:p>
    <w:p w14:paraId="24FF4181" w14:textId="266F24C9" w:rsidR="00806E83" w:rsidRDefault="00806E83" w:rsidP="00056186">
      <w:pPr>
        <w:spacing w:before="280" w:after="280"/>
        <w:ind w:left="-993"/>
        <w:jc w:val="both"/>
        <w:rPr>
          <w:rFonts w:ascii="Cambria Math" w:hAnsi="Cambria Math"/>
          <w:lang w:val="hy-AM"/>
        </w:rPr>
      </w:pPr>
      <w:r w:rsidRPr="00806E83">
        <w:rPr>
          <w:rFonts w:ascii="Cambria Math" w:hAnsi="Cambria Math"/>
          <w:lang w:val="hy-AM"/>
        </w:rPr>
        <w:t>ՊՀԾ-ն կարևորում է Հայաստանում ցնցումներին արձագանքող սոցիալական պաշտպանության համակարգի բարելավման</w:t>
      </w:r>
      <w:r>
        <w:rPr>
          <w:rFonts w:ascii="Cambria Math" w:hAnsi="Cambria Math"/>
          <w:lang w:val="hy-AM"/>
        </w:rPr>
        <w:t xml:space="preserve"> կարևոր </w:t>
      </w:r>
      <w:r w:rsidRPr="00806E83">
        <w:rPr>
          <w:rFonts w:ascii="Cambria Math" w:hAnsi="Cambria Math"/>
          <w:lang w:val="hy-AM"/>
        </w:rPr>
        <w:t>դերը՝ հաշվի առնելով, որ երկիրը հակված է տարբեր տեսակի ցնցումների:</w:t>
      </w:r>
    </w:p>
    <w:p w14:paraId="0C28EAF7" w14:textId="3E322697" w:rsidR="00031957" w:rsidRDefault="00930E79" w:rsidP="0011610A">
      <w:pPr>
        <w:spacing w:before="280" w:after="280"/>
        <w:ind w:left="-993"/>
        <w:jc w:val="both"/>
        <w:rPr>
          <w:rFonts w:ascii="Cambria Math" w:hAnsi="Cambria Math"/>
          <w:lang w:val="hy-AM"/>
        </w:rPr>
      </w:pPr>
      <w:r w:rsidRPr="4FE7F1D9">
        <w:rPr>
          <w:rFonts w:ascii="Cambria Math" w:hAnsi="Cambria Math"/>
          <w:lang w:val="hy-AM"/>
        </w:rPr>
        <w:t xml:space="preserve">Ուժեղացնելով </w:t>
      </w:r>
      <w:r w:rsidR="00031957" w:rsidRPr="00495AC6">
        <w:rPr>
          <w:rFonts w:ascii="Cambria Math" w:hAnsi="Cambria Math"/>
          <w:lang w:val="hy-AM"/>
        </w:rPr>
        <w:t xml:space="preserve">սոցիալական պաշտպանության համակարգերը՝ ՊՀԾ-ն կարող է աջակցել ավելի շատ </w:t>
      </w:r>
      <w:r w:rsidR="306F454F" w:rsidRPr="00495AC6">
        <w:rPr>
          <w:rFonts w:ascii="Cambria Math" w:hAnsi="Cambria Math"/>
          <w:lang w:val="hy-AM"/>
        </w:rPr>
        <w:t>խոցելի</w:t>
      </w:r>
      <w:r w:rsidR="00031957" w:rsidRPr="00495AC6">
        <w:rPr>
          <w:rFonts w:ascii="Cambria Math" w:hAnsi="Cambria Math"/>
          <w:lang w:val="hy-AM"/>
        </w:rPr>
        <w:t xml:space="preserve"> մարդկանց և ապահովել ժամանակին և արդյունավետ </w:t>
      </w:r>
      <w:r w:rsidR="003D0E8E" w:rsidRPr="4FE7F1D9">
        <w:rPr>
          <w:rFonts w:ascii="Cambria Math" w:hAnsi="Cambria Math"/>
          <w:lang w:val="hy-AM"/>
        </w:rPr>
        <w:t xml:space="preserve">արձագանք </w:t>
      </w:r>
      <w:r w:rsidR="003D0E8E" w:rsidRPr="00495AC6">
        <w:rPr>
          <w:rFonts w:ascii="Cambria Math" w:hAnsi="Cambria Math"/>
          <w:lang w:val="hy-AM"/>
        </w:rPr>
        <w:t>ողջ Հայաստանում</w:t>
      </w:r>
      <w:r w:rsidR="003D0E8E" w:rsidRPr="4FE7F1D9">
        <w:rPr>
          <w:rFonts w:ascii="Cambria Math" w:hAnsi="Cambria Math"/>
          <w:lang w:val="hy-AM"/>
        </w:rPr>
        <w:t xml:space="preserve"> </w:t>
      </w:r>
      <w:r w:rsidR="00031957" w:rsidRPr="00495AC6">
        <w:rPr>
          <w:rFonts w:ascii="Cambria Math" w:hAnsi="Cambria Math"/>
          <w:lang w:val="hy-AM"/>
        </w:rPr>
        <w:t xml:space="preserve">հարյուրավոր </w:t>
      </w:r>
      <w:r w:rsidRPr="4FE7F1D9">
        <w:rPr>
          <w:rFonts w:ascii="Cambria Math" w:hAnsi="Cambria Math"/>
          <w:lang w:val="hy-AM"/>
        </w:rPr>
        <w:t>անձանց</w:t>
      </w:r>
      <w:r w:rsidR="00031957" w:rsidRPr="00495AC6">
        <w:rPr>
          <w:rFonts w:ascii="Cambria Math" w:hAnsi="Cambria Math"/>
          <w:lang w:val="hy-AM"/>
        </w:rPr>
        <w:t xml:space="preserve"> </w:t>
      </w:r>
      <w:r w:rsidR="0FC1B7E8" w:rsidRPr="4FE7F1D9">
        <w:rPr>
          <w:rFonts w:ascii="Cambria Math" w:hAnsi="Cambria Math"/>
          <w:lang w:val="hy-AM"/>
        </w:rPr>
        <w:t>իրավիճակի բարելավման ուղղությամբ</w:t>
      </w:r>
      <w:r w:rsidR="003D0E8E" w:rsidRPr="4FE7F1D9">
        <w:rPr>
          <w:rFonts w:ascii="Cambria Math" w:hAnsi="Cambria Math"/>
          <w:lang w:val="hy-AM"/>
        </w:rPr>
        <w:t xml:space="preserve">։ </w:t>
      </w:r>
    </w:p>
    <w:p w14:paraId="50C5E737" w14:textId="77777777" w:rsidR="00A42370" w:rsidRPr="00A42370" w:rsidRDefault="00A42370" w:rsidP="0011610A">
      <w:pPr>
        <w:spacing w:before="280" w:after="280"/>
        <w:ind w:left="-993"/>
        <w:jc w:val="both"/>
        <w:rPr>
          <w:rFonts w:ascii="Cambria Math" w:eastAsia="Open Sans" w:hAnsi="Cambria Math" w:cs="Open Sans"/>
          <w:sz w:val="20"/>
          <w:szCs w:val="20"/>
          <w:lang w:val="hy-AM"/>
        </w:rPr>
      </w:pPr>
    </w:p>
    <w:p w14:paraId="11A2FC7A" w14:textId="77777777" w:rsidR="00A42370" w:rsidRPr="00A42370" w:rsidRDefault="002B5138" w:rsidP="00A42370">
      <w:pPr>
        <w:ind w:left="-993"/>
        <w:jc w:val="center"/>
        <w:rPr>
          <w:rFonts w:ascii="Cambria Math" w:eastAsia="Open Sans" w:hAnsi="Cambria Math" w:cs="Open Sans"/>
          <w:sz w:val="22"/>
          <w:szCs w:val="22"/>
          <w:lang w:val="hy-AM"/>
        </w:rPr>
      </w:pPr>
      <w:r w:rsidRPr="00A42370">
        <w:rPr>
          <w:rFonts w:ascii="Cambria Math" w:eastAsia="Open Sans" w:hAnsi="Cambria Math" w:cs="Open Sans"/>
          <w:sz w:val="22"/>
          <w:szCs w:val="22"/>
          <w:lang w:val="hy-AM"/>
        </w:rPr>
        <w:t>#</w:t>
      </w:r>
      <w:r w:rsidRPr="00A42370">
        <w:rPr>
          <w:rFonts w:ascii="Cambria Math" w:eastAsia="Open Sans" w:hAnsi="Cambria Math" w:cs="Open Sans"/>
          <w:sz w:val="22"/>
          <w:szCs w:val="22"/>
          <w:lang w:val="hy-AM"/>
        </w:rPr>
        <w:tab/>
        <w:t xml:space="preserve">     </w:t>
      </w:r>
      <w:r w:rsidRPr="00A42370">
        <w:rPr>
          <w:rFonts w:ascii="Cambria Math" w:eastAsia="Open Sans" w:hAnsi="Cambria Math" w:cs="Open Sans"/>
          <w:sz w:val="22"/>
          <w:szCs w:val="22"/>
          <w:lang w:val="hy-AM"/>
        </w:rPr>
        <w:tab/>
        <w:t xml:space="preserve">   #</w:t>
      </w:r>
      <w:r w:rsidRPr="00A42370">
        <w:rPr>
          <w:rFonts w:ascii="Cambria Math" w:eastAsia="Open Sans" w:hAnsi="Cambria Math" w:cs="Open Sans"/>
          <w:sz w:val="22"/>
          <w:szCs w:val="22"/>
          <w:lang w:val="hy-AM"/>
        </w:rPr>
        <w:tab/>
        <w:t xml:space="preserve">    </w:t>
      </w:r>
      <w:r w:rsidRPr="00A42370">
        <w:rPr>
          <w:rFonts w:ascii="Cambria Math" w:eastAsia="Open Sans" w:hAnsi="Cambria Math" w:cs="Open Sans"/>
          <w:sz w:val="22"/>
          <w:szCs w:val="22"/>
          <w:lang w:val="hy-AM"/>
        </w:rPr>
        <w:tab/>
        <w:t>#</w:t>
      </w:r>
    </w:p>
    <w:p w14:paraId="430DE81D" w14:textId="77777777" w:rsidR="00A42370" w:rsidRPr="00A42370" w:rsidRDefault="00A42370" w:rsidP="00A42370">
      <w:pPr>
        <w:ind w:left="-993"/>
        <w:jc w:val="center"/>
        <w:rPr>
          <w:rFonts w:ascii="Cambria Math" w:eastAsia="Open Sans" w:hAnsi="Cambria Math" w:cs="Open Sans"/>
          <w:sz w:val="22"/>
          <w:szCs w:val="22"/>
          <w:lang w:val="hy-AM"/>
        </w:rPr>
      </w:pPr>
    </w:p>
    <w:p w14:paraId="2C6CBEDE" w14:textId="7A229249" w:rsidR="00A42370" w:rsidRPr="00A42370" w:rsidRDefault="00A42370" w:rsidP="00A42370">
      <w:pPr>
        <w:ind w:left="-993"/>
        <w:jc w:val="center"/>
        <w:rPr>
          <w:rFonts w:ascii="Cambria Math" w:eastAsia="Open Sans" w:hAnsi="Cambria Math" w:cs="Open Sans"/>
          <w:sz w:val="22"/>
          <w:szCs w:val="22"/>
          <w:lang w:val="hy-AM"/>
        </w:rPr>
      </w:pP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ՄԱԿ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>-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ի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Պարենի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համաշխարհային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ծրագիրն աշխարհի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ամենամեծ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մարդասիրական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կազմակերպությունն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ենք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,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որը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կյանքեր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է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փրկում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արտակարգ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իրավիճակներում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և</w:t>
      </w:r>
      <w:r w:rsidR="20C71CAC" w:rsidRPr="4FE7F1D9">
        <w:rPr>
          <w:rFonts w:ascii="Cambria Math" w:eastAsia="Open Sans" w:hAnsi="Cambria Math" w:cs="Arial"/>
          <w:sz w:val="18"/>
          <w:szCs w:val="18"/>
          <w:lang w:val="hy-AM"/>
        </w:rPr>
        <w:t>տրամադրում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է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պարենային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օգնություն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՝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խաղաղության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,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կայունության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և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բարգավաճման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ուղի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կառուցելու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համար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հակամարտությունից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,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աղետներից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և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կլիմայի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փոփոխության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ազդեցությունից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վերականգնվող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մարդկանց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 xml:space="preserve"> </w:t>
      </w:r>
      <w:r w:rsidRPr="4FE7F1D9">
        <w:rPr>
          <w:rFonts w:ascii="Cambria Math" w:eastAsia="Open Sans" w:hAnsi="Cambria Math" w:cs="Arial"/>
          <w:sz w:val="18"/>
          <w:szCs w:val="18"/>
          <w:lang w:val="hy-AM"/>
        </w:rPr>
        <w:t>համար</w:t>
      </w:r>
      <w:r w:rsidRPr="4FE7F1D9">
        <w:rPr>
          <w:rFonts w:ascii="Cambria Math" w:eastAsia="Open Sans" w:hAnsi="Cambria Math" w:cs="Open Sans"/>
          <w:sz w:val="18"/>
          <w:szCs w:val="18"/>
          <w:lang w:val="hy-AM"/>
        </w:rPr>
        <w:t>:</w:t>
      </w:r>
    </w:p>
    <w:p w14:paraId="5B2A8789" w14:textId="77777777" w:rsidR="00927CB5" w:rsidRPr="00A42370" w:rsidRDefault="00927CB5" w:rsidP="00D00684">
      <w:pPr>
        <w:autoSpaceDE w:val="0"/>
        <w:autoSpaceDN w:val="0"/>
        <w:adjustRightInd w:val="0"/>
        <w:spacing w:line="300" w:lineRule="auto"/>
        <w:ind w:left="-993"/>
        <w:rPr>
          <w:rFonts w:ascii="Cambria Math" w:hAnsi="Cambria Math" w:cs="Open Sans"/>
          <w:sz w:val="20"/>
          <w:szCs w:val="20"/>
          <w:lang w:val="hy-AM" w:eastAsia="en-GB"/>
        </w:rPr>
      </w:pPr>
    </w:p>
    <w:p w14:paraId="08CDEC2C" w14:textId="77777777" w:rsidR="00A42370" w:rsidRDefault="00A42370" w:rsidP="006339F9">
      <w:pPr>
        <w:autoSpaceDE w:val="0"/>
        <w:autoSpaceDN w:val="0"/>
        <w:adjustRightInd w:val="0"/>
        <w:spacing w:line="300" w:lineRule="auto"/>
        <w:ind w:left="-993"/>
        <w:rPr>
          <w:rFonts w:ascii="Cambria Math" w:hAnsi="Cambria Math" w:cs="Arial"/>
          <w:sz w:val="20"/>
          <w:szCs w:val="20"/>
          <w:lang w:val="hy-AM" w:eastAsia="en-GB"/>
        </w:rPr>
      </w:pPr>
    </w:p>
    <w:p w14:paraId="4C905F03" w14:textId="534401EB" w:rsidR="006339F9" w:rsidRPr="00A42370" w:rsidRDefault="00C4500C" w:rsidP="006339F9">
      <w:pPr>
        <w:autoSpaceDE w:val="0"/>
        <w:autoSpaceDN w:val="0"/>
        <w:adjustRightInd w:val="0"/>
        <w:spacing w:line="300" w:lineRule="auto"/>
        <w:ind w:left="-993"/>
        <w:rPr>
          <w:rFonts w:ascii="Cambria Math" w:hAnsi="Cambria Math" w:cs="Open Sans"/>
          <w:sz w:val="20"/>
          <w:szCs w:val="20"/>
          <w:lang w:val="hy-AM" w:eastAsia="en-GB"/>
        </w:rPr>
      </w:pPr>
      <w:r w:rsidRPr="00A42370">
        <w:rPr>
          <w:rFonts w:ascii="Cambria Math" w:hAnsi="Cambria Math" w:cs="Arial"/>
          <w:sz w:val="20"/>
          <w:szCs w:val="20"/>
          <w:lang w:val="hy-AM" w:eastAsia="en-GB"/>
        </w:rPr>
        <w:t>Հետևեք մեզ Թվիթերում</w:t>
      </w:r>
      <w:r w:rsidR="00A42370" w:rsidRPr="00A42370">
        <w:rPr>
          <w:rFonts w:ascii="Cambria Math" w:hAnsi="Cambria Math" w:cs="Arial"/>
          <w:sz w:val="20"/>
          <w:szCs w:val="20"/>
          <w:lang w:val="hy-AM" w:eastAsia="en-GB"/>
        </w:rPr>
        <w:t>`</w:t>
      </w:r>
      <w:r w:rsidR="006339F9" w:rsidRPr="00A42370">
        <w:rPr>
          <w:rFonts w:ascii="Cambria Math" w:hAnsi="Cambria Math" w:cs="Open Sans"/>
          <w:sz w:val="20"/>
          <w:szCs w:val="20"/>
          <w:lang w:val="hy-AM" w:eastAsia="en-GB"/>
        </w:rPr>
        <w:t xml:space="preserve"> </w:t>
      </w:r>
      <w:r w:rsidR="006339F9" w:rsidRPr="00A42370">
        <w:rPr>
          <w:rFonts w:ascii="Cambria Math" w:hAnsi="Cambria Math" w:cs="Open Sans"/>
          <w:b/>
          <w:bCs/>
          <w:color w:val="4472C4" w:themeColor="accent1"/>
          <w:sz w:val="20"/>
          <w:szCs w:val="20"/>
          <w:lang w:val="hy-AM" w:eastAsia="en-GB"/>
        </w:rPr>
        <w:t xml:space="preserve">@WFPArmenia </w:t>
      </w:r>
    </w:p>
    <w:p w14:paraId="5999D9BE" w14:textId="77777777" w:rsidR="006339F9" w:rsidRPr="00A42370" w:rsidRDefault="006339F9" w:rsidP="006339F9">
      <w:pPr>
        <w:autoSpaceDE w:val="0"/>
        <w:autoSpaceDN w:val="0"/>
        <w:adjustRightInd w:val="0"/>
        <w:spacing w:line="300" w:lineRule="auto"/>
        <w:ind w:left="-993"/>
        <w:rPr>
          <w:rFonts w:ascii="Cambria Math" w:hAnsi="Cambria Math" w:cs="Open Sans"/>
          <w:iCs/>
          <w:sz w:val="20"/>
          <w:szCs w:val="20"/>
          <w:lang w:val="hy-AM" w:eastAsia="en-GB"/>
        </w:rPr>
      </w:pPr>
    </w:p>
    <w:p w14:paraId="4C118F26" w14:textId="3B944321" w:rsidR="00772CFB" w:rsidRPr="00A42370" w:rsidRDefault="00C4500C" w:rsidP="00A42370">
      <w:pPr>
        <w:autoSpaceDE w:val="0"/>
        <w:autoSpaceDN w:val="0"/>
        <w:adjustRightInd w:val="0"/>
        <w:spacing w:line="300" w:lineRule="auto"/>
        <w:ind w:left="-993"/>
        <w:rPr>
          <w:rFonts w:ascii="Cambria Math" w:hAnsi="Cambria Math" w:cs="Arial"/>
          <w:b/>
          <w:bCs/>
          <w:color w:val="4472C4" w:themeColor="accent1"/>
          <w:sz w:val="20"/>
          <w:szCs w:val="20"/>
          <w:lang w:val="hy-AM" w:eastAsia="en-GB"/>
        </w:rPr>
      </w:pPr>
      <w:r w:rsidRPr="00A42370">
        <w:rPr>
          <w:rFonts w:ascii="Cambria Math" w:hAnsi="Cambria Math" w:cs="Arial"/>
          <w:b/>
          <w:bCs/>
          <w:color w:val="4472C4" w:themeColor="accent1"/>
          <w:sz w:val="20"/>
          <w:szCs w:val="20"/>
          <w:lang w:val="hy-AM" w:eastAsia="en-GB"/>
        </w:rPr>
        <w:t xml:space="preserve">Հավելյալ տեղեկատվության համար խնդրում ենք կապ հաստատել․ </w:t>
      </w:r>
      <w:r w:rsidRPr="00A42370">
        <w:rPr>
          <w:rFonts w:ascii="Cambria Math" w:hAnsi="Cambria Math" w:cs="Arial"/>
          <w:sz w:val="20"/>
          <w:szCs w:val="20"/>
          <w:lang w:val="hy-AM"/>
        </w:rPr>
        <w:t>Գոհար Սարգսյան</w:t>
      </w:r>
      <w:r w:rsidR="006339F9" w:rsidRPr="00A42370">
        <w:rPr>
          <w:rFonts w:ascii="Cambria Math" w:hAnsi="Cambria Math" w:cs="Open Sans"/>
          <w:sz w:val="20"/>
          <w:szCs w:val="20"/>
          <w:lang w:val="hy-AM"/>
        </w:rPr>
        <w:t xml:space="preserve">, </w:t>
      </w:r>
      <w:r w:rsidRPr="00A42370">
        <w:rPr>
          <w:rFonts w:ascii="Cambria Math" w:hAnsi="Cambria Math" w:cs="Arial"/>
          <w:sz w:val="20"/>
          <w:szCs w:val="20"/>
          <w:lang w:val="hy-AM"/>
        </w:rPr>
        <w:t>Հաղորդակցության բաժնի ղեկավար</w:t>
      </w:r>
      <w:r w:rsidR="006339F9" w:rsidRPr="00A42370">
        <w:rPr>
          <w:rFonts w:ascii="Cambria Math" w:hAnsi="Cambria Math" w:cs="Open Sans"/>
          <w:sz w:val="20"/>
          <w:szCs w:val="20"/>
          <w:lang w:val="hy-AM"/>
        </w:rPr>
        <w:t xml:space="preserve">, </w:t>
      </w:r>
      <w:r w:rsidRPr="00A42370">
        <w:rPr>
          <w:rFonts w:ascii="Cambria Math" w:hAnsi="Cambria Math" w:cs="Arial"/>
          <w:sz w:val="20"/>
          <w:szCs w:val="20"/>
          <w:lang w:val="hy-AM"/>
        </w:rPr>
        <w:t>ՊՀԾ</w:t>
      </w:r>
      <w:r w:rsidR="006339F9" w:rsidRPr="00A42370">
        <w:rPr>
          <w:rFonts w:ascii="Cambria Math" w:hAnsi="Cambria Math" w:cs="Open Sans"/>
          <w:sz w:val="20"/>
          <w:szCs w:val="20"/>
          <w:lang w:val="hy-AM"/>
        </w:rPr>
        <w:t xml:space="preserve">, </w:t>
      </w:r>
      <w:r w:rsidRPr="00A42370">
        <w:rPr>
          <w:rFonts w:ascii="Cambria Math" w:hAnsi="Cambria Math" w:cs="Arial"/>
          <w:sz w:val="20"/>
          <w:szCs w:val="20"/>
          <w:lang w:val="hy-AM"/>
        </w:rPr>
        <w:t>Հայաստան</w:t>
      </w:r>
      <w:r w:rsidR="006339F9" w:rsidRPr="00A42370">
        <w:rPr>
          <w:rFonts w:ascii="Cambria Math" w:hAnsi="Cambria Math" w:cs="Open Sans"/>
          <w:sz w:val="20"/>
          <w:szCs w:val="20"/>
          <w:lang w:val="hy-AM"/>
        </w:rPr>
        <w:t xml:space="preserve">, </w:t>
      </w:r>
      <w:r w:rsidRPr="00A42370">
        <w:rPr>
          <w:rFonts w:ascii="Cambria Math" w:hAnsi="Cambria Math" w:cs="Arial"/>
          <w:sz w:val="20"/>
          <w:szCs w:val="20"/>
          <w:lang w:val="hy-AM"/>
        </w:rPr>
        <w:t>Էլ․ փոստ</w:t>
      </w:r>
      <w:r w:rsidR="006339F9" w:rsidRPr="00A42370">
        <w:rPr>
          <w:rFonts w:ascii="Cambria Math" w:hAnsi="Cambria Math" w:cs="Open Sans"/>
          <w:sz w:val="20"/>
          <w:szCs w:val="20"/>
          <w:lang w:val="hy-AM"/>
        </w:rPr>
        <w:t xml:space="preserve">: gohar.sargsyan@wfp.org, </w:t>
      </w:r>
      <w:r w:rsidRPr="00A42370">
        <w:rPr>
          <w:rFonts w:ascii="Cambria Math" w:hAnsi="Cambria Math" w:cs="Arial"/>
          <w:sz w:val="20"/>
          <w:szCs w:val="20"/>
          <w:lang w:val="hy-AM"/>
        </w:rPr>
        <w:t>Բջջ</w:t>
      </w:r>
      <w:r w:rsidR="006339F9" w:rsidRPr="00A42370">
        <w:rPr>
          <w:rFonts w:ascii="Cambria Math" w:hAnsi="Cambria Math" w:cs="Open Sans"/>
          <w:sz w:val="20"/>
          <w:szCs w:val="20"/>
          <w:lang w:val="hy-AM"/>
        </w:rPr>
        <w:t xml:space="preserve">: (374 91) 45 55 564 </w:t>
      </w:r>
    </w:p>
    <w:p w14:paraId="6E410D4B" w14:textId="77777777" w:rsidR="00772CFB" w:rsidRPr="00A42370" w:rsidRDefault="00772CFB" w:rsidP="00A42370">
      <w:pPr>
        <w:autoSpaceDE w:val="0"/>
        <w:autoSpaceDN w:val="0"/>
        <w:adjustRightInd w:val="0"/>
        <w:spacing w:line="300" w:lineRule="auto"/>
        <w:rPr>
          <w:rFonts w:ascii="Cambria Math" w:hAnsi="Cambria Math" w:cs="Open Sans"/>
          <w:sz w:val="20"/>
          <w:szCs w:val="20"/>
          <w:lang w:val="hy-AM" w:eastAsia="en-GB"/>
        </w:rPr>
      </w:pPr>
    </w:p>
    <w:sectPr w:rsidR="00772CFB" w:rsidRPr="00A42370" w:rsidSect="008C32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700" w:right="851" w:bottom="1843" w:left="2268" w:header="232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CA13" w14:textId="77777777" w:rsidR="002D7713" w:rsidRDefault="002D7713">
      <w:r>
        <w:separator/>
      </w:r>
    </w:p>
  </w:endnote>
  <w:endnote w:type="continuationSeparator" w:id="0">
    <w:p w14:paraId="626319BA" w14:textId="77777777" w:rsidR="002D7713" w:rsidRDefault="002D7713">
      <w:r>
        <w:continuationSeparator/>
      </w:r>
    </w:p>
  </w:endnote>
  <w:endnote w:type="continuationNotice" w:id="1">
    <w:p w14:paraId="1702C867" w14:textId="77777777" w:rsidR="002D7713" w:rsidRDefault="002D7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B93D" w14:textId="77777777" w:rsidR="00E225A9" w:rsidRDefault="00E22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F353" w14:textId="77777777" w:rsidR="0061169F" w:rsidRDefault="002B51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" w:eastAsia="Open Sans" w:hAnsi="Open Sans" w:cs="Open Sans"/>
        <w:color w:val="000000"/>
        <w:sz w:val="15"/>
        <w:szCs w:val="15"/>
      </w:rPr>
    </w:pPr>
    <w:r>
      <w:rPr>
        <w:rFonts w:ascii="Open Sans" w:eastAsia="Open Sans" w:hAnsi="Open Sans" w:cs="Open Sans"/>
        <w:color w:val="000000"/>
        <w:sz w:val="15"/>
        <w:szCs w:val="15"/>
      </w:rPr>
      <w:t xml:space="preserve">Page </w:t>
    </w:r>
    <w:r>
      <w:rPr>
        <w:rFonts w:ascii="Open Sans" w:eastAsia="Open Sans" w:hAnsi="Open Sans" w:cs="Open Sans"/>
        <w:color w:val="2B579A"/>
        <w:sz w:val="15"/>
        <w:szCs w:val="15"/>
        <w:shd w:val="clear" w:color="auto" w:fill="E6E6E6"/>
      </w:rPr>
      <w:fldChar w:fldCharType="begin"/>
    </w:r>
    <w:r>
      <w:rPr>
        <w:rFonts w:ascii="Open Sans" w:eastAsia="Open Sans" w:hAnsi="Open Sans" w:cs="Open Sans"/>
        <w:color w:val="2B579A"/>
        <w:sz w:val="15"/>
        <w:szCs w:val="15"/>
        <w:shd w:val="clear" w:color="auto" w:fill="E6E6E6"/>
      </w:rPr>
      <w:instrText>PAGE</w:instrText>
    </w:r>
    <w:r>
      <w:rPr>
        <w:rFonts w:ascii="Open Sans" w:eastAsia="Open Sans" w:hAnsi="Open Sans" w:cs="Open Sans"/>
        <w:color w:val="2B579A"/>
        <w:sz w:val="15"/>
        <w:szCs w:val="15"/>
        <w:shd w:val="clear" w:color="auto" w:fill="E6E6E6"/>
      </w:rPr>
      <w:fldChar w:fldCharType="separate"/>
    </w:r>
    <w:r w:rsidR="00860007">
      <w:rPr>
        <w:rFonts w:ascii="Open Sans" w:eastAsia="Open Sans" w:hAnsi="Open Sans" w:cs="Open Sans"/>
        <w:noProof/>
        <w:color w:val="2B579A"/>
        <w:sz w:val="15"/>
        <w:szCs w:val="15"/>
        <w:shd w:val="clear" w:color="auto" w:fill="E6E6E6"/>
      </w:rPr>
      <w:t>2</w:t>
    </w:r>
    <w:r>
      <w:rPr>
        <w:rFonts w:ascii="Open Sans" w:eastAsia="Open Sans" w:hAnsi="Open Sans" w:cs="Open Sans"/>
        <w:color w:val="2B579A"/>
        <w:sz w:val="15"/>
        <w:szCs w:val="15"/>
        <w:shd w:val="clear" w:color="auto" w:fill="E6E6E6"/>
      </w:rPr>
      <w:fldChar w:fldCharType="end"/>
    </w:r>
    <w:r>
      <w:rPr>
        <w:rFonts w:ascii="Open Sans" w:eastAsia="Open Sans" w:hAnsi="Open Sans" w:cs="Open Sans"/>
        <w:color w:val="000000"/>
        <w:sz w:val="15"/>
        <w:szCs w:val="15"/>
      </w:rPr>
      <w:t xml:space="preserve"> of </w:t>
    </w:r>
    <w:r>
      <w:rPr>
        <w:rFonts w:ascii="Open Sans" w:eastAsia="Open Sans" w:hAnsi="Open Sans" w:cs="Open Sans"/>
        <w:color w:val="2B579A"/>
        <w:sz w:val="15"/>
        <w:szCs w:val="15"/>
        <w:shd w:val="clear" w:color="auto" w:fill="E6E6E6"/>
      </w:rPr>
      <w:fldChar w:fldCharType="begin"/>
    </w:r>
    <w:r>
      <w:rPr>
        <w:rFonts w:ascii="Open Sans" w:eastAsia="Open Sans" w:hAnsi="Open Sans" w:cs="Open Sans"/>
        <w:color w:val="2B579A"/>
        <w:sz w:val="15"/>
        <w:szCs w:val="15"/>
        <w:shd w:val="clear" w:color="auto" w:fill="E6E6E6"/>
      </w:rPr>
      <w:instrText>NUMPAGES</w:instrText>
    </w:r>
    <w:r>
      <w:rPr>
        <w:rFonts w:ascii="Open Sans" w:eastAsia="Open Sans" w:hAnsi="Open Sans" w:cs="Open Sans"/>
        <w:color w:val="2B579A"/>
        <w:sz w:val="15"/>
        <w:szCs w:val="15"/>
        <w:shd w:val="clear" w:color="auto" w:fill="E6E6E6"/>
      </w:rPr>
      <w:fldChar w:fldCharType="separate"/>
    </w:r>
    <w:r w:rsidR="00860007">
      <w:rPr>
        <w:rFonts w:ascii="Open Sans" w:eastAsia="Open Sans" w:hAnsi="Open Sans" w:cs="Open Sans"/>
        <w:noProof/>
        <w:color w:val="2B579A"/>
        <w:sz w:val="15"/>
        <w:szCs w:val="15"/>
        <w:shd w:val="clear" w:color="auto" w:fill="E6E6E6"/>
      </w:rPr>
      <w:t>2</w:t>
    </w:r>
    <w:r>
      <w:rPr>
        <w:rFonts w:ascii="Open Sans" w:eastAsia="Open Sans" w:hAnsi="Open Sans" w:cs="Open Sans"/>
        <w:color w:val="2B579A"/>
        <w:sz w:val="15"/>
        <w:szCs w:val="15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139" w14:textId="77777777" w:rsidR="0061169F" w:rsidRDefault="002B51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rFonts w:ascii="Open Sans" w:eastAsia="Open Sans" w:hAnsi="Open Sans" w:cs="Open Sans"/>
        <w:color w:val="0077AF"/>
        <w:sz w:val="16"/>
        <w:szCs w:val="16"/>
      </w:rPr>
      <w:br/>
      <w:t xml:space="preserve">Via Cesare Giulio Viola 68/70, 00148 Rome, Italy | T +39 06 65131 | </w:t>
    </w:r>
    <w:hyperlink r:id="rId1">
      <w:r>
        <w:rPr>
          <w:rFonts w:ascii="Open Sans" w:eastAsia="Open Sans" w:hAnsi="Open Sans" w:cs="Open Sans"/>
          <w:color w:val="0000FF"/>
          <w:sz w:val="15"/>
          <w:szCs w:val="15"/>
          <w:u w:val="single"/>
        </w:rPr>
        <w:t>Twitter @WFP</w:t>
      </w:r>
    </w:hyperlink>
    <w:r>
      <w:rPr>
        <w:rFonts w:ascii="Open Sans" w:eastAsia="Open Sans" w:hAnsi="Open Sans" w:cs="Open Sans"/>
        <w:color w:val="000000"/>
        <w:sz w:val="15"/>
        <w:szCs w:val="15"/>
      </w:rPr>
      <w:t xml:space="preserve"> </w:t>
    </w:r>
    <w:r>
      <w:rPr>
        <w:rFonts w:ascii="Open Sans" w:eastAsia="Open Sans" w:hAnsi="Open Sans" w:cs="Open Sans"/>
        <w:color w:val="0078AF"/>
        <w:sz w:val="15"/>
        <w:szCs w:val="15"/>
      </w:rPr>
      <w:t>|</w:t>
    </w:r>
    <w:r>
      <w:rPr>
        <w:rFonts w:ascii="Open Sans" w:eastAsia="Open Sans" w:hAnsi="Open Sans" w:cs="Open Sans"/>
        <w:color w:val="000000"/>
        <w:sz w:val="15"/>
        <w:szCs w:val="15"/>
      </w:rPr>
      <w:t xml:space="preserve"> </w:t>
    </w:r>
    <w:hyperlink r:id="rId2">
      <w:r>
        <w:rPr>
          <w:rFonts w:ascii="Open Sans" w:eastAsia="Open Sans" w:hAnsi="Open Sans" w:cs="Open Sans"/>
          <w:color w:val="0000FF"/>
          <w:sz w:val="15"/>
          <w:szCs w:val="15"/>
          <w:u w:val="single"/>
        </w:rPr>
        <w:t>WFP Media Centre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750F" w14:textId="77777777" w:rsidR="002D7713" w:rsidRDefault="002D7713">
      <w:r>
        <w:separator/>
      </w:r>
    </w:p>
  </w:footnote>
  <w:footnote w:type="continuationSeparator" w:id="0">
    <w:p w14:paraId="0255CD1C" w14:textId="77777777" w:rsidR="002D7713" w:rsidRDefault="002D7713">
      <w:r>
        <w:continuationSeparator/>
      </w:r>
    </w:p>
  </w:footnote>
  <w:footnote w:type="continuationNotice" w:id="1">
    <w:p w14:paraId="11EFA423" w14:textId="77777777" w:rsidR="002D7713" w:rsidRDefault="002D7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96D1" w14:textId="77777777" w:rsidR="00E225A9" w:rsidRDefault="00E22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2855" w14:textId="77777777" w:rsidR="0061169F" w:rsidRDefault="002B51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AC95FD" wp14:editId="5602FBAD">
          <wp:simplePos x="0" y="0"/>
          <wp:positionH relativeFrom="column">
            <wp:posOffset>-814604</wp:posOffset>
          </wp:positionH>
          <wp:positionV relativeFrom="paragraph">
            <wp:posOffset>-970912</wp:posOffset>
          </wp:positionV>
          <wp:extent cx="647113" cy="667024"/>
          <wp:effectExtent l="0" t="0" r="0" b="0"/>
          <wp:wrapNone/>
          <wp:docPr id="28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113" cy="667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12E9" w14:textId="4EFBB2DE" w:rsidR="0061169F" w:rsidRDefault="006146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rFonts w:ascii="Open Sans SemiBold" w:eastAsia="Open Sans SemiBold" w:hAnsi="Open Sans SemiBold" w:cs="Open Sans SemiBold"/>
        <w:b/>
        <w:color w:val="0077AF"/>
        <w:sz w:val="17"/>
        <w:szCs w:val="17"/>
      </w:rPr>
    </w:pPr>
    <w:r>
      <w:rPr>
        <w:noProof/>
      </w:rPr>
      <w:drawing>
        <wp:anchor distT="0" distB="0" distL="114300" distR="114300" simplePos="0" relativeHeight="251658242" behindDoc="0" locked="0" layoutInCell="1" hidden="0" allowOverlap="1" wp14:anchorId="30AFFB4A" wp14:editId="43BD7B5A">
          <wp:simplePos x="0" y="0"/>
          <wp:positionH relativeFrom="column">
            <wp:posOffset>2084070</wp:posOffset>
          </wp:positionH>
          <wp:positionV relativeFrom="paragraph">
            <wp:posOffset>-954405</wp:posOffset>
          </wp:positionV>
          <wp:extent cx="1620547" cy="625531"/>
          <wp:effectExtent l="0" t="0" r="0" b="0"/>
          <wp:wrapNone/>
          <wp:docPr id="29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547" cy="625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138">
      <w:rPr>
        <w:noProof/>
      </w:rPr>
      <w:drawing>
        <wp:anchor distT="0" distB="0" distL="0" distR="0" simplePos="0" relativeHeight="251658241" behindDoc="1" locked="0" layoutInCell="1" hidden="0" allowOverlap="1" wp14:anchorId="4B7E03EC" wp14:editId="3DCC7B3D">
          <wp:simplePos x="0" y="0"/>
          <wp:positionH relativeFrom="column">
            <wp:posOffset>-1463038</wp:posOffset>
          </wp:positionH>
          <wp:positionV relativeFrom="paragraph">
            <wp:posOffset>-1582114</wp:posOffset>
          </wp:positionV>
          <wp:extent cx="7556050" cy="10680063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050" cy="1068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235F">
      <w:rPr>
        <w:rFonts w:ascii="Open Sans SemiBold" w:eastAsia="Open Sans SemiBold" w:hAnsi="Open Sans SemiBold" w:cs="Open Sans SemiBold"/>
        <w:b/>
        <w:color w:val="0077AF"/>
        <w:sz w:val="17"/>
        <w:szCs w:val="17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MzAzsTA3tjAwNLFQ0lEKTi0uzszPAykwqwUAHD8iHywAAAA="/>
  </w:docVars>
  <w:rsids>
    <w:rsidRoot w:val="0061169F"/>
    <w:rsid w:val="000056AA"/>
    <w:rsid w:val="00031957"/>
    <w:rsid w:val="00036EBA"/>
    <w:rsid w:val="00056186"/>
    <w:rsid w:val="00077D29"/>
    <w:rsid w:val="0008208B"/>
    <w:rsid w:val="000A6D96"/>
    <w:rsid w:val="000D25D9"/>
    <w:rsid w:val="0011610A"/>
    <w:rsid w:val="001354C1"/>
    <w:rsid w:val="00197EF4"/>
    <w:rsid w:val="00212ADF"/>
    <w:rsid w:val="00225EF1"/>
    <w:rsid w:val="00237553"/>
    <w:rsid w:val="00255634"/>
    <w:rsid w:val="0026235F"/>
    <w:rsid w:val="002B5138"/>
    <w:rsid w:val="002D7713"/>
    <w:rsid w:val="002E1682"/>
    <w:rsid w:val="002E18C2"/>
    <w:rsid w:val="002F2DE2"/>
    <w:rsid w:val="00323CCE"/>
    <w:rsid w:val="00326A94"/>
    <w:rsid w:val="00330BFF"/>
    <w:rsid w:val="00366999"/>
    <w:rsid w:val="00367E45"/>
    <w:rsid w:val="0038040D"/>
    <w:rsid w:val="003922DF"/>
    <w:rsid w:val="003971DD"/>
    <w:rsid w:val="003B71D9"/>
    <w:rsid w:val="003D0E8E"/>
    <w:rsid w:val="003D5C90"/>
    <w:rsid w:val="00414024"/>
    <w:rsid w:val="00425D97"/>
    <w:rsid w:val="00430CFD"/>
    <w:rsid w:val="0043249F"/>
    <w:rsid w:val="00480843"/>
    <w:rsid w:val="00484DEE"/>
    <w:rsid w:val="00495AC6"/>
    <w:rsid w:val="004F4531"/>
    <w:rsid w:val="004F49B2"/>
    <w:rsid w:val="005072A1"/>
    <w:rsid w:val="005F7471"/>
    <w:rsid w:val="0060755E"/>
    <w:rsid w:val="0061169F"/>
    <w:rsid w:val="006146E5"/>
    <w:rsid w:val="00626619"/>
    <w:rsid w:val="006339F9"/>
    <w:rsid w:val="00655D06"/>
    <w:rsid w:val="00671C28"/>
    <w:rsid w:val="0067732B"/>
    <w:rsid w:val="006D4186"/>
    <w:rsid w:val="006E4B66"/>
    <w:rsid w:val="00713EDC"/>
    <w:rsid w:val="0072774F"/>
    <w:rsid w:val="0076372C"/>
    <w:rsid w:val="00772CFB"/>
    <w:rsid w:val="007C3E05"/>
    <w:rsid w:val="007F361C"/>
    <w:rsid w:val="00804A19"/>
    <w:rsid w:val="00806E83"/>
    <w:rsid w:val="00810B19"/>
    <w:rsid w:val="00860007"/>
    <w:rsid w:val="008708E7"/>
    <w:rsid w:val="00886DE4"/>
    <w:rsid w:val="0089236B"/>
    <w:rsid w:val="00896617"/>
    <w:rsid w:val="008B09BE"/>
    <w:rsid w:val="008B2D83"/>
    <w:rsid w:val="008C3289"/>
    <w:rsid w:val="008E07E7"/>
    <w:rsid w:val="008E5F99"/>
    <w:rsid w:val="008F679C"/>
    <w:rsid w:val="00927CB5"/>
    <w:rsid w:val="00930E79"/>
    <w:rsid w:val="009464E6"/>
    <w:rsid w:val="009A26B1"/>
    <w:rsid w:val="009B6D1B"/>
    <w:rsid w:val="009E1874"/>
    <w:rsid w:val="009E345A"/>
    <w:rsid w:val="00A13D93"/>
    <w:rsid w:val="00A15718"/>
    <w:rsid w:val="00A42370"/>
    <w:rsid w:val="00A4338A"/>
    <w:rsid w:val="00A71929"/>
    <w:rsid w:val="00A8312F"/>
    <w:rsid w:val="00AA66F9"/>
    <w:rsid w:val="00AFDE2C"/>
    <w:rsid w:val="00B2602D"/>
    <w:rsid w:val="00B42DFF"/>
    <w:rsid w:val="00B44B15"/>
    <w:rsid w:val="00B44D76"/>
    <w:rsid w:val="00B67AF3"/>
    <w:rsid w:val="00BA400A"/>
    <w:rsid w:val="00BC7C23"/>
    <w:rsid w:val="00BD309A"/>
    <w:rsid w:val="00BE7F53"/>
    <w:rsid w:val="00BF02DA"/>
    <w:rsid w:val="00BF0AF9"/>
    <w:rsid w:val="00C056B4"/>
    <w:rsid w:val="00C0643D"/>
    <w:rsid w:val="00C11647"/>
    <w:rsid w:val="00C16D77"/>
    <w:rsid w:val="00C41789"/>
    <w:rsid w:val="00C4500C"/>
    <w:rsid w:val="00C63914"/>
    <w:rsid w:val="00C76C12"/>
    <w:rsid w:val="00C93BC8"/>
    <w:rsid w:val="00D00684"/>
    <w:rsid w:val="00D010A0"/>
    <w:rsid w:val="00D804A7"/>
    <w:rsid w:val="00D83C80"/>
    <w:rsid w:val="00DA2B39"/>
    <w:rsid w:val="00DE6662"/>
    <w:rsid w:val="00E03F6F"/>
    <w:rsid w:val="00E057E2"/>
    <w:rsid w:val="00E139B4"/>
    <w:rsid w:val="00E16C54"/>
    <w:rsid w:val="00E225A9"/>
    <w:rsid w:val="00E67D95"/>
    <w:rsid w:val="00E7459A"/>
    <w:rsid w:val="00E81009"/>
    <w:rsid w:val="00E81EE3"/>
    <w:rsid w:val="00EB4F25"/>
    <w:rsid w:val="00F0783D"/>
    <w:rsid w:val="00F671B2"/>
    <w:rsid w:val="00FD1137"/>
    <w:rsid w:val="00FD4737"/>
    <w:rsid w:val="00FE0751"/>
    <w:rsid w:val="01C9791F"/>
    <w:rsid w:val="01E77FEA"/>
    <w:rsid w:val="0217AC37"/>
    <w:rsid w:val="03A3E219"/>
    <w:rsid w:val="03CA2F01"/>
    <w:rsid w:val="04156C26"/>
    <w:rsid w:val="042515A8"/>
    <w:rsid w:val="06F6B172"/>
    <w:rsid w:val="07564933"/>
    <w:rsid w:val="08E5287C"/>
    <w:rsid w:val="0AEDED89"/>
    <w:rsid w:val="0B65DA13"/>
    <w:rsid w:val="0C527010"/>
    <w:rsid w:val="0C9938E6"/>
    <w:rsid w:val="0CD1D38A"/>
    <w:rsid w:val="0D243F50"/>
    <w:rsid w:val="0DF33E7D"/>
    <w:rsid w:val="0E2C7677"/>
    <w:rsid w:val="0E866D8E"/>
    <w:rsid w:val="0FC1B7E8"/>
    <w:rsid w:val="0FEFED83"/>
    <w:rsid w:val="116EA9C4"/>
    <w:rsid w:val="12647EC9"/>
    <w:rsid w:val="1268F8D6"/>
    <w:rsid w:val="1338455D"/>
    <w:rsid w:val="13838282"/>
    <w:rsid w:val="1427350E"/>
    <w:rsid w:val="14AB6730"/>
    <w:rsid w:val="15263C12"/>
    <w:rsid w:val="16158427"/>
    <w:rsid w:val="16672F4B"/>
    <w:rsid w:val="16912B8C"/>
    <w:rsid w:val="18326E44"/>
    <w:rsid w:val="187991CE"/>
    <w:rsid w:val="18CB152D"/>
    <w:rsid w:val="1A10A31F"/>
    <w:rsid w:val="1A86EA6D"/>
    <w:rsid w:val="1A8B9E90"/>
    <w:rsid w:val="1AACD144"/>
    <w:rsid w:val="1AE45E2C"/>
    <w:rsid w:val="1BF35236"/>
    <w:rsid w:val="1C802E8D"/>
    <w:rsid w:val="1D8F2297"/>
    <w:rsid w:val="1DAEA62E"/>
    <w:rsid w:val="1DC6BD01"/>
    <w:rsid w:val="1E2DD13D"/>
    <w:rsid w:val="1E2E1177"/>
    <w:rsid w:val="1F000B82"/>
    <w:rsid w:val="2033D214"/>
    <w:rsid w:val="205EDA5D"/>
    <w:rsid w:val="206F6899"/>
    <w:rsid w:val="20C71CAC"/>
    <w:rsid w:val="228D631A"/>
    <w:rsid w:val="243754F0"/>
    <w:rsid w:val="243EC19F"/>
    <w:rsid w:val="25DE2142"/>
    <w:rsid w:val="2750B0B4"/>
    <w:rsid w:val="2871CE2B"/>
    <w:rsid w:val="290E83C1"/>
    <w:rsid w:val="2960EA0D"/>
    <w:rsid w:val="2992B5E3"/>
    <w:rsid w:val="2A08AEEB"/>
    <w:rsid w:val="2A0D9E8C"/>
    <w:rsid w:val="2BA96EED"/>
    <w:rsid w:val="2BBE986D"/>
    <w:rsid w:val="2BC3050B"/>
    <w:rsid w:val="2CE8DA04"/>
    <w:rsid w:val="2D3E4BCC"/>
    <w:rsid w:val="2D453F4E"/>
    <w:rsid w:val="2E53ACC3"/>
    <w:rsid w:val="2FEF7D24"/>
    <w:rsid w:val="3018706B"/>
    <w:rsid w:val="30675E3F"/>
    <w:rsid w:val="306F454F"/>
    <w:rsid w:val="30E83532"/>
    <w:rsid w:val="318B4D85"/>
    <w:rsid w:val="32452214"/>
    <w:rsid w:val="32810BEC"/>
    <w:rsid w:val="3283F421"/>
    <w:rsid w:val="33485EB8"/>
    <w:rsid w:val="336EC095"/>
    <w:rsid w:val="33AE38C1"/>
    <w:rsid w:val="3724B7B8"/>
    <w:rsid w:val="38201C4C"/>
    <w:rsid w:val="383082A5"/>
    <w:rsid w:val="38FA81CE"/>
    <w:rsid w:val="38FFF81E"/>
    <w:rsid w:val="39C2939E"/>
    <w:rsid w:val="39F3DB54"/>
    <w:rsid w:val="3A6DA75F"/>
    <w:rsid w:val="3B22FCB7"/>
    <w:rsid w:val="3C203F28"/>
    <w:rsid w:val="3D9EF941"/>
    <w:rsid w:val="3DFBC7AF"/>
    <w:rsid w:val="3E4F260B"/>
    <w:rsid w:val="3EDED72A"/>
    <w:rsid w:val="3F5D5453"/>
    <w:rsid w:val="3FA5D449"/>
    <w:rsid w:val="406A8B41"/>
    <w:rsid w:val="410560F9"/>
    <w:rsid w:val="41A95ED5"/>
    <w:rsid w:val="4306413E"/>
    <w:rsid w:val="43E19DE2"/>
    <w:rsid w:val="44CBF100"/>
    <w:rsid w:val="470C8A00"/>
    <w:rsid w:val="4735E083"/>
    <w:rsid w:val="478A0DAD"/>
    <w:rsid w:val="47916F1E"/>
    <w:rsid w:val="4818A059"/>
    <w:rsid w:val="4877AB9F"/>
    <w:rsid w:val="48FF42A1"/>
    <w:rsid w:val="4917819D"/>
    <w:rsid w:val="4A2C5002"/>
    <w:rsid w:val="4AF749BB"/>
    <w:rsid w:val="4B1480B6"/>
    <w:rsid w:val="4B64F01F"/>
    <w:rsid w:val="4C5CF2BB"/>
    <w:rsid w:val="4CEE5265"/>
    <w:rsid w:val="4D7F0AB0"/>
    <w:rsid w:val="4E4C2178"/>
    <w:rsid w:val="4E9F6FC4"/>
    <w:rsid w:val="4FE7F1D9"/>
    <w:rsid w:val="503B4025"/>
    <w:rsid w:val="5098A094"/>
    <w:rsid w:val="51229382"/>
    <w:rsid w:val="51252120"/>
    <w:rsid w:val="536CDFA7"/>
    <w:rsid w:val="53C7E4B8"/>
    <w:rsid w:val="545589F6"/>
    <w:rsid w:val="545A3444"/>
    <w:rsid w:val="54D98734"/>
    <w:rsid w:val="55A4D255"/>
    <w:rsid w:val="55AF25EF"/>
    <w:rsid w:val="573E5A4F"/>
    <w:rsid w:val="57E4BF8B"/>
    <w:rsid w:val="5B1B34C6"/>
    <w:rsid w:val="5B4C57FC"/>
    <w:rsid w:val="5C89D7BC"/>
    <w:rsid w:val="5D163F58"/>
    <w:rsid w:val="5DF67F8C"/>
    <w:rsid w:val="5E18BBCE"/>
    <w:rsid w:val="5F71A55D"/>
    <w:rsid w:val="613A3EF9"/>
    <w:rsid w:val="61B2EE60"/>
    <w:rsid w:val="61C81FFF"/>
    <w:rsid w:val="640F33E9"/>
    <w:rsid w:val="6662FB86"/>
    <w:rsid w:val="6665AE50"/>
    <w:rsid w:val="67387D4E"/>
    <w:rsid w:val="67C60AE6"/>
    <w:rsid w:val="68379B14"/>
    <w:rsid w:val="6A8370E1"/>
    <w:rsid w:val="6A878005"/>
    <w:rsid w:val="6BFFA237"/>
    <w:rsid w:val="6C271F32"/>
    <w:rsid w:val="6DBF20C7"/>
    <w:rsid w:val="6EFB9565"/>
    <w:rsid w:val="70695E9D"/>
    <w:rsid w:val="70D034F3"/>
    <w:rsid w:val="71936D01"/>
    <w:rsid w:val="71CA601D"/>
    <w:rsid w:val="722178A5"/>
    <w:rsid w:val="72440C63"/>
    <w:rsid w:val="731159C8"/>
    <w:rsid w:val="743579FF"/>
    <w:rsid w:val="74C6E498"/>
    <w:rsid w:val="74EE9FE7"/>
    <w:rsid w:val="751C61DD"/>
    <w:rsid w:val="76111162"/>
    <w:rsid w:val="781D87C5"/>
    <w:rsid w:val="7901C907"/>
    <w:rsid w:val="795521BA"/>
    <w:rsid w:val="799D5E30"/>
    <w:rsid w:val="79D69E3D"/>
    <w:rsid w:val="79DE1128"/>
    <w:rsid w:val="7A9DA3CF"/>
    <w:rsid w:val="7AA2FD43"/>
    <w:rsid w:val="7AF0F21B"/>
    <w:rsid w:val="7BAC1144"/>
    <w:rsid w:val="7BC8C22D"/>
    <w:rsid w:val="7BF9E563"/>
    <w:rsid w:val="7D8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B512B"/>
  <w15:docId w15:val="{64EECC1F-F723-4BBE-B311-76F1701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48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customStyle="1" w:styleId="wordsection1">
    <w:name w:val="wordsection1"/>
    <w:basedOn w:val="Normal"/>
    <w:uiPriority w:val="99"/>
    <w:rsid w:val="00375F48"/>
    <w:rPr>
      <w:rFonts w:ascii="Times New Roman" w:eastAsia="Calibri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75F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0C4D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3590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EC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DefaultParagraphFont"/>
    <w:rsid w:val="006D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fp.org/media-centre" TargetMode="External"/><Relationship Id="rId1" Type="http://schemas.openxmlformats.org/officeDocument/2006/relationships/hyperlink" Target="https://eur03.safelinks.protection.outlook.com/?url=https%3A%2F%2Ftwitter.com%2FWFP&amp;data=02%7C01%7Cpaula.mancini%40wfp.org%7C7620ca5e1a564e825da108d774121d92%7C462ad9aed7d94206b87471b1e079776f%7C0%7C0%7C637105493456785884&amp;sdata=9%2BhckVTWWKIdVuSzJtpg5CzF5LMdEsKuM21i1Cgo25E%3D&amp;reserved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EkVbgnPrQXcsoAbJz3UgsopVg==">AMUW2mVzdJiPga4p361wSi22p53MUoXhX9JTTThwoAPziPyuY0MHEKseU/hM3jiPzrVfcQwsbL1wiwnLGWgYFRtumsv1uIDecNYllPlID6pBvOmBtU5Docg=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C5AEA005F3944B5281CE0F7F3B6DF" ma:contentTypeVersion="12" ma:contentTypeDescription="Create a new document." ma:contentTypeScope="" ma:versionID="6cc6fcfba58883c07fd0c94e784c62f9">
  <xsd:schema xmlns:xsd="http://www.w3.org/2001/XMLSchema" xmlns:xs="http://www.w3.org/2001/XMLSchema" xmlns:p="http://schemas.microsoft.com/office/2006/metadata/properties" xmlns:ns2="49256dcf-74b5-4e0f-b2ab-e17546be8a80" xmlns:ns3="3940b711-dc1d-4235-b0a5-48d487f0d3b9" targetNamespace="http://schemas.microsoft.com/office/2006/metadata/properties" ma:root="true" ma:fieldsID="72b988ab488212e11594cce74e9d3eb4" ns2:_="" ns3:_="">
    <xsd:import namespace="49256dcf-74b5-4e0f-b2ab-e17546be8a80"/>
    <xsd:import namespace="3940b711-dc1d-4235-b0a5-48d487f0d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6dcf-74b5-4e0f-b2ab-e17546be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b711-dc1d-4235-b0a5-48d487f0d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90A37C-1BA1-4FC7-9580-A993E3878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024C7-6CCF-45E0-8BA7-FE65D7508E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5C1D91-12BE-4C89-844E-668D47186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56dcf-74b5-4e0f-b2ab-e17546be8a80"/>
    <ds:schemaRef ds:uri="3940b711-dc1d-4235-b0a5-48d487f0d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4F1E34-625B-4924-8FB5-7453CD248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Mariam AVETISYAN</cp:lastModifiedBy>
  <cp:revision>8</cp:revision>
  <cp:lastPrinted>2022-12-19T10:37:00Z</cp:lastPrinted>
  <dcterms:created xsi:type="dcterms:W3CDTF">2022-12-06T10:44:00Z</dcterms:created>
  <dcterms:modified xsi:type="dcterms:W3CDTF">2022-12-20T14:19:00Z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0x01010007EC5AEA005F3944B5281CE0F7F3B6DF</vt:lpwstr>
  </property>
  <property fmtid="{D5CDD505-2E9C-101B-9397-08002B2CF9AE}" pid="3" name="MediaServiceImageTags">
    <vt:lpwstr/>
  </property>
  <property fmtid="{D5CDD505-2E9C-101B-9397-08002B2CF9AE}" pid="4" name="GrammarlyDocumentId">
    <vt:lpwstr>b4c6edafaf390ae6139c58008b1090c15213f7e788f415d0f5104b8e33f6f402</vt:lpwstr>
  </property>
</Properties>
</file>