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38046" w14:textId="77777777" w:rsidR="002E0A0B" w:rsidRPr="00353F4D" w:rsidRDefault="002E0A0B" w:rsidP="002E0A0B">
      <w:pPr>
        <w:pStyle w:val="Heading3"/>
        <w:shd w:val="clear" w:color="auto" w:fill="FFFFFF"/>
        <w:spacing w:before="0" w:line="240" w:lineRule="auto"/>
        <w:jc w:val="center"/>
        <w:rPr>
          <w:rFonts w:ascii="Verdana" w:hAnsi="Verdana"/>
          <w:b/>
          <w:bCs/>
          <w:color w:val="333333"/>
          <w:sz w:val="20"/>
          <w:szCs w:val="20"/>
        </w:rPr>
      </w:pPr>
      <w:bookmarkStart w:id="0" w:name="_Hlk70935504"/>
    </w:p>
    <w:p w14:paraId="37D1CCF5" w14:textId="28B283B7" w:rsidR="00E71085" w:rsidRPr="00E71085" w:rsidRDefault="00E71085" w:rsidP="00E71085">
      <w:pPr>
        <w:pStyle w:val="Heading3"/>
        <w:shd w:val="clear" w:color="auto" w:fill="FFFFFF"/>
        <w:spacing w:before="0" w:line="240" w:lineRule="auto"/>
        <w:rPr>
          <w:rFonts w:ascii="Verdana" w:hAnsi="Verdana" w:cs="Times New Roman"/>
          <w:b/>
          <w:color w:val="FF0000"/>
          <w:sz w:val="20"/>
          <w:szCs w:val="20"/>
        </w:rPr>
      </w:pPr>
      <w:r>
        <w:rPr>
          <w:rFonts w:ascii="Verdana" w:hAnsi="Verdana" w:cs="Times New Roman"/>
          <w:b/>
          <w:color w:val="FF0000"/>
          <w:sz w:val="20"/>
          <w:szCs w:val="20"/>
        </w:rPr>
        <w:t>EMBARGOED</w:t>
      </w:r>
      <w:r w:rsidRPr="00381411">
        <w:rPr>
          <w:rFonts w:ascii="Verdana" w:hAnsi="Verdana" w:cs="Times New Roman"/>
          <w:b/>
          <w:color w:val="FF0000"/>
          <w:sz w:val="20"/>
          <w:szCs w:val="20"/>
        </w:rPr>
        <w:t xml:space="preserve"> until 00:01 GMT</w:t>
      </w:r>
      <w:r>
        <w:rPr>
          <w:rFonts w:ascii="Verdana" w:hAnsi="Verdana" w:cs="Times New Roman"/>
          <w:b/>
          <w:color w:val="FF0000"/>
          <w:sz w:val="20"/>
          <w:szCs w:val="20"/>
        </w:rPr>
        <w:t xml:space="preserve"> 1 August 2022</w:t>
      </w:r>
      <w:r>
        <w:rPr>
          <w:rFonts w:ascii="Verdana" w:hAnsi="Verdana" w:cs="Times New Roman"/>
          <w:b/>
          <w:color w:val="FF0000"/>
          <w:sz w:val="20"/>
          <w:szCs w:val="20"/>
        </w:rPr>
        <w:br/>
      </w:r>
    </w:p>
    <w:p w14:paraId="036927EB" w14:textId="1FC8542F" w:rsidR="009B6447" w:rsidRPr="00353F4D" w:rsidRDefault="00026206" w:rsidP="001B7FEE">
      <w:pPr>
        <w:pStyle w:val="Heading3"/>
        <w:shd w:val="clear" w:color="auto" w:fill="FFFFFF"/>
        <w:spacing w:before="0" w:line="240" w:lineRule="auto"/>
        <w:jc w:val="center"/>
        <w:rPr>
          <w:rFonts w:ascii="Verdana" w:eastAsia="Times New Roman" w:hAnsi="Verdana" w:cs="Arial"/>
          <w:b/>
          <w:bCs/>
          <w:color w:val="auto"/>
          <w:sz w:val="32"/>
          <w:szCs w:val="32"/>
        </w:rPr>
      </w:pPr>
      <w:r w:rsidRPr="00353F4D">
        <w:rPr>
          <w:rFonts w:ascii="Verdana" w:hAnsi="Verdana"/>
          <w:b/>
          <w:bCs/>
          <w:color w:val="auto"/>
          <w:sz w:val="32"/>
          <w:szCs w:val="32"/>
        </w:rPr>
        <w:t xml:space="preserve">Joint </w:t>
      </w:r>
      <w:r w:rsidR="002E0A0B" w:rsidRPr="00353F4D">
        <w:rPr>
          <w:rFonts w:ascii="Verdana" w:hAnsi="Verdana"/>
          <w:b/>
          <w:bCs/>
          <w:color w:val="auto"/>
          <w:sz w:val="32"/>
          <w:szCs w:val="32"/>
        </w:rPr>
        <w:t xml:space="preserve">statement by UNICEF Executive Director </w:t>
      </w:r>
      <w:r w:rsidR="00AB6B48" w:rsidRPr="00353F4D">
        <w:rPr>
          <w:rFonts w:ascii="Verdana" w:hAnsi="Verdana"/>
          <w:b/>
          <w:bCs/>
          <w:color w:val="auto"/>
          <w:sz w:val="32"/>
          <w:szCs w:val="32"/>
        </w:rPr>
        <w:t>Catherine Russe</w:t>
      </w:r>
      <w:r w:rsidR="005B351F" w:rsidRPr="00353F4D">
        <w:rPr>
          <w:rFonts w:ascii="Verdana" w:hAnsi="Verdana"/>
          <w:b/>
          <w:bCs/>
          <w:color w:val="auto"/>
          <w:sz w:val="32"/>
          <w:szCs w:val="32"/>
        </w:rPr>
        <w:t>ll</w:t>
      </w:r>
      <w:r w:rsidR="00AB6B48" w:rsidRPr="00353F4D">
        <w:rPr>
          <w:rFonts w:ascii="Verdana" w:hAnsi="Verdana"/>
          <w:b/>
          <w:bCs/>
          <w:color w:val="auto"/>
          <w:sz w:val="32"/>
          <w:szCs w:val="32"/>
        </w:rPr>
        <w:t xml:space="preserve"> </w:t>
      </w:r>
      <w:r w:rsidR="002E0A0B" w:rsidRPr="00353F4D">
        <w:rPr>
          <w:rFonts w:ascii="Verdana" w:hAnsi="Verdana"/>
          <w:b/>
          <w:bCs/>
          <w:color w:val="auto"/>
          <w:sz w:val="32"/>
          <w:szCs w:val="32"/>
        </w:rPr>
        <w:t xml:space="preserve">and WHO Director-General Dr. Tedros Adhanom Ghebreyesus </w:t>
      </w:r>
      <w:r w:rsidR="0023474A" w:rsidRPr="00353F4D">
        <w:rPr>
          <w:rFonts w:ascii="Verdana" w:hAnsi="Verdana"/>
          <w:b/>
          <w:bCs/>
          <w:color w:val="auto"/>
          <w:sz w:val="32"/>
          <w:szCs w:val="32"/>
        </w:rPr>
        <w:t>on the occasion of</w:t>
      </w:r>
      <w:r w:rsidR="002E0A0B" w:rsidRPr="00353F4D">
        <w:rPr>
          <w:rFonts w:ascii="Verdana" w:hAnsi="Verdana"/>
          <w:b/>
          <w:bCs/>
          <w:color w:val="auto"/>
          <w:sz w:val="32"/>
          <w:szCs w:val="32"/>
        </w:rPr>
        <w:t xml:space="preserve"> World Breastfeeding Week </w:t>
      </w:r>
    </w:p>
    <w:p w14:paraId="01E8C966" w14:textId="77777777" w:rsidR="003D6E3B" w:rsidRPr="00353F4D" w:rsidRDefault="003D6E3B" w:rsidP="00626BFC">
      <w:pPr>
        <w:spacing w:after="0" w:line="240" w:lineRule="auto"/>
        <w:rPr>
          <w:rFonts w:ascii="Verdana" w:eastAsia="Times New Roman" w:hAnsi="Verdana" w:cs="Arial"/>
          <w:b/>
          <w:bCs/>
          <w:color w:val="6A6A6A"/>
          <w:sz w:val="20"/>
          <w:szCs w:val="20"/>
        </w:rPr>
      </w:pPr>
    </w:p>
    <w:p w14:paraId="66AA7B2F" w14:textId="77777777" w:rsidR="00FE03D2" w:rsidRPr="00353F4D" w:rsidRDefault="00FE03D2" w:rsidP="006B71D0">
      <w:pPr>
        <w:spacing w:after="0" w:line="240" w:lineRule="auto"/>
        <w:rPr>
          <w:rFonts w:ascii="Verdana" w:hAnsi="Verdana" w:cs="Arial"/>
          <w:b/>
          <w:bCs/>
          <w:sz w:val="20"/>
          <w:szCs w:val="20"/>
        </w:rPr>
      </w:pPr>
    </w:p>
    <w:p w14:paraId="4DB2AB40" w14:textId="1648978B" w:rsidR="00466C91" w:rsidRPr="00353F4D" w:rsidRDefault="006B71D0" w:rsidP="007B0C65">
      <w:pPr>
        <w:spacing w:after="0" w:line="240" w:lineRule="auto"/>
        <w:rPr>
          <w:rFonts w:ascii="Verdana" w:hAnsi="Verdana"/>
          <w:sz w:val="20"/>
          <w:szCs w:val="20"/>
        </w:rPr>
      </w:pPr>
      <w:bookmarkStart w:id="1" w:name="_Hlk108444994"/>
      <w:r w:rsidRPr="78E53B2F">
        <w:rPr>
          <w:rFonts w:ascii="Verdana" w:hAnsi="Verdana"/>
          <w:b/>
          <w:bCs/>
          <w:sz w:val="20"/>
          <w:szCs w:val="20"/>
          <w:lang w:val="en-GB"/>
        </w:rPr>
        <w:t xml:space="preserve">NEW YORK/GENEVA, </w:t>
      </w:r>
      <w:r w:rsidR="00AB6B48" w:rsidRPr="78E53B2F">
        <w:rPr>
          <w:rFonts w:ascii="Verdana" w:hAnsi="Verdana"/>
          <w:b/>
          <w:bCs/>
          <w:sz w:val="20"/>
          <w:szCs w:val="20"/>
          <w:lang w:val="en-GB"/>
        </w:rPr>
        <w:t>1</w:t>
      </w:r>
      <w:r w:rsidR="00326118" w:rsidRPr="78E53B2F">
        <w:rPr>
          <w:rFonts w:ascii="Verdana" w:hAnsi="Verdana"/>
          <w:b/>
          <w:bCs/>
          <w:sz w:val="20"/>
          <w:szCs w:val="20"/>
          <w:lang w:val="en-GB"/>
        </w:rPr>
        <w:t xml:space="preserve"> </w:t>
      </w:r>
      <w:r w:rsidR="000E6275" w:rsidRPr="78E53B2F">
        <w:rPr>
          <w:rFonts w:ascii="Verdana" w:hAnsi="Verdana"/>
          <w:b/>
          <w:bCs/>
          <w:sz w:val="20"/>
          <w:szCs w:val="20"/>
          <w:lang w:val="en-GB"/>
        </w:rPr>
        <w:t>August 202</w:t>
      </w:r>
      <w:r w:rsidR="00AB6B48" w:rsidRPr="78E53B2F">
        <w:rPr>
          <w:rFonts w:ascii="Verdana" w:hAnsi="Verdana"/>
          <w:b/>
          <w:bCs/>
          <w:sz w:val="20"/>
          <w:szCs w:val="20"/>
          <w:lang w:val="en-GB"/>
        </w:rPr>
        <w:t>2</w:t>
      </w:r>
      <w:r w:rsidR="007C26D5" w:rsidRPr="78E53B2F">
        <w:rPr>
          <w:rFonts w:ascii="Verdana" w:hAnsi="Verdana"/>
          <w:sz w:val="20"/>
          <w:szCs w:val="20"/>
        </w:rPr>
        <w:t xml:space="preserve"> </w:t>
      </w:r>
      <w:r w:rsidR="007C26D5" w:rsidRPr="00A66082">
        <w:rPr>
          <w:rFonts w:ascii="Verdana" w:hAnsi="Verdana"/>
          <w:b/>
          <w:bCs/>
          <w:sz w:val="20"/>
          <w:szCs w:val="20"/>
        </w:rPr>
        <w:t>–</w:t>
      </w:r>
      <w:r w:rsidR="007C26D5" w:rsidRPr="78E53B2F">
        <w:rPr>
          <w:rFonts w:ascii="Verdana" w:hAnsi="Verdana"/>
          <w:sz w:val="20"/>
          <w:szCs w:val="20"/>
        </w:rPr>
        <w:t xml:space="preserve"> “</w:t>
      </w:r>
      <w:r w:rsidR="00466C91" w:rsidRPr="78E53B2F">
        <w:rPr>
          <w:rFonts w:ascii="Verdana" w:hAnsi="Verdana"/>
          <w:sz w:val="20"/>
          <w:szCs w:val="20"/>
        </w:rPr>
        <w:t>As</w:t>
      </w:r>
      <w:r w:rsidR="0022404F" w:rsidRPr="78E53B2F">
        <w:rPr>
          <w:rFonts w:ascii="Verdana" w:hAnsi="Verdana"/>
          <w:sz w:val="20"/>
          <w:szCs w:val="20"/>
        </w:rPr>
        <w:t xml:space="preserve"> </w:t>
      </w:r>
      <w:r w:rsidR="007B0C65" w:rsidRPr="78E53B2F">
        <w:rPr>
          <w:rFonts w:ascii="Verdana" w:hAnsi="Verdana"/>
          <w:sz w:val="20"/>
          <w:szCs w:val="20"/>
        </w:rPr>
        <w:t xml:space="preserve">global </w:t>
      </w:r>
      <w:r w:rsidR="00163C55" w:rsidRPr="78E53B2F">
        <w:rPr>
          <w:rFonts w:ascii="Verdana" w:hAnsi="Verdana"/>
          <w:sz w:val="20"/>
          <w:szCs w:val="20"/>
        </w:rPr>
        <w:t>crises</w:t>
      </w:r>
      <w:r w:rsidR="00300AC3" w:rsidRPr="78E53B2F">
        <w:rPr>
          <w:rFonts w:ascii="Verdana" w:hAnsi="Verdana"/>
          <w:sz w:val="20"/>
          <w:szCs w:val="20"/>
        </w:rPr>
        <w:t xml:space="preserve"> </w:t>
      </w:r>
      <w:r w:rsidR="0022404F" w:rsidRPr="78E53B2F">
        <w:rPr>
          <w:rFonts w:ascii="Verdana" w:hAnsi="Verdana"/>
          <w:sz w:val="20"/>
          <w:szCs w:val="20"/>
        </w:rPr>
        <w:t>continue to</w:t>
      </w:r>
      <w:r w:rsidR="00466C91" w:rsidRPr="78E53B2F">
        <w:rPr>
          <w:rFonts w:ascii="Verdana" w:hAnsi="Verdana"/>
          <w:sz w:val="20"/>
          <w:szCs w:val="20"/>
        </w:rPr>
        <w:t xml:space="preserve"> </w:t>
      </w:r>
      <w:r w:rsidR="00675448" w:rsidRPr="78E53B2F">
        <w:rPr>
          <w:rFonts w:ascii="Verdana" w:hAnsi="Verdana"/>
          <w:sz w:val="20"/>
          <w:szCs w:val="20"/>
        </w:rPr>
        <w:t xml:space="preserve">threaten the health </w:t>
      </w:r>
      <w:r w:rsidR="00330BD2" w:rsidRPr="78E53B2F">
        <w:rPr>
          <w:rFonts w:ascii="Verdana" w:hAnsi="Verdana"/>
          <w:sz w:val="20"/>
          <w:szCs w:val="20"/>
        </w:rPr>
        <w:t xml:space="preserve">and nutrition </w:t>
      </w:r>
      <w:r w:rsidR="00675448" w:rsidRPr="78E53B2F">
        <w:rPr>
          <w:rFonts w:ascii="Verdana" w:hAnsi="Verdana"/>
          <w:sz w:val="20"/>
          <w:szCs w:val="20"/>
        </w:rPr>
        <w:t xml:space="preserve">of </w:t>
      </w:r>
      <w:r w:rsidR="00FC45A4" w:rsidRPr="78E53B2F">
        <w:rPr>
          <w:rFonts w:ascii="Verdana" w:hAnsi="Verdana"/>
          <w:sz w:val="20"/>
          <w:szCs w:val="20"/>
        </w:rPr>
        <w:t xml:space="preserve">millions </w:t>
      </w:r>
      <w:r w:rsidR="00E47958" w:rsidRPr="78E53B2F">
        <w:rPr>
          <w:rFonts w:ascii="Verdana" w:hAnsi="Verdana"/>
          <w:sz w:val="20"/>
          <w:szCs w:val="20"/>
        </w:rPr>
        <w:t>of babies and children</w:t>
      </w:r>
      <w:r w:rsidR="00466C91" w:rsidRPr="78E53B2F">
        <w:rPr>
          <w:rFonts w:ascii="Verdana" w:hAnsi="Verdana"/>
          <w:sz w:val="20"/>
          <w:szCs w:val="20"/>
        </w:rPr>
        <w:t xml:space="preserve">, </w:t>
      </w:r>
      <w:r w:rsidR="003641A0" w:rsidRPr="78E53B2F">
        <w:rPr>
          <w:rFonts w:ascii="Verdana" w:hAnsi="Verdana"/>
          <w:sz w:val="20"/>
          <w:szCs w:val="20"/>
        </w:rPr>
        <w:t>the vital importance of breastfeeding</w:t>
      </w:r>
      <w:r w:rsidR="00E47958" w:rsidRPr="78E53B2F">
        <w:rPr>
          <w:rFonts w:ascii="Verdana" w:hAnsi="Verdana"/>
          <w:sz w:val="20"/>
          <w:szCs w:val="20"/>
        </w:rPr>
        <w:t xml:space="preserve"> as the best possible start in life</w:t>
      </w:r>
      <w:r w:rsidR="003641A0" w:rsidRPr="78E53B2F">
        <w:rPr>
          <w:rFonts w:ascii="Verdana" w:hAnsi="Verdana"/>
          <w:sz w:val="20"/>
          <w:szCs w:val="20"/>
        </w:rPr>
        <w:t xml:space="preserve"> is more </w:t>
      </w:r>
      <w:r w:rsidR="00D606C0" w:rsidRPr="78E53B2F">
        <w:rPr>
          <w:rFonts w:ascii="Verdana" w:hAnsi="Verdana"/>
          <w:sz w:val="20"/>
          <w:szCs w:val="20"/>
        </w:rPr>
        <w:t>critical</w:t>
      </w:r>
      <w:r w:rsidR="003641A0" w:rsidRPr="78E53B2F">
        <w:rPr>
          <w:rFonts w:ascii="Verdana" w:hAnsi="Verdana"/>
          <w:sz w:val="20"/>
          <w:szCs w:val="20"/>
        </w:rPr>
        <w:t xml:space="preserve"> than ever. </w:t>
      </w:r>
    </w:p>
    <w:p w14:paraId="442E836B" w14:textId="77777777" w:rsidR="00466C91" w:rsidRPr="00353F4D" w:rsidRDefault="00466C91">
      <w:pPr>
        <w:spacing w:after="0" w:line="240" w:lineRule="auto"/>
        <w:rPr>
          <w:rFonts w:ascii="Verdana" w:hAnsi="Verdana"/>
          <w:sz w:val="20"/>
          <w:szCs w:val="20"/>
        </w:rPr>
      </w:pPr>
    </w:p>
    <w:p w14:paraId="19BA9A32" w14:textId="24677DED" w:rsidR="003641A0" w:rsidRPr="00353F4D" w:rsidRDefault="003641A0" w:rsidP="002D2367">
      <w:pPr>
        <w:spacing w:after="0" w:line="240" w:lineRule="auto"/>
        <w:rPr>
          <w:rFonts w:ascii="Verdana" w:hAnsi="Verdana"/>
          <w:sz w:val="20"/>
          <w:szCs w:val="20"/>
        </w:rPr>
      </w:pPr>
      <w:r w:rsidRPr="78E53B2F">
        <w:rPr>
          <w:rFonts w:ascii="Verdana" w:hAnsi="Verdana"/>
          <w:sz w:val="20"/>
          <w:szCs w:val="20"/>
        </w:rPr>
        <w:t>“</w:t>
      </w:r>
      <w:r w:rsidR="00056AF5" w:rsidRPr="78E53B2F">
        <w:rPr>
          <w:rFonts w:ascii="Verdana" w:hAnsi="Verdana" w:cs="Arial"/>
          <w:sz w:val="20"/>
          <w:szCs w:val="20"/>
        </w:rPr>
        <w:t xml:space="preserve">This </w:t>
      </w:r>
      <w:r w:rsidR="00056AF5" w:rsidRPr="78E53B2F">
        <w:rPr>
          <w:rFonts w:ascii="Verdana" w:hAnsi="Verdana"/>
          <w:sz w:val="20"/>
          <w:szCs w:val="20"/>
          <w:lang w:val="en-GB"/>
        </w:rPr>
        <w:t>World Breastfeeding Week</w:t>
      </w:r>
      <w:r w:rsidR="00056AF5" w:rsidRPr="78E53B2F">
        <w:rPr>
          <w:rFonts w:ascii="Verdana" w:hAnsi="Verdana" w:cs="Arial"/>
          <w:sz w:val="20"/>
          <w:szCs w:val="20"/>
        </w:rPr>
        <w:t xml:space="preserve">, under its theme </w:t>
      </w:r>
      <w:r w:rsidR="00056AF5" w:rsidRPr="78E53B2F">
        <w:rPr>
          <w:rFonts w:ascii="Verdana" w:hAnsi="Verdana"/>
          <w:i/>
          <w:iCs/>
          <w:sz w:val="20"/>
          <w:szCs w:val="20"/>
          <w:lang w:val="en-GB"/>
        </w:rPr>
        <w:t>Step up for breastfeeding: Educate and Support</w:t>
      </w:r>
      <w:r w:rsidR="00056AF5" w:rsidRPr="78E53B2F">
        <w:rPr>
          <w:rFonts w:ascii="Verdana" w:hAnsi="Verdana" w:cs="Arial"/>
          <w:sz w:val="20"/>
          <w:szCs w:val="20"/>
        </w:rPr>
        <w:t xml:space="preserve">, UNICEF and WHO are calling </w:t>
      </w:r>
      <w:r w:rsidR="002D2367" w:rsidRPr="78E53B2F">
        <w:rPr>
          <w:rFonts w:ascii="Verdana" w:hAnsi="Verdana"/>
          <w:sz w:val="20"/>
          <w:szCs w:val="20"/>
        </w:rPr>
        <w:t>on governments</w:t>
      </w:r>
      <w:r w:rsidR="00A61069" w:rsidRPr="78E53B2F">
        <w:rPr>
          <w:rFonts w:ascii="Verdana" w:hAnsi="Verdana"/>
          <w:sz w:val="20"/>
          <w:szCs w:val="20"/>
        </w:rPr>
        <w:t xml:space="preserve"> to allocate </w:t>
      </w:r>
      <w:r w:rsidR="00A84A0C" w:rsidRPr="78E53B2F">
        <w:rPr>
          <w:rFonts w:ascii="Verdana" w:hAnsi="Verdana"/>
          <w:sz w:val="20"/>
          <w:szCs w:val="20"/>
        </w:rPr>
        <w:t xml:space="preserve">increased resources </w:t>
      </w:r>
      <w:r w:rsidR="000E750F" w:rsidRPr="78E53B2F">
        <w:rPr>
          <w:rFonts w:ascii="Verdana" w:hAnsi="Verdana"/>
          <w:sz w:val="20"/>
          <w:szCs w:val="20"/>
        </w:rPr>
        <w:t>to protect, promote,</w:t>
      </w:r>
      <w:r w:rsidR="00216E10" w:rsidRPr="78E53B2F">
        <w:rPr>
          <w:rFonts w:ascii="Verdana" w:hAnsi="Verdana"/>
          <w:sz w:val="20"/>
          <w:szCs w:val="20"/>
        </w:rPr>
        <w:t xml:space="preserve"> and support breastfeeding</w:t>
      </w:r>
      <w:r w:rsidR="00BA0DDC" w:rsidRPr="78E53B2F">
        <w:rPr>
          <w:rFonts w:ascii="Verdana" w:hAnsi="Verdana"/>
          <w:sz w:val="20"/>
          <w:szCs w:val="20"/>
        </w:rPr>
        <w:t xml:space="preserve"> policies and</w:t>
      </w:r>
      <w:r w:rsidR="00216E10" w:rsidRPr="78E53B2F">
        <w:rPr>
          <w:rFonts w:ascii="Verdana" w:hAnsi="Verdana"/>
          <w:sz w:val="20"/>
          <w:szCs w:val="20"/>
        </w:rPr>
        <w:t xml:space="preserve"> programmes</w:t>
      </w:r>
      <w:r w:rsidR="00E11C07" w:rsidRPr="78E53B2F">
        <w:rPr>
          <w:rFonts w:ascii="Verdana" w:hAnsi="Verdana"/>
          <w:sz w:val="20"/>
          <w:szCs w:val="20"/>
        </w:rPr>
        <w:t>, especially for the most vulnerable families</w:t>
      </w:r>
      <w:r w:rsidR="00641F57" w:rsidRPr="78E53B2F">
        <w:rPr>
          <w:rFonts w:ascii="Verdana" w:hAnsi="Verdana"/>
          <w:sz w:val="20"/>
          <w:szCs w:val="20"/>
        </w:rPr>
        <w:t xml:space="preserve"> living in emergency settings. </w:t>
      </w:r>
      <w:r w:rsidR="00E11C07" w:rsidRPr="78E53B2F">
        <w:rPr>
          <w:rFonts w:ascii="Verdana" w:hAnsi="Verdana"/>
          <w:sz w:val="20"/>
          <w:szCs w:val="20"/>
        </w:rPr>
        <w:t xml:space="preserve"> </w:t>
      </w:r>
    </w:p>
    <w:p w14:paraId="3A5E9603" w14:textId="77777777" w:rsidR="00055F72" w:rsidRPr="00353F4D" w:rsidRDefault="00055F72" w:rsidP="00055F72">
      <w:pPr>
        <w:spacing w:after="0" w:line="240" w:lineRule="auto"/>
        <w:rPr>
          <w:rFonts w:ascii="Verdana" w:hAnsi="Verdana"/>
          <w:sz w:val="20"/>
          <w:szCs w:val="20"/>
        </w:rPr>
      </w:pPr>
    </w:p>
    <w:p w14:paraId="058A64A9" w14:textId="5AB248CA" w:rsidR="00791CDA" w:rsidRPr="00353F4D" w:rsidRDefault="00055F72" w:rsidP="00055F72">
      <w:pPr>
        <w:spacing w:after="0" w:line="240" w:lineRule="auto"/>
        <w:rPr>
          <w:rFonts w:ascii="Verdana" w:hAnsi="Verdana"/>
          <w:sz w:val="20"/>
          <w:szCs w:val="20"/>
        </w:rPr>
      </w:pPr>
      <w:r w:rsidRPr="78E53B2F">
        <w:rPr>
          <w:rFonts w:ascii="Verdana" w:hAnsi="Verdana"/>
          <w:sz w:val="20"/>
          <w:szCs w:val="20"/>
        </w:rPr>
        <w:t>“</w:t>
      </w:r>
      <w:r w:rsidR="00641F57" w:rsidRPr="78E53B2F">
        <w:rPr>
          <w:rFonts w:ascii="Verdana" w:hAnsi="Verdana"/>
          <w:sz w:val="20"/>
          <w:szCs w:val="20"/>
        </w:rPr>
        <w:t xml:space="preserve">During </w:t>
      </w:r>
      <w:r w:rsidR="008F5DE7" w:rsidRPr="78E53B2F">
        <w:rPr>
          <w:rFonts w:ascii="Verdana" w:hAnsi="Verdana"/>
          <w:sz w:val="20"/>
          <w:szCs w:val="20"/>
        </w:rPr>
        <w:t>emergencies,</w:t>
      </w:r>
      <w:r w:rsidR="00B94B92" w:rsidRPr="78E53B2F">
        <w:rPr>
          <w:rFonts w:ascii="Verdana" w:hAnsi="Verdana"/>
          <w:sz w:val="20"/>
          <w:szCs w:val="20"/>
        </w:rPr>
        <w:t xml:space="preserve"> including </w:t>
      </w:r>
      <w:r w:rsidR="00D144EA" w:rsidRPr="78E53B2F">
        <w:rPr>
          <w:rFonts w:ascii="Verdana" w:hAnsi="Verdana"/>
          <w:sz w:val="20"/>
          <w:szCs w:val="20"/>
        </w:rPr>
        <w:t xml:space="preserve">those </w:t>
      </w:r>
      <w:r w:rsidR="00B94B92" w:rsidRPr="78E53B2F">
        <w:rPr>
          <w:rFonts w:ascii="Verdana" w:hAnsi="Verdana"/>
          <w:sz w:val="20"/>
          <w:szCs w:val="20"/>
        </w:rPr>
        <w:t>in Afghanistan, Yemen, Ukraine, the Horn of Africa, and the Sahel</w:t>
      </w:r>
      <w:r w:rsidR="00002DB5" w:rsidRPr="78E53B2F">
        <w:rPr>
          <w:rFonts w:ascii="Verdana" w:hAnsi="Verdana"/>
          <w:sz w:val="20"/>
          <w:szCs w:val="20"/>
        </w:rPr>
        <w:t>,</w:t>
      </w:r>
      <w:r w:rsidR="00B560B6" w:rsidRPr="78E53B2F">
        <w:rPr>
          <w:rFonts w:ascii="Verdana" w:hAnsi="Verdana"/>
          <w:sz w:val="20"/>
          <w:szCs w:val="20"/>
        </w:rPr>
        <w:t xml:space="preserve"> </w:t>
      </w:r>
      <w:r w:rsidRPr="78E53B2F">
        <w:rPr>
          <w:rFonts w:ascii="Verdana" w:hAnsi="Verdana"/>
          <w:sz w:val="20"/>
          <w:szCs w:val="20"/>
        </w:rPr>
        <w:t xml:space="preserve">breastfeeding guarantees a safe, nutritious and accessible food source for </w:t>
      </w:r>
      <w:r w:rsidR="00D61B59" w:rsidRPr="78E53B2F">
        <w:rPr>
          <w:rFonts w:ascii="Verdana" w:hAnsi="Verdana"/>
          <w:sz w:val="20"/>
          <w:szCs w:val="20"/>
        </w:rPr>
        <w:t>babies</w:t>
      </w:r>
      <w:r w:rsidRPr="78E53B2F">
        <w:rPr>
          <w:rFonts w:ascii="Verdana" w:hAnsi="Verdana"/>
          <w:sz w:val="20"/>
          <w:szCs w:val="20"/>
        </w:rPr>
        <w:t xml:space="preserve"> and young children</w:t>
      </w:r>
      <w:r w:rsidR="00791CDA" w:rsidRPr="78E53B2F">
        <w:rPr>
          <w:rFonts w:ascii="Verdana" w:hAnsi="Verdana"/>
          <w:sz w:val="20"/>
          <w:szCs w:val="20"/>
        </w:rPr>
        <w:t>.</w:t>
      </w:r>
      <w:r w:rsidR="00F75615" w:rsidRPr="78E53B2F">
        <w:rPr>
          <w:rFonts w:ascii="Verdana" w:hAnsi="Verdana"/>
          <w:sz w:val="20"/>
          <w:szCs w:val="20"/>
        </w:rPr>
        <w:t xml:space="preserve"> </w:t>
      </w:r>
      <w:r w:rsidR="0095669D" w:rsidRPr="78E53B2F">
        <w:rPr>
          <w:rFonts w:ascii="Verdana" w:hAnsi="Verdana"/>
          <w:sz w:val="20"/>
          <w:szCs w:val="20"/>
        </w:rPr>
        <w:t xml:space="preserve">It </w:t>
      </w:r>
      <w:r w:rsidR="00FF5FE2" w:rsidRPr="78E53B2F">
        <w:rPr>
          <w:rFonts w:ascii="Verdana" w:hAnsi="Verdana"/>
          <w:sz w:val="20"/>
          <w:szCs w:val="20"/>
        </w:rPr>
        <w:t>o</w:t>
      </w:r>
      <w:r w:rsidRPr="78E53B2F">
        <w:rPr>
          <w:rFonts w:ascii="Verdana" w:hAnsi="Verdana"/>
          <w:sz w:val="20"/>
          <w:szCs w:val="20"/>
        </w:rPr>
        <w:t>ffers a powerful line of defen</w:t>
      </w:r>
      <w:r w:rsidR="00DA321A" w:rsidRPr="78E53B2F">
        <w:rPr>
          <w:rFonts w:ascii="Verdana" w:hAnsi="Verdana"/>
          <w:sz w:val="20"/>
          <w:szCs w:val="20"/>
        </w:rPr>
        <w:t>s</w:t>
      </w:r>
      <w:r w:rsidRPr="78E53B2F">
        <w:rPr>
          <w:rFonts w:ascii="Verdana" w:hAnsi="Verdana"/>
          <w:sz w:val="20"/>
          <w:szCs w:val="20"/>
        </w:rPr>
        <w:t xml:space="preserve">e against </w:t>
      </w:r>
      <w:r w:rsidR="00224653" w:rsidRPr="78E53B2F">
        <w:rPr>
          <w:rFonts w:ascii="Verdana" w:hAnsi="Verdana"/>
          <w:sz w:val="20"/>
          <w:szCs w:val="20"/>
        </w:rPr>
        <w:t xml:space="preserve">disease and </w:t>
      </w:r>
      <w:r w:rsidRPr="78E53B2F">
        <w:rPr>
          <w:rFonts w:ascii="Verdana" w:hAnsi="Verdana"/>
          <w:sz w:val="20"/>
          <w:szCs w:val="20"/>
        </w:rPr>
        <w:t>all forms of child malnutrition, including wasting.</w:t>
      </w:r>
      <w:r w:rsidR="00791CDA" w:rsidRPr="78E53B2F">
        <w:rPr>
          <w:rFonts w:ascii="Verdana" w:hAnsi="Verdana"/>
          <w:sz w:val="20"/>
          <w:szCs w:val="20"/>
        </w:rPr>
        <w:t xml:space="preserve"> </w:t>
      </w:r>
    </w:p>
    <w:p w14:paraId="0FB95357" w14:textId="77777777" w:rsidR="00F738E7" w:rsidRPr="00353F4D" w:rsidRDefault="00F738E7" w:rsidP="00055F72">
      <w:pPr>
        <w:spacing w:after="0" w:line="240" w:lineRule="auto"/>
        <w:rPr>
          <w:rFonts w:ascii="Verdana" w:hAnsi="Verdana"/>
          <w:sz w:val="20"/>
          <w:szCs w:val="20"/>
        </w:rPr>
      </w:pPr>
    </w:p>
    <w:p w14:paraId="19119F7D" w14:textId="3A8225D9" w:rsidR="00536ACB" w:rsidRPr="00353F4D" w:rsidRDefault="00791CDA" w:rsidP="00055F72">
      <w:pPr>
        <w:spacing w:after="0" w:line="240" w:lineRule="auto"/>
        <w:rPr>
          <w:rFonts w:ascii="Verdana" w:hAnsi="Verdana"/>
          <w:sz w:val="20"/>
          <w:szCs w:val="20"/>
        </w:rPr>
      </w:pPr>
      <w:r w:rsidRPr="00353F4D">
        <w:rPr>
          <w:rFonts w:ascii="Verdana" w:hAnsi="Verdana"/>
          <w:sz w:val="20"/>
          <w:szCs w:val="20"/>
        </w:rPr>
        <w:t>“</w:t>
      </w:r>
      <w:r w:rsidR="00536ACB" w:rsidRPr="00353F4D">
        <w:rPr>
          <w:rFonts w:ascii="Verdana" w:hAnsi="Verdana" w:cstheme="minorHAnsi"/>
          <w:sz w:val="20"/>
          <w:szCs w:val="20"/>
          <w:lang w:val="en-GB"/>
        </w:rPr>
        <w:t>Breastfeeding also acts as a baby’s first vaccine, protecting them from common childhood illnesses</w:t>
      </w:r>
      <w:r w:rsidR="00536ACB" w:rsidRPr="00353F4D">
        <w:rPr>
          <w:rFonts w:ascii="Verdana" w:hAnsi="Verdana" w:cs="Arial"/>
          <w:sz w:val="20"/>
          <w:szCs w:val="20"/>
        </w:rPr>
        <w:t xml:space="preserve">. </w:t>
      </w:r>
    </w:p>
    <w:p w14:paraId="2962CE7F" w14:textId="4E98B98C" w:rsidR="00906D01" w:rsidRPr="00353F4D" w:rsidRDefault="00906D01" w:rsidP="00055F72">
      <w:pPr>
        <w:spacing w:after="0" w:line="240" w:lineRule="auto"/>
        <w:rPr>
          <w:rFonts w:ascii="Verdana" w:hAnsi="Verdana"/>
          <w:sz w:val="20"/>
          <w:szCs w:val="20"/>
        </w:rPr>
      </w:pPr>
    </w:p>
    <w:p w14:paraId="541320C7" w14:textId="4B035DC9" w:rsidR="00906D01" w:rsidRPr="00353F4D" w:rsidRDefault="00906D01" w:rsidP="00055F72">
      <w:pPr>
        <w:spacing w:after="0" w:line="240" w:lineRule="auto"/>
        <w:rPr>
          <w:rFonts w:ascii="Verdana" w:hAnsi="Verdana"/>
          <w:sz w:val="20"/>
          <w:szCs w:val="20"/>
        </w:rPr>
      </w:pPr>
      <w:r w:rsidRPr="00353F4D">
        <w:rPr>
          <w:rFonts w:ascii="Verdana" w:hAnsi="Verdana"/>
          <w:sz w:val="20"/>
          <w:szCs w:val="20"/>
        </w:rPr>
        <w:t xml:space="preserve">“Yet </w:t>
      </w:r>
      <w:r w:rsidR="004B38F8" w:rsidRPr="00353F4D">
        <w:rPr>
          <w:rFonts w:ascii="Verdana" w:hAnsi="Verdana"/>
          <w:sz w:val="20"/>
          <w:szCs w:val="20"/>
        </w:rPr>
        <w:t xml:space="preserve">the </w:t>
      </w:r>
      <w:r w:rsidR="008F5DE7" w:rsidRPr="00353F4D">
        <w:rPr>
          <w:rFonts w:ascii="Verdana" w:hAnsi="Verdana"/>
          <w:sz w:val="20"/>
          <w:szCs w:val="20"/>
        </w:rPr>
        <w:t>e</w:t>
      </w:r>
      <w:r w:rsidRPr="00353F4D">
        <w:rPr>
          <w:rFonts w:ascii="Verdana" w:hAnsi="Verdana"/>
          <w:sz w:val="20"/>
          <w:szCs w:val="20"/>
        </w:rPr>
        <w:t>motional distress</w:t>
      </w:r>
      <w:r w:rsidR="004B38F8" w:rsidRPr="00353F4D">
        <w:rPr>
          <w:rFonts w:ascii="Verdana" w:hAnsi="Verdana"/>
          <w:sz w:val="20"/>
          <w:szCs w:val="20"/>
        </w:rPr>
        <w:t xml:space="preserve">, </w:t>
      </w:r>
      <w:r w:rsidRPr="00353F4D">
        <w:rPr>
          <w:rFonts w:ascii="Verdana" w:hAnsi="Verdana"/>
          <w:sz w:val="20"/>
          <w:szCs w:val="20"/>
        </w:rPr>
        <w:t xml:space="preserve">physical exhaustion, lack of space </w:t>
      </w:r>
      <w:r w:rsidR="004B38F8" w:rsidRPr="00353F4D">
        <w:rPr>
          <w:rFonts w:ascii="Verdana" w:hAnsi="Verdana"/>
          <w:sz w:val="20"/>
          <w:szCs w:val="20"/>
        </w:rPr>
        <w:t>and privacy</w:t>
      </w:r>
      <w:r w:rsidRPr="00353F4D">
        <w:rPr>
          <w:rFonts w:ascii="Verdana" w:hAnsi="Verdana"/>
          <w:sz w:val="20"/>
          <w:szCs w:val="20"/>
        </w:rPr>
        <w:t xml:space="preserve">, </w:t>
      </w:r>
      <w:r w:rsidR="00FF5FE2" w:rsidRPr="00353F4D">
        <w:rPr>
          <w:rFonts w:ascii="Verdana" w:hAnsi="Verdana"/>
          <w:sz w:val="20"/>
          <w:szCs w:val="20"/>
        </w:rPr>
        <w:t xml:space="preserve">and </w:t>
      </w:r>
      <w:r w:rsidRPr="00353F4D">
        <w:rPr>
          <w:rFonts w:ascii="Verdana" w:hAnsi="Verdana"/>
          <w:sz w:val="20"/>
          <w:szCs w:val="20"/>
        </w:rPr>
        <w:t>poor sanitation</w:t>
      </w:r>
      <w:r w:rsidR="004B38F8" w:rsidRPr="00353F4D">
        <w:rPr>
          <w:rFonts w:ascii="Verdana" w:hAnsi="Verdana"/>
          <w:sz w:val="20"/>
          <w:szCs w:val="20"/>
        </w:rPr>
        <w:t xml:space="preserve"> </w:t>
      </w:r>
      <w:r w:rsidR="00B94B92">
        <w:rPr>
          <w:rFonts w:ascii="Verdana" w:hAnsi="Verdana"/>
          <w:sz w:val="20"/>
          <w:szCs w:val="20"/>
        </w:rPr>
        <w:t>experience</w:t>
      </w:r>
      <w:r w:rsidR="00587EF4">
        <w:rPr>
          <w:rFonts w:ascii="Verdana" w:hAnsi="Verdana"/>
          <w:sz w:val="20"/>
          <w:szCs w:val="20"/>
        </w:rPr>
        <w:t>d</w:t>
      </w:r>
      <w:r w:rsidR="00B94B92">
        <w:rPr>
          <w:rFonts w:ascii="Verdana" w:hAnsi="Verdana"/>
          <w:sz w:val="20"/>
          <w:szCs w:val="20"/>
        </w:rPr>
        <w:t xml:space="preserve"> by mothers</w:t>
      </w:r>
      <w:r w:rsidR="008F5DE7" w:rsidRPr="00353F4D">
        <w:rPr>
          <w:rFonts w:ascii="Verdana" w:hAnsi="Verdana"/>
          <w:sz w:val="20"/>
          <w:szCs w:val="20"/>
        </w:rPr>
        <w:t xml:space="preserve"> </w:t>
      </w:r>
      <w:r w:rsidR="004B38F8" w:rsidRPr="00353F4D">
        <w:rPr>
          <w:rFonts w:ascii="Verdana" w:hAnsi="Verdana"/>
          <w:sz w:val="20"/>
          <w:szCs w:val="20"/>
        </w:rPr>
        <w:t>in emergenc</w:t>
      </w:r>
      <w:r w:rsidR="006B575A" w:rsidRPr="00353F4D">
        <w:rPr>
          <w:rFonts w:ascii="Verdana" w:hAnsi="Verdana"/>
          <w:sz w:val="20"/>
          <w:szCs w:val="20"/>
        </w:rPr>
        <w:t>y settings</w:t>
      </w:r>
      <w:r w:rsidR="00B94B92">
        <w:rPr>
          <w:rFonts w:ascii="Verdana" w:hAnsi="Verdana"/>
          <w:sz w:val="20"/>
          <w:szCs w:val="20"/>
        </w:rPr>
        <w:t xml:space="preserve"> </w:t>
      </w:r>
      <w:r w:rsidR="002873D6" w:rsidRPr="00353F4D">
        <w:rPr>
          <w:rFonts w:ascii="Verdana" w:hAnsi="Verdana"/>
          <w:sz w:val="20"/>
          <w:szCs w:val="20"/>
        </w:rPr>
        <w:t xml:space="preserve">mean that </w:t>
      </w:r>
      <w:r w:rsidR="004B38F8" w:rsidRPr="00353F4D">
        <w:rPr>
          <w:rFonts w:ascii="Verdana" w:hAnsi="Verdana"/>
          <w:sz w:val="20"/>
          <w:szCs w:val="20"/>
        </w:rPr>
        <w:t xml:space="preserve">many </w:t>
      </w:r>
      <w:r w:rsidR="002873D6" w:rsidRPr="00353F4D">
        <w:rPr>
          <w:rFonts w:ascii="Verdana" w:hAnsi="Verdana"/>
          <w:sz w:val="20"/>
          <w:szCs w:val="20"/>
        </w:rPr>
        <w:t xml:space="preserve">babies are missing out on the </w:t>
      </w:r>
      <w:r w:rsidR="000F01B1" w:rsidRPr="00353F4D">
        <w:rPr>
          <w:rFonts w:ascii="Verdana" w:hAnsi="Verdana"/>
          <w:sz w:val="20"/>
          <w:szCs w:val="20"/>
        </w:rPr>
        <w:t>benefits of breastfeeding to help them survive.</w:t>
      </w:r>
    </w:p>
    <w:p w14:paraId="16F62CD1" w14:textId="77777777" w:rsidR="0084277F" w:rsidRPr="00353F4D" w:rsidRDefault="0084277F" w:rsidP="007B0C65">
      <w:pPr>
        <w:spacing w:after="0" w:line="240" w:lineRule="auto"/>
        <w:rPr>
          <w:rFonts w:ascii="Verdana" w:hAnsi="Verdana" w:cstheme="minorHAnsi"/>
          <w:sz w:val="20"/>
          <w:szCs w:val="20"/>
          <w:lang w:val="en-GB"/>
        </w:rPr>
      </w:pPr>
    </w:p>
    <w:bookmarkEnd w:id="1"/>
    <w:p w14:paraId="50ABBC9F" w14:textId="19B51BA3" w:rsidR="0044301B" w:rsidRDefault="007C26D5" w:rsidP="007B0C65">
      <w:pPr>
        <w:spacing w:after="0" w:line="240" w:lineRule="auto"/>
        <w:rPr>
          <w:rFonts w:ascii="Verdana" w:hAnsi="Verdana" w:cs="Arial"/>
          <w:sz w:val="20"/>
          <w:szCs w:val="20"/>
        </w:rPr>
      </w:pPr>
      <w:r w:rsidRPr="78E53B2F">
        <w:rPr>
          <w:rFonts w:ascii="Verdana" w:hAnsi="Verdana" w:cs="Arial"/>
          <w:sz w:val="20"/>
          <w:szCs w:val="20"/>
        </w:rPr>
        <w:t>“</w:t>
      </w:r>
      <w:r w:rsidR="00CF38B8" w:rsidRPr="78E53B2F">
        <w:rPr>
          <w:rFonts w:ascii="Verdana" w:hAnsi="Verdana" w:cs="Arial"/>
          <w:sz w:val="20"/>
          <w:szCs w:val="20"/>
        </w:rPr>
        <w:t>Fewer</w:t>
      </w:r>
      <w:r w:rsidR="0044301B" w:rsidRPr="78E53B2F">
        <w:rPr>
          <w:rFonts w:ascii="Verdana" w:hAnsi="Verdana" w:cs="Arial"/>
          <w:sz w:val="20"/>
          <w:szCs w:val="20"/>
        </w:rPr>
        <w:t xml:space="preserve"> than half of</w:t>
      </w:r>
      <w:r w:rsidR="00CF38B8" w:rsidRPr="78E53B2F">
        <w:rPr>
          <w:rFonts w:ascii="Verdana" w:hAnsi="Verdana" w:cs="Arial"/>
          <w:sz w:val="20"/>
          <w:szCs w:val="20"/>
        </w:rPr>
        <w:t xml:space="preserve"> all</w:t>
      </w:r>
      <w:r w:rsidR="0044301B" w:rsidRPr="78E53B2F">
        <w:rPr>
          <w:rFonts w:ascii="Verdana" w:hAnsi="Verdana" w:cs="Arial"/>
          <w:sz w:val="20"/>
          <w:szCs w:val="20"/>
        </w:rPr>
        <w:t xml:space="preserve"> newborn babies </w:t>
      </w:r>
      <w:r w:rsidR="002F5F69" w:rsidRPr="78E53B2F">
        <w:rPr>
          <w:rFonts w:ascii="Verdana" w:hAnsi="Verdana" w:cs="Arial"/>
          <w:sz w:val="20"/>
          <w:szCs w:val="20"/>
        </w:rPr>
        <w:t>are breastfed</w:t>
      </w:r>
      <w:r w:rsidR="0044301B" w:rsidRPr="78E53B2F">
        <w:rPr>
          <w:rFonts w:ascii="Verdana" w:hAnsi="Verdana" w:cs="Arial"/>
          <w:sz w:val="20"/>
          <w:szCs w:val="20"/>
        </w:rPr>
        <w:t xml:space="preserve"> in the first hour of life</w:t>
      </w:r>
      <w:r w:rsidR="007D1120" w:rsidRPr="78E53B2F">
        <w:rPr>
          <w:rFonts w:ascii="Verdana" w:hAnsi="Verdana" w:cs="Arial"/>
          <w:sz w:val="20"/>
          <w:szCs w:val="20"/>
        </w:rPr>
        <w:t xml:space="preserve">, leaving them </w:t>
      </w:r>
      <w:r w:rsidR="00907BF0" w:rsidRPr="78E53B2F">
        <w:rPr>
          <w:rFonts w:ascii="Verdana" w:hAnsi="Verdana" w:cs="Arial"/>
          <w:sz w:val="20"/>
          <w:szCs w:val="20"/>
        </w:rPr>
        <w:t xml:space="preserve">more </w:t>
      </w:r>
      <w:r w:rsidR="007D1120" w:rsidRPr="78E53B2F">
        <w:rPr>
          <w:rFonts w:ascii="Verdana" w:hAnsi="Verdana" w:cs="Arial"/>
          <w:sz w:val="20"/>
          <w:szCs w:val="20"/>
        </w:rPr>
        <w:t xml:space="preserve">vulnerable to </w:t>
      </w:r>
      <w:r w:rsidR="00D252F6" w:rsidRPr="78E53B2F">
        <w:rPr>
          <w:rFonts w:ascii="Verdana" w:hAnsi="Verdana" w:cs="Arial"/>
          <w:sz w:val="20"/>
          <w:szCs w:val="20"/>
        </w:rPr>
        <w:t xml:space="preserve">disease </w:t>
      </w:r>
      <w:r w:rsidR="009D0A44" w:rsidRPr="78E53B2F">
        <w:rPr>
          <w:rFonts w:ascii="Verdana" w:hAnsi="Verdana" w:cs="Arial"/>
          <w:sz w:val="20"/>
          <w:szCs w:val="20"/>
        </w:rPr>
        <w:t xml:space="preserve">and </w:t>
      </w:r>
      <w:r w:rsidR="004B38F8" w:rsidRPr="78E53B2F">
        <w:rPr>
          <w:rFonts w:ascii="Verdana" w:hAnsi="Verdana" w:cs="Arial"/>
          <w:sz w:val="20"/>
          <w:szCs w:val="20"/>
        </w:rPr>
        <w:t>death</w:t>
      </w:r>
      <w:r w:rsidR="0044301B" w:rsidRPr="78E53B2F">
        <w:rPr>
          <w:rFonts w:ascii="Verdana" w:hAnsi="Verdana" w:cs="Arial"/>
          <w:sz w:val="20"/>
          <w:szCs w:val="20"/>
        </w:rPr>
        <w:t>.</w:t>
      </w:r>
      <w:r w:rsidR="00611CA5" w:rsidRPr="78E53B2F">
        <w:rPr>
          <w:rFonts w:ascii="Verdana" w:hAnsi="Verdana" w:cs="Arial"/>
          <w:sz w:val="20"/>
          <w:szCs w:val="20"/>
        </w:rPr>
        <w:t xml:space="preserve"> And o</w:t>
      </w:r>
      <w:r w:rsidR="00E642D8" w:rsidRPr="78E53B2F">
        <w:rPr>
          <w:rFonts w:ascii="Verdana" w:hAnsi="Verdana" w:cs="Arial"/>
          <w:sz w:val="20"/>
          <w:szCs w:val="20"/>
        </w:rPr>
        <w:t>nly</w:t>
      </w:r>
      <w:r w:rsidR="00023A45" w:rsidRPr="78E53B2F">
        <w:rPr>
          <w:rFonts w:ascii="Verdana" w:hAnsi="Verdana" w:cs="Arial"/>
          <w:sz w:val="20"/>
          <w:szCs w:val="20"/>
        </w:rPr>
        <w:t xml:space="preserve"> 44 per cent of infants are exclusively breastfed in the first six months of life, short of </w:t>
      </w:r>
      <w:r w:rsidR="007806B1" w:rsidRPr="78E53B2F">
        <w:rPr>
          <w:rFonts w:ascii="Verdana" w:hAnsi="Verdana" w:cs="Arial"/>
          <w:sz w:val="20"/>
          <w:szCs w:val="20"/>
        </w:rPr>
        <w:t>the World Health Assembly target</w:t>
      </w:r>
      <w:r w:rsidR="00303637" w:rsidRPr="78E53B2F">
        <w:rPr>
          <w:rFonts w:ascii="Verdana" w:hAnsi="Verdana" w:cs="Arial"/>
          <w:sz w:val="20"/>
          <w:szCs w:val="20"/>
        </w:rPr>
        <w:t xml:space="preserve"> of </w:t>
      </w:r>
      <w:r w:rsidR="00023A45" w:rsidRPr="78E53B2F">
        <w:rPr>
          <w:rFonts w:ascii="Verdana" w:hAnsi="Verdana" w:cs="Arial"/>
          <w:sz w:val="20"/>
          <w:szCs w:val="20"/>
        </w:rPr>
        <w:t>50 per cent by 2025.</w:t>
      </w:r>
    </w:p>
    <w:p w14:paraId="6C051BC4" w14:textId="1B070EF0" w:rsidR="00A41CB6" w:rsidRDefault="00A41CB6" w:rsidP="007B0C65">
      <w:pPr>
        <w:spacing w:after="0" w:line="240" w:lineRule="auto"/>
        <w:rPr>
          <w:rFonts w:ascii="Verdana" w:hAnsi="Verdana" w:cs="Arial"/>
          <w:sz w:val="20"/>
          <w:szCs w:val="20"/>
        </w:rPr>
      </w:pPr>
    </w:p>
    <w:p w14:paraId="78D4D3D7" w14:textId="53F20438" w:rsidR="00A41CB6" w:rsidRPr="00353F4D" w:rsidRDefault="00962128" w:rsidP="007B0C65">
      <w:pPr>
        <w:spacing w:after="0" w:line="240" w:lineRule="auto"/>
        <w:rPr>
          <w:rFonts w:ascii="Verdana" w:hAnsi="Verdana" w:cs="Arial"/>
          <w:sz w:val="20"/>
          <w:szCs w:val="20"/>
        </w:rPr>
      </w:pPr>
      <w:r>
        <w:rPr>
          <w:rFonts w:ascii="Verdana" w:hAnsi="Verdana" w:cs="Arial"/>
          <w:sz w:val="20"/>
          <w:szCs w:val="20"/>
        </w:rPr>
        <w:t>“</w:t>
      </w:r>
      <w:r w:rsidR="00C10F30" w:rsidRPr="00F9203E">
        <w:rPr>
          <w:rFonts w:ascii="Verdana" w:hAnsi="Verdana" w:cs="Arial"/>
          <w:sz w:val="20"/>
          <w:szCs w:val="20"/>
        </w:rPr>
        <w:t>Protecting, promoting</w:t>
      </w:r>
      <w:r w:rsidR="00B560B6">
        <w:rPr>
          <w:rFonts w:ascii="Verdana" w:hAnsi="Verdana" w:cs="Arial"/>
          <w:sz w:val="20"/>
          <w:szCs w:val="20"/>
        </w:rPr>
        <w:t>,</w:t>
      </w:r>
      <w:r w:rsidR="00C10F30" w:rsidRPr="00F9203E">
        <w:rPr>
          <w:rFonts w:ascii="Verdana" w:hAnsi="Verdana" w:cs="Arial"/>
          <w:sz w:val="20"/>
          <w:szCs w:val="20"/>
        </w:rPr>
        <w:t xml:space="preserve"> and supporting breastfeeding is more important than ever, not just for </w:t>
      </w:r>
      <w:r w:rsidR="00C10F30" w:rsidRPr="00F9203E">
        <w:rPr>
          <w:rFonts w:ascii="Verdana" w:hAnsi="Verdana" w:cs="Arial"/>
          <w:sz w:val="20"/>
          <w:szCs w:val="20"/>
          <w:shd w:val="clear" w:color="auto" w:fill="FFFFFF"/>
        </w:rPr>
        <w:t>protecting our planet as the ultimate natural, sustainable, first food system</w:t>
      </w:r>
      <w:r w:rsidR="00C10F30" w:rsidRPr="00F9203E">
        <w:rPr>
          <w:rFonts w:ascii="Verdana" w:hAnsi="Verdana" w:cs="Arial"/>
          <w:sz w:val="20"/>
          <w:szCs w:val="20"/>
        </w:rPr>
        <w:t>, but also for the survival</w:t>
      </w:r>
      <w:r w:rsidR="00DB3CE6">
        <w:rPr>
          <w:rFonts w:ascii="Verdana" w:hAnsi="Verdana" w:cs="Arial"/>
          <w:sz w:val="20"/>
          <w:szCs w:val="20"/>
        </w:rPr>
        <w:t>, growth, and development</w:t>
      </w:r>
      <w:r w:rsidR="00C10F30" w:rsidRPr="00F9203E">
        <w:rPr>
          <w:rFonts w:ascii="Verdana" w:hAnsi="Verdana" w:cs="Arial"/>
          <w:sz w:val="20"/>
          <w:szCs w:val="20"/>
        </w:rPr>
        <w:t xml:space="preserve"> of millions of infants</w:t>
      </w:r>
      <w:r w:rsidR="00C30E70">
        <w:rPr>
          <w:rFonts w:ascii="Verdana" w:hAnsi="Verdana" w:cs="Arial"/>
          <w:sz w:val="20"/>
          <w:szCs w:val="20"/>
        </w:rPr>
        <w:t>.</w:t>
      </w:r>
    </w:p>
    <w:p w14:paraId="6DFE8651" w14:textId="44730999" w:rsidR="0044301B" w:rsidRPr="00353F4D" w:rsidRDefault="0044301B" w:rsidP="007B0C65">
      <w:pPr>
        <w:spacing w:after="0" w:line="240" w:lineRule="auto"/>
        <w:rPr>
          <w:rFonts w:ascii="Verdana" w:hAnsi="Verdana" w:cs="Arial"/>
          <w:sz w:val="20"/>
          <w:szCs w:val="20"/>
        </w:rPr>
      </w:pPr>
    </w:p>
    <w:p w14:paraId="0C440CCD" w14:textId="61AC05E4" w:rsidR="00CB30A2" w:rsidRPr="00F9203E" w:rsidRDefault="007C26D5" w:rsidP="007B0C65">
      <w:pPr>
        <w:spacing w:after="0" w:line="240" w:lineRule="auto"/>
        <w:rPr>
          <w:rFonts w:ascii="Verdana" w:hAnsi="Verdana" w:cs="Arial"/>
          <w:sz w:val="20"/>
          <w:szCs w:val="20"/>
        </w:rPr>
      </w:pPr>
      <w:r w:rsidRPr="00353F4D">
        <w:rPr>
          <w:rFonts w:ascii="Verdana" w:hAnsi="Verdana" w:cs="Arial"/>
          <w:sz w:val="20"/>
          <w:szCs w:val="20"/>
        </w:rPr>
        <w:t>“</w:t>
      </w:r>
      <w:r w:rsidR="00247935" w:rsidRPr="00353F4D">
        <w:rPr>
          <w:rFonts w:ascii="Verdana" w:hAnsi="Verdana" w:cs="Arial"/>
          <w:sz w:val="20"/>
          <w:szCs w:val="20"/>
        </w:rPr>
        <w:t>Th</w:t>
      </w:r>
      <w:r w:rsidR="00E642D8" w:rsidRPr="00353F4D">
        <w:rPr>
          <w:rFonts w:ascii="Verdana" w:hAnsi="Verdana" w:cs="Arial"/>
          <w:sz w:val="20"/>
          <w:szCs w:val="20"/>
        </w:rPr>
        <w:t>at</w:t>
      </w:r>
      <w:r w:rsidR="00247935" w:rsidRPr="00353F4D">
        <w:rPr>
          <w:rFonts w:ascii="Verdana" w:hAnsi="Verdana" w:cs="Arial"/>
          <w:sz w:val="20"/>
          <w:szCs w:val="20"/>
        </w:rPr>
        <w:t xml:space="preserve"> is why </w:t>
      </w:r>
      <w:r w:rsidR="00AE6542" w:rsidRPr="00353F4D">
        <w:rPr>
          <w:rFonts w:ascii="Verdana" w:hAnsi="Verdana" w:cs="Arial"/>
          <w:sz w:val="20"/>
          <w:szCs w:val="20"/>
        </w:rPr>
        <w:t>UNICEF</w:t>
      </w:r>
      <w:r w:rsidR="00247935" w:rsidRPr="00353F4D">
        <w:rPr>
          <w:rFonts w:ascii="Verdana" w:hAnsi="Verdana" w:cs="Arial"/>
          <w:sz w:val="20"/>
          <w:szCs w:val="20"/>
        </w:rPr>
        <w:t xml:space="preserve"> and WHO</w:t>
      </w:r>
      <w:r w:rsidR="00AE6542" w:rsidRPr="00353F4D">
        <w:rPr>
          <w:rFonts w:ascii="Verdana" w:hAnsi="Verdana" w:cs="Arial"/>
          <w:sz w:val="20"/>
          <w:szCs w:val="20"/>
        </w:rPr>
        <w:t xml:space="preserve"> </w:t>
      </w:r>
      <w:r w:rsidR="00247935" w:rsidRPr="00353F4D">
        <w:rPr>
          <w:rFonts w:ascii="Verdana" w:hAnsi="Verdana" w:cs="Arial"/>
          <w:sz w:val="20"/>
          <w:szCs w:val="20"/>
        </w:rPr>
        <w:t>are</w:t>
      </w:r>
      <w:r w:rsidR="00AE6542" w:rsidRPr="00353F4D">
        <w:rPr>
          <w:rFonts w:ascii="Verdana" w:hAnsi="Verdana" w:cs="Arial"/>
          <w:sz w:val="20"/>
          <w:szCs w:val="20"/>
        </w:rPr>
        <w:t xml:space="preserve"> calling on governments, donors, civil society, and the private sector to step up efforts</w:t>
      </w:r>
      <w:r w:rsidR="005B0093" w:rsidRPr="00353F4D">
        <w:rPr>
          <w:rFonts w:ascii="Verdana" w:hAnsi="Verdana" w:cs="Arial"/>
          <w:sz w:val="20"/>
          <w:szCs w:val="20"/>
        </w:rPr>
        <w:t xml:space="preserve"> </w:t>
      </w:r>
      <w:r w:rsidR="00E47958" w:rsidRPr="00F9203E">
        <w:rPr>
          <w:rFonts w:ascii="Verdana" w:hAnsi="Verdana" w:cs="Arial"/>
          <w:sz w:val="20"/>
          <w:szCs w:val="20"/>
        </w:rPr>
        <w:t>to</w:t>
      </w:r>
      <w:r w:rsidR="00563C6E" w:rsidRPr="00F9203E">
        <w:rPr>
          <w:rFonts w:ascii="Verdana" w:hAnsi="Verdana" w:cs="Arial"/>
          <w:sz w:val="20"/>
          <w:szCs w:val="20"/>
        </w:rPr>
        <w:t>:</w:t>
      </w:r>
    </w:p>
    <w:p w14:paraId="0BF7B794" w14:textId="617D2297" w:rsidR="008F48A2" w:rsidRPr="00F9203E" w:rsidRDefault="008F48A2" w:rsidP="007B0C65">
      <w:pPr>
        <w:spacing w:after="0" w:line="240" w:lineRule="auto"/>
        <w:rPr>
          <w:rFonts w:ascii="Verdana" w:hAnsi="Verdana" w:cs="Arial"/>
          <w:sz w:val="20"/>
          <w:szCs w:val="20"/>
        </w:rPr>
      </w:pPr>
    </w:p>
    <w:p w14:paraId="14CE437A" w14:textId="3F75417D" w:rsidR="007B3212" w:rsidRPr="00F9203E" w:rsidRDefault="007B3212" w:rsidP="007B3212">
      <w:pPr>
        <w:pStyle w:val="ListParagraph"/>
        <w:numPr>
          <w:ilvl w:val="0"/>
          <w:numId w:val="16"/>
        </w:numPr>
        <w:spacing w:after="0" w:line="240" w:lineRule="auto"/>
        <w:contextualSpacing w:val="0"/>
        <w:rPr>
          <w:rFonts w:ascii="Verdana" w:hAnsi="Verdana" w:cs="Arial"/>
          <w:sz w:val="20"/>
          <w:szCs w:val="20"/>
        </w:rPr>
      </w:pPr>
      <w:r w:rsidRPr="00F9203E">
        <w:rPr>
          <w:rFonts w:ascii="Verdana" w:hAnsi="Verdana" w:cs="Arial"/>
          <w:sz w:val="20"/>
          <w:szCs w:val="20"/>
        </w:rPr>
        <w:t xml:space="preserve">Prioritize investing in breastfeeding support </w:t>
      </w:r>
      <w:r w:rsidR="00DB3CE6">
        <w:rPr>
          <w:rFonts w:ascii="Verdana" w:hAnsi="Verdana" w:cs="Arial"/>
          <w:sz w:val="20"/>
          <w:szCs w:val="20"/>
        </w:rPr>
        <w:t xml:space="preserve">policies and </w:t>
      </w:r>
      <w:r w:rsidRPr="00F9203E">
        <w:rPr>
          <w:rFonts w:ascii="Verdana" w:hAnsi="Verdana" w:cs="Arial"/>
          <w:sz w:val="20"/>
          <w:szCs w:val="20"/>
        </w:rPr>
        <w:t xml:space="preserve">programmes, especially in fragile and food insecure contexts. </w:t>
      </w:r>
    </w:p>
    <w:p w14:paraId="51F0925C" w14:textId="77777777" w:rsidR="007B3212" w:rsidRPr="00F9203E" w:rsidRDefault="007B3212" w:rsidP="007B3212">
      <w:pPr>
        <w:pStyle w:val="ListParagraph"/>
        <w:spacing w:after="0" w:line="240" w:lineRule="auto"/>
        <w:contextualSpacing w:val="0"/>
        <w:rPr>
          <w:rFonts w:ascii="Verdana" w:hAnsi="Verdana" w:cs="Arial"/>
          <w:sz w:val="20"/>
          <w:szCs w:val="20"/>
        </w:rPr>
      </w:pPr>
    </w:p>
    <w:p w14:paraId="2A48E013" w14:textId="64CC4822" w:rsidR="007B3212" w:rsidRPr="00F9203E" w:rsidRDefault="00DA321A" w:rsidP="78E53B2F">
      <w:pPr>
        <w:pStyle w:val="ListParagraph"/>
        <w:numPr>
          <w:ilvl w:val="0"/>
          <w:numId w:val="16"/>
        </w:numPr>
        <w:spacing w:after="0" w:line="240" w:lineRule="auto"/>
        <w:rPr>
          <w:rFonts w:ascii="Verdana" w:hAnsi="Verdana" w:cs="Arial"/>
          <w:sz w:val="20"/>
          <w:szCs w:val="20"/>
        </w:rPr>
      </w:pPr>
      <w:r w:rsidRPr="78E53B2F">
        <w:rPr>
          <w:rFonts w:ascii="Verdana" w:hAnsi="Verdana" w:cs="Arial"/>
          <w:sz w:val="20"/>
          <w:szCs w:val="20"/>
        </w:rPr>
        <w:t>E</w:t>
      </w:r>
      <w:r w:rsidR="007B3212" w:rsidRPr="78E53B2F">
        <w:rPr>
          <w:rFonts w:ascii="Verdana" w:hAnsi="Verdana" w:cs="Arial"/>
          <w:sz w:val="20"/>
          <w:szCs w:val="20"/>
        </w:rPr>
        <w:t>quip health</w:t>
      </w:r>
      <w:r w:rsidR="00DB3CE6" w:rsidRPr="78E53B2F">
        <w:rPr>
          <w:rFonts w:ascii="Verdana" w:hAnsi="Verdana" w:cs="Arial"/>
          <w:sz w:val="20"/>
          <w:szCs w:val="20"/>
        </w:rPr>
        <w:t xml:space="preserve"> and nutrition </w:t>
      </w:r>
      <w:r w:rsidR="007B3212" w:rsidRPr="78E53B2F">
        <w:rPr>
          <w:rFonts w:ascii="Verdana" w:hAnsi="Verdana" w:cs="Arial"/>
          <w:sz w:val="20"/>
          <w:szCs w:val="20"/>
        </w:rPr>
        <w:t>work</w:t>
      </w:r>
      <w:r w:rsidR="00DB3CE6" w:rsidRPr="78E53B2F">
        <w:rPr>
          <w:rFonts w:ascii="Verdana" w:hAnsi="Verdana" w:cs="Arial"/>
          <w:sz w:val="20"/>
          <w:szCs w:val="20"/>
        </w:rPr>
        <w:t>ers in facilities and communities</w:t>
      </w:r>
      <w:r w:rsidR="007B3212" w:rsidRPr="78E53B2F">
        <w:rPr>
          <w:rFonts w:ascii="Verdana" w:hAnsi="Verdana" w:cs="Arial"/>
          <w:sz w:val="20"/>
          <w:szCs w:val="20"/>
        </w:rPr>
        <w:t xml:space="preserve"> with the skills they need to provide quality counselling and practical support to mothers to successfully breastfeed. </w:t>
      </w:r>
    </w:p>
    <w:p w14:paraId="48C90375" w14:textId="77777777" w:rsidR="007B3212" w:rsidRPr="00F9203E" w:rsidRDefault="007B3212" w:rsidP="007B3212">
      <w:pPr>
        <w:spacing w:after="0"/>
        <w:rPr>
          <w:rFonts w:ascii="Verdana" w:hAnsi="Verdana" w:cs="Arial"/>
          <w:sz w:val="20"/>
          <w:szCs w:val="20"/>
        </w:rPr>
      </w:pPr>
    </w:p>
    <w:p w14:paraId="62966F13" w14:textId="0BF83458" w:rsidR="007B3212" w:rsidRPr="00F9203E" w:rsidRDefault="00DA321A" w:rsidP="78E53B2F">
      <w:pPr>
        <w:pStyle w:val="ListParagraph"/>
        <w:numPr>
          <w:ilvl w:val="0"/>
          <w:numId w:val="16"/>
        </w:numPr>
        <w:spacing w:after="0" w:line="240" w:lineRule="auto"/>
        <w:rPr>
          <w:rFonts w:ascii="Verdana" w:hAnsi="Verdana" w:cs="Arial"/>
          <w:sz w:val="20"/>
          <w:szCs w:val="20"/>
        </w:rPr>
      </w:pPr>
      <w:r w:rsidRPr="78E53B2F">
        <w:rPr>
          <w:rFonts w:ascii="Verdana" w:hAnsi="Verdana" w:cs="Arial"/>
          <w:sz w:val="20"/>
          <w:szCs w:val="20"/>
        </w:rPr>
        <w:lastRenderedPageBreak/>
        <w:t>Protect caregivers and health care workers from the unethical marketing influence of the formula industry by f</w:t>
      </w:r>
      <w:r w:rsidR="007B3212" w:rsidRPr="78E53B2F">
        <w:rPr>
          <w:rFonts w:ascii="Verdana" w:hAnsi="Verdana" w:cs="Arial"/>
          <w:sz w:val="20"/>
          <w:szCs w:val="20"/>
        </w:rPr>
        <w:t xml:space="preserve">ully adopting and implementing the International Code of Marketing of Breast Milk Substitutes, including in humanitarian settings. </w:t>
      </w:r>
    </w:p>
    <w:p w14:paraId="3C0ED062" w14:textId="77777777" w:rsidR="007B3212" w:rsidRPr="00F9203E" w:rsidRDefault="007B3212" w:rsidP="007B3212">
      <w:pPr>
        <w:pStyle w:val="ListParagraph"/>
        <w:spacing w:after="0" w:line="240" w:lineRule="auto"/>
        <w:contextualSpacing w:val="0"/>
        <w:rPr>
          <w:rFonts w:ascii="Verdana" w:hAnsi="Verdana" w:cs="Arial"/>
          <w:sz w:val="20"/>
          <w:szCs w:val="20"/>
        </w:rPr>
      </w:pPr>
    </w:p>
    <w:p w14:paraId="12891FF3" w14:textId="6BB76598" w:rsidR="007B3212" w:rsidRPr="00F9203E" w:rsidRDefault="007B3212" w:rsidP="007B3212">
      <w:pPr>
        <w:pStyle w:val="ListParagraph"/>
        <w:numPr>
          <w:ilvl w:val="0"/>
          <w:numId w:val="16"/>
        </w:numPr>
        <w:spacing w:after="0" w:line="240" w:lineRule="auto"/>
        <w:contextualSpacing w:val="0"/>
        <w:rPr>
          <w:rFonts w:ascii="Verdana" w:hAnsi="Verdana" w:cs="Arial"/>
          <w:sz w:val="20"/>
          <w:szCs w:val="20"/>
        </w:rPr>
      </w:pPr>
      <w:r w:rsidRPr="00F9203E">
        <w:rPr>
          <w:rFonts w:ascii="Verdana" w:hAnsi="Verdana" w:cs="Arial"/>
          <w:sz w:val="20"/>
          <w:szCs w:val="20"/>
        </w:rPr>
        <w:t>Implement family-friendly policies that</w:t>
      </w:r>
      <w:r w:rsidR="000C1B28">
        <w:rPr>
          <w:rFonts w:ascii="Verdana" w:hAnsi="Verdana" w:cs="Arial"/>
          <w:sz w:val="20"/>
          <w:szCs w:val="20"/>
        </w:rPr>
        <w:t xml:space="preserve"> provide</w:t>
      </w:r>
      <w:r w:rsidRPr="00F9203E">
        <w:rPr>
          <w:rFonts w:ascii="Verdana" w:hAnsi="Verdana" w:cs="Arial"/>
          <w:sz w:val="20"/>
          <w:szCs w:val="20"/>
        </w:rPr>
        <w:t xml:space="preserve"> mothers with</w:t>
      </w:r>
      <w:r w:rsidR="00962128">
        <w:rPr>
          <w:rFonts w:ascii="Verdana" w:hAnsi="Verdana" w:cs="Arial"/>
          <w:sz w:val="20"/>
          <w:szCs w:val="20"/>
        </w:rPr>
        <w:t xml:space="preserve"> the</w:t>
      </w:r>
      <w:r w:rsidRPr="00F9203E">
        <w:rPr>
          <w:rFonts w:ascii="Verdana" w:hAnsi="Verdana" w:cs="Arial"/>
          <w:sz w:val="20"/>
          <w:szCs w:val="20"/>
        </w:rPr>
        <w:t xml:space="preserve"> time, space</w:t>
      </w:r>
      <w:r w:rsidR="00B560B6">
        <w:rPr>
          <w:rFonts w:ascii="Verdana" w:hAnsi="Verdana" w:cs="Arial"/>
          <w:sz w:val="20"/>
          <w:szCs w:val="20"/>
        </w:rPr>
        <w:t>,</w:t>
      </w:r>
      <w:r w:rsidRPr="00F9203E">
        <w:rPr>
          <w:rFonts w:ascii="Verdana" w:hAnsi="Verdana" w:cs="Arial"/>
          <w:sz w:val="20"/>
          <w:szCs w:val="20"/>
        </w:rPr>
        <w:t xml:space="preserve"> and support </w:t>
      </w:r>
      <w:r w:rsidR="00DB3CE6">
        <w:rPr>
          <w:rFonts w:ascii="Verdana" w:hAnsi="Verdana" w:cs="Arial"/>
          <w:sz w:val="20"/>
          <w:szCs w:val="20"/>
        </w:rPr>
        <w:t xml:space="preserve">they </w:t>
      </w:r>
      <w:r w:rsidR="00B560B6">
        <w:rPr>
          <w:rFonts w:ascii="Verdana" w:hAnsi="Verdana" w:cs="Arial"/>
          <w:sz w:val="20"/>
          <w:szCs w:val="20"/>
        </w:rPr>
        <w:t xml:space="preserve">need </w:t>
      </w:r>
      <w:r w:rsidRPr="00F9203E">
        <w:rPr>
          <w:rFonts w:ascii="Verdana" w:hAnsi="Verdana" w:cs="Arial"/>
          <w:sz w:val="20"/>
          <w:szCs w:val="20"/>
        </w:rPr>
        <w:t xml:space="preserve">to breastfeed.  </w:t>
      </w:r>
    </w:p>
    <w:p w14:paraId="0B902CED" w14:textId="77777777" w:rsidR="002F5799" w:rsidRPr="00F9203E" w:rsidRDefault="002F5799" w:rsidP="002F5799">
      <w:pPr>
        <w:pStyle w:val="Default"/>
        <w:rPr>
          <w:rFonts w:ascii="Verdana" w:eastAsia="Franklin Gothic Book" w:hAnsi="Verdana" w:cstheme="minorHAnsi"/>
          <w:sz w:val="20"/>
          <w:szCs w:val="20"/>
          <w:lang w:val="en-GB"/>
        </w:rPr>
      </w:pPr>
    </w:p>
    <w:p w14:paraId="10021726" w14:textId="60E39A84" w:rsidR="001F1672" w:rsidRPr="00F9203E" w:rsidRDefault="00066A31">
      <w:pPr>
        <w:spacing w:after="0" w:line="240" w:lineRule="auto"/>
        <w:rPr>
          <w:rFonts w:ascii="Verdana" w:eastAsia="Franklin Gothic Book" w:hAnsi="Verdana" w:cstheme="minorHAnsi"/>
          <w:sz w:val="20"/>
          <w:szCs w:val="20"/>
          <w:lang w:val="en-GB"/>
        </w:rPr>
      </w:pPr>
      <w:r w:rsidRPr="00F9203E">
        <w:rPr>
          <w:rFonts w:ascii="Verdana" w:eastAsia="Franklin Gothic Book" w:hAnsi="Verdana" w:cstheme="minorHAnsi"/>
          <w:sz w:val="20"/>
          <w:szCs w:val="20"/>
          <w:lang w:val="en-GB"/>
        </w:rPr>
        <w:t>##</w:t>
      </w:r>
      <w:r w:rsidR="001F1672" w:rsidRPr="00F9203E">
        <w:rPr>
          <w:rFonts w:ascii="Verdana" w:eastAsia="Franklin Gothic Book" w:hAnsi="Verdana" w:cstheme="minorHAnsi"/>
          <w:sz w:val="20"/>
          <w:szCs w:val="20"/>
          <w:lang w:val="en-GB"/>
        </w:rPr>
        <w:t>#</w:t>
      </w:r>
    </w:p>
    <w:p w14:paraId="6D946853" w14:textId="7F4D9BAC" w:rsidR="00DB53C4" w:rsidRPr="00F9203E" w:rsidRDefault="00DB53C4" w:rsidP="007B0C65">
      <w:pPr>
        <w:spacing w:after="0" w:line="240" w:lineRule="auto"/>
        <w:rPr>
          <w:rFonts w:ascii="Verdana" w:eastAsia="Franklin Gothic Book" w:hAnsi="Verdana" w:cstheme="minorHAnsi"/>
          <w:sz w:val="20"/>
          <w:szCs w:val="20"/>
          <w:lang w:val="en-GB"/>
        </w:rPr>
      </w:pPr>
    </w:p>
    <w:p w14:paraId="34BC989C" w14:textId="77777777" w:rsidR="00DB53C4" w:rsidRPr="00F9203E" w:rsidRDefault="00DB53C4" w:rsidP="00160F37">
      <w:pPr>
        <w:spacing w:after="0" w:line="240" w:lineRule="auto"/>
        <w:rPr>
          <w:rFonts w:ascii="Verdana" w:eastAsia="Verdana" w:hAnsi="Verdana" w:cs="Verdana"/>
          <w:bCs/>
          <w:sz w:val="20"/>
          <w:szCs w:val="20"/>
          <w:lang w:val="en-GB"/>
        </w:rPr>
      </w:pPr>
      <w:r w:rsidRPr="00F9203E">
        <w:rPr>
          <w:rFonts w:ascii="Verdana" w:eastAsia="Verdana" w:hAnsi="Verdana" w:cs="Verdana"/>
          <w:b/>
          <w:sz w:val="20"/>
          <w:szCs w:val="20"/>
          <w:lang w:val="en-GB"/>
        </w:rPr>
        <w:t>For further information, please contact:</w:t>
      </w:r>
    </w:p>
    <w:p w14:paraId="42376D31" w14:textId="77777777" w:rsidR="00DB53C4" w:rsidRPr="00F9203E" w:rsidRDefault="00DB53C4">
      <w:pPr>
        <w:spacing w:after="0" w:line="240" w:lineRule="auto"/>
        <w:rPr>
          <w:rFonts w:ascii="Verdana" w:eastAsia="Verdana" w:hAnsi="Verdana" w:cs="Verdana"/>
          <w:color w:val="0000FF"/>
          <w:sz w:val="20"/>
          <w:szCs w:val="20"/>
          <w:u w:val="single"/>
          <w:lang w:val="en-GB"/>
        </w:rPr>
      </w:pPr>
      <w:r w:rsidRPr="00F9203E">
        <w:rPr>
          <w:rFonts w:ascii="Verdana" w:eastAsia="Verdana" w:hAnsi="Verdana" w:cs="Verdana"/>
          <w:color w:val="000000"/>
          <w:sz w:val="20"/>
          <w:szCs w:val="20"/>
          <w:lang w:val="en-GB"/>
        </w:rPr>
        <w:t xml:space="preserve">Helen Wylie, UNICEF New York, Tel: +1 917 244 2215, </w:t>
      </w:r>
      <w:hyperlink r:id="rId8">
        <w:r w:rsidRPr="00F9203E">
          <w:rPr>
            <w:rFonts w:ascii="Verdana" w:eastAsia="Verdana" w:hAnsi="Verdana" w:cs="Verdana"/>
            <w:color w:val="0000FF"/>
            <w:sz w:val="20"/>
            <w:szCs w:val="20"/>
            <w:u w:val="single"/>
            <w:lang w:val="en-GB"/>
          </w:rPr>
          <w:t>hwylie@unicef.org</w:t>
        </w:r>
      </w:hyperlink>
    </w:p>
    <w:p w14:paraId="6364C671" w14:textId="77777777" w:rsidR="00DB53C4" w:rsidRPr="00353F4D" w:rsidRDefault="00DB53C4">
      <w:pPr>
        <w:spacing w:after="0" w:line="240" w:lineRule="auto"/>
        <w:rPr>
          <w:rFonts w:ascii="Verdana" w:eastAsia="Verdana" w:hAnsi="Verdana" w:cs="Verdana"/>
          <w:color w:val="000000"/>
          <w:sz w:val="20"/>
          <w:szCs w:val="20"/>
          <w:lang w:val="en-GB"/>
        </w:rPr>
      </w:pPr>
      <w:r w:rsidRPr="00F9203E">
        <w:rPr>
          <w:rFonts w:ascii="Verdana" w:eastAsia="Verdana" w:hAnsi="Verdana" w:cs="Verdana"/>
          <w:color w:val="000000"/>
          <w:sz w:val="20"/>
          <w:szCs w:val="20"/>
          <w:lang w:val="en-GB"/>
        </w:rPr>
        <w:t>Pippa Haughton, WHO</w:t>
      </w:r>
      <w:r w:rsidRPr="00353F4D">
        <w:rPr>
          <w:rFonts w:ascii="Verdana" w:eastAsia="Verdana" w:hAnsi="Verdana" w:cs="Verdana"/>
          <w:color w:val="000000"/>
          <w:sz w:val="20"/>
          <w:szCs w:val="20"/>
          <w:lang w:val="en-GB"/>
        </w:rPr>
        <w:t xml:space="preserve"> Geneva, Tel: +41 22 791 2332, </w:t>
      </w:r>
      <w:hyperlink r:id="rId9" w:history="1">
        <w:r w:rsidRPr="00353F4D">
          <w:rPr>
            <w:rStyle w:val="Hyperlink"/>
            <w:rFonts w:ascii="Verdana" w:eastAsia="Verdana" w:hAnsi="Verdana" w:cs="Verdana"/>
            <w:sz w:val="20"/>
            <w:szCs w:val="20"/>
            <w:lang w:val="en-GB"/>
          </w:rPr>
          <w:t>haughtonp@who.int</w:t>
        </w:r>
      </w:hyperlink>
      <w:r w:rsidRPr="00353F4D">
        <w:rPr>
          <w:rFonts w:ascii="Verdana" w:eastAsia="Verdana" w:hAnsi="Verdana" w:cs="Verdana"/>
          <w:color w:val="000000"/>
          <w:sz w:val="20"/>
          <w:szCs w:val="20"/>
          <w:lang w:val="en-GB"/>
        </w:rPr>
        <w:t xml:space="preserve"> or </w:t>
      </w:r>
      <w:hyperlink r:id="rId10" w:history="1">
        <w:r w:rsidRPr="00353F4D">
          <w:rPr>
            <w:rStyle w:val="Hyperlink"/>
            <w:rFonts w:ascii="Verdana" w:eastAsia="Verdana" w:hAnsi="Verdana" w:cs="Verdana"/>
            <w:sz w:val="20"/>
            <w:szCs w:val="20"/>
            <w:lang w:val="en-GB"/>
          </w:rPr>
          <w:t>mediainquiries@who.int</w:t>
        </w:r>
      </w:hyperlink>
    </w:p>
    <w:p w14:paraId="2C1DCE7E" w14:textId="77777777" w:rsidR="00DB53C4" w:rsidRPr="00353F4D" w:rsidRDefault="00DB53C4" w:rsidP="00DB53C4">
      <w:pPr>
        <w:spacing w:after="0" w:line="240" w:lineRule="auto"/>
        <w:rPr>
          <w:rFonts w:ascii="Verdana" w:eastAsia="Verdana" w:hAnsi="Verdana" w:cs="Verdana"/>
          <w:color w:val="0000FF"/>
          <w:sz w:val="20"/>
          <w:szCs w:val="20"/>
          <w:u w:val="single"/>
          <w:lang w:val="en-GB"/>
        </w:rPr>
      </w:pPr>
    </w:p>
    <w:p w14:paraId="0E8791C4" w14:textId="77777777" w:rsidR="00DB53C4" w:rsidRPr="00353F4D" w:rsidRDefault="00DB53C4" w:rsidP="00DB53C4">
      <w:pPr>
        <w:spacing w:after="0" w:line="240" w:lineRule="auto"/>
        <w:rPr>
          <w:rFonts w:ascii="Verdana" w:hAnsi="Verdana"/>
          <w:sz w:val="20"/>
          <w:szCs w:val="20"/>
          <w:lang w:val="en-GB"/>
        </w:rPr>
      </w:pPr>
      <w:r w:rsidRPr="00353F4D">
        <w:rPr>
          <w:rFonts w:ascii="Verdana" w:eastAsia="Verdana" w:hAnsi="Verdana" w:cs="Verdana"/>
          <w:b/>
          <w:color w:val="000000"/>
          <w:sz w:val="20"/>
          <w:szCs w:val="20"/>
          <w:lang w:val="en-GB"/>
        </w:rPr>
        <w:t>About UNICEF</w:t>
      </w:r>
    </w:p>
    <w:p w14:paraId="01EFC574" w14:textId="77777777" w:rsidR="00DB53C4" w:rsidRPr="00353F4D" w:rsidRDefault="00DB53C4" w:rsidP="0023474A">
      <w:pPr>
        <w:spacing w:after="0" w:line="240" w:lineRule="auto"/>
        <w:rPr>
          <w:rFonts w:ascii="Verdana" w:eastAsia="Verdana" w:hAnsi="Verdana" w:cs="Verdana"/>
          <w:color w:val="000000"/>
          <w:sz w:val="20"/>
          <w:szCs w:val="20"/>
          <w:lang w:val="en-GB"/>
        </w:rPr>
      </w:pPr>
      <w:r w:rsidRPr="00353F4D">
        <w:rPr>
          <w:rFonts w:ascii="Verdana" w:eastAsia="Verdana" w:hAnsi="Verdana" w:cs="Verdana"/>
          <w:color w:val="000000"/>
          <w:sz w:val="20"/>
          <w:szCs w:val="20"/>
          <w:lang w:val="en-GB"/>
        </w:rPr>
        <w:t xml:space="preserve">UNICEF works in some of the world’s toughest places, to reach the world’s most disadvantaged children. Across more than 190 countries and territories, we work for every child, everywhere, to build a better world for everyone. </w:t>
      </w:r>
    </w:p>
    <w:p w14:paraId="66769DEC" w14:textId="77777777" w:rsidR="00DB53C4" w:rsidRPr="00353F4D" w:rsidRDefault="00DB53C4" w:rsidP="0023474A">
      <w:pPr>
        <w:spacing w:after="0" w:line="240" w:lineRule="auto"/>
        <w:rPr>
          <w:rFonts w:ascii="Verdana" w:eastAsia="Verdana" w:hAnsi="Verdana" w:cs="Verdana"/>
          <w:sz w:val="20"/>
          <w:szCs w:val="20"/>
          <w:lang w:val="en-GB"/>
        </w:rPr>
      </w:pPr>
    </w:p>
    <w:p w14:paraId="6F955C12" w14:textId="77777777" w:rsidR="00DB53C4" w:rsidRPr="00353F4D" w:rsidRDefault="00DB53C4" w:rsidP="0023474A">
      <w:pPr>
        <w:spacing w:after="0" w:line="240" w:lineRule="auto"/>
        <w:rPr>
          <w:rFonts w:ascii="Verdana" w:eastAsia="Verdana" w:hAnsi="Verdana" w:cs="Verdana"/>
          <w:sz w:val="20"/>
          <w:szCs w:val="20"/>
          <w:lang w:val="en-GB"/>
        </w:rPr>
      </w:pPr>
      <w:r w:rsidRPr="00353F4D">
        <w:rPr>
          <w:rFonts w:ascii="Verdana" w:eastAsia="Verdana" w:hAnsi="Verdana" w:cs="Verdana"/>
          <w:sz w:val="20"/>
          <w:szCs w:val="20"/>
          <w:lang w:val="en-GB"/>
        </w:rPr>
        <w:t xml:space="preserve">For more information about UNICEF and its work for children visit </w:t>
      </w:r>
      <w:hyperlink r:id="rId11">
        <w:r w:rsidRPr="00353F4D">
          <w:rPr>
            <w:rFonts w:ascii="Verdana" w:eastAsia="Verdana" w:hAnsi="Verdana" w:cs="Verdana"/>
            <w:color w:val="0000FF"/>
            <w:sz w:val="20"/>
            <w:szCs w:val="20"/>
            <w:u w:val="single"/>
            <w:lang w:val="en-GB"/>
          </w:rPr>
          <w:t>www.unicef.org</w:t>
        </w:r>
      </w:hyperlink>
      <w:r w:rsidRPr="00353F4D">
        <w:rPr>
          <w:rFonts w:ascii="Verdana" w:eastAsia="Verdana" w:hAnsi="Verdana" w:cs="Verdana"/>
          <w:sz w:val="20"/>
          <w:szCs w:val="20"/>
          <w:lang w:val="en-GB"/>
        </w:rPr>
        <w:t xml:space="preserve"> </w:t>
      </w:r>
    </w:p>
    <w:p w14:paraId="4FFA209D" w14:textId="77777777" w:rsidR="00DB53C4" w:rsidRPr="00353F4D" w:rsidRDefault="00DB53C4" w:rsidP="0023474A">
      <w:pPr>
        <w:pStyle w:val="NormalWeb"/>
        <w:spacing w:before="0" w:beforeAutospacing="0" w:after="0" w:afterAutospacing="0"/>
        <w:rPr>
          <w:rStyle w:val="Hyperlink"/>
          <w:rFonts w:ascii="Verdana" w:hAnsi="Verdana"/>
          <w:sz w:val="20"/>
          <w:szCs w:val="20"/>
          <w:lang w:val="en-GB"/>
        </w:rPr>
      </w:pPr>
      <w:r w:rsidRPr="00353F4D">
        <w:rPr>
          <w:rFonts w:ascii="Verdana" w:hAnsi="Verdana"/>
          <w:sz w:val="20"/>
          <w:szCs w:val="20"/>
          <w:lang w:val="en-GB"/>
        </w:rPr>
        <w:t>Follow UNICEF on </w:t>
      </w:r>
      <w:hyperlink r:id="rId12" w:tgtFrame="_blank" w:history="1">
        <w:r w:rsidRPr="00353F4D">
          <w:rPr>
            <w:rStyle w:val="Hyperlink"/>
            <w:rFonts w:ascii="Verdana" w:hAnsi="Verdana"/>
            <w:sz w:val="20"/>
            <w:szCs w:val="20"/>
            <w:lang w:val="en-GB"/>
          </w:rPr>
          <w:t>Twitter</w:t>
        </w:r>
      </w:hyperlink>
      <w:r w:rsidRPr="00353F4D">
        <w:rPr>
          <w:rFonts w:ascii="Verdana" w:hAnsi="Verdana"/>
          <w:sz w:val="20"/>
          <w:szCs w:val="20"/>
          <w:lang w:val="en-GB"/>
        </w:rPr>
        <w:t>, </w:t>
      </w:r>
      <w:hyperlink r:id="rId13" w:tgtFrame="_blank" w:history="1">
        <w:r w:rsidRPr="00353F4D">
          <w:rPr>
            <w:rStyle w:val="Hyperlink"/>
            <w:rFonts w:ascii="Verdana" w:hAnsi="Verdana"/>
            <w:sz w:val="20"/>
            <w:szCs w:val="20"/>
            <w:lang w:val="en-GB"/>
          </w:rPr>
          <w:t>Facebook</w:t>
        </w:r>
      </w:hyperlink>
      <w:r w:rsidRPr="00353F4D">
        <w:rPr>
          <w:rFonts w:ascii="Verdana" w:hAnsi="Verdana"/>
          <w:sz w:val="20"/>
          <w:szCs w:val="20"/>
          <w:lang w:val="en-GB"/>
        </w:rPr>
        <w:t>, </w:t>
      </w:r>
      <w:hyperlink r:id="rId14" w:tgtFrame="_blank" w:history="1">
        <w:r w:rsidRPr="00353F4D">
          <w:rPr>
            <w:rStyle w:val="Hyperlink"/>
            <w:rFonts w:ascii="Verdana" w:hAnsi="Verdana"/>
            <w:sz w:val="20"/>
            <w:szCs w:val="20"/>
            <w:lang w:val="en-GB"/>
          </w:rPr>
          <w:t>Instagram</w:t>
        </w:r>
      </w:hyperlink>
      <w:r w:rsidRPr="00353F4D">
        <w:rPr>
          <w:rFonts w:ascii="Verdana" w:hAnsi="Verdana"/>
          <w:sz w:val="20"/>
          <w:szCs w:val="20"/>
          <w:lang w:val="en-GB"/>
        </w:rPr>
        <w:t> and </w:t>
      </w:r>
      <w:hyperlink r:id="rId15" w:tgtFrame="_blank" w:history="1">
        <w:r w:rsidRPr="00353F4D">
          <w:rPr>
            <w:rStyle w:val="Hyperlink"/>
            <w:rFonts w:ascii="Verdana" w:hAnsi="Verdana"/>
            <w:sz w:val="20"/>
            <w:szCs w:val="20"/>
            <w:lang w:val="en-GB"/>
          </w:rPr>
          <w:t>YouTube</w:t>
        </w:r>
      </w:hyperlink>
    </w:p>
    <w:p w14:paraId="49C20D76" w14:textId="77777777" w:rsidR="00DB53C4" w:rsidRPr="00353F4D" w:rsidRDefault="00DB53C4" w:rsidP="00DB53C4">
      <w:pPr>
        <w:pStyle w:val="NormalWeb"/>
        <w:spacing w:before="0" w:beforeAutospacing="0" w:after="0" w:afterAutospacing="0"/>
        <w:rPr>
          <w:rStyle w:val="Hyperlink"/>
          <w:rFonts w:ascii="Verdana" w:hAnsi="Verdana"/>
          <w:sz w:val="20"/>
          <w:szCs w:val="20"/>
          <w:lang w:val="en-GB"/>
        </w:rPr>
      </w:pPr>
    </w:p>
    <w:p w14:paraId="348B4D52" w14:textId="77777777" w:rsidR="00DB53C4" w:rsidRPr="00353F4D" w:rsidRDefault="00DB53C4" w:rsidP="00DB53C4">
      <w:pPr>
        <w:spacing w:after="0" w:line="240" w:lineRule="auto"/>
        <w:rPr>
          <w:rFonts w:ascii="Verdana" w:hAnsi="Verdana"/>
          <w:sz w:val="20"/>
          <w:szCs w:val="20"/>
          <w:lang w:val="en-GB"/>
        </w:rPr>
      </w:pPr>
      <w:r w:rsidRPr="00353F4D">
        <w:rPr>
          <w:rFonts w:ascii="Verdana" w:eastAsia="Verdana" w:hAnsi="Verdana" w:cs="Verdana"/>
          <w:b/>
          <w:color w:val="000000"/>
          <w:sz w:val="20"/>
          <w:szCs w:val="20"/>
          <w:lang w:val="en-GB"/>
        </w:rPr>
        <w:t>About WHO</w:t>
      </w:r>
    </w:p>
    <w:p w14:paraId="5F221A61" w14:textId="77777777" w:rsidR="00DB53C4" w:rsidRPr="00353F4D" w:rsidRDefault="00DB53C4" w:rsidP="00DB53C4">
      <w:pPr>
        <w:pStyle w:val="paragraph"/>
        <w:spacing w:before="0" w:beforeAutospacing="0" w:after="0" w:afterAutospacing="0"/>
        <w:textAlignment w:val="baseline"/>
        <w:rPr>
          <w:rFonts w:ascii="Verdana" w:eastAsia="Verdana" w:hAnsi="Verdana" w:cs="Verdana"/>
          <w:color w:val="000000"/>
          <w:sz w:val="20"/>
          <w:szCs w:val="20"/>
          <w:lang w:val="en-GB"/>
        </w:rPr>
      </w:pPr>
      <w:r w:rsidRPr="00353F4D">
        <w:rPr>
          <w:rFonts w:ascii="Verdana" w:eastAsia="Verdana" w:hAnsi="Verdana" w:cs="Verdana"/>
          <w:color w:val="000000"/>
          <w:sz w:val="20"/>
          <w:szCs w:val="20"/>
          <w:lang w:val="en-GB"/>
        </w:rPr>
        <w:t>The World Health Organization provides global leadership in public health within the United Nations system. Founded in 1948, WHO works with 194 Member States, across six regions and from 149 offices, to promote health, keep the world safe and serve the vulnerable. Our goal for 2019-2023 is to ensure that a billion more people have universal health coverage, to protect a billion more people from health emergencies, and provide a further billion people with better health and wellbeing. </w:t>
      </w:r>
    </w:p>
    <w:p w14:paraId="3A5AE20A" w14:textId="77777777" w:rsidR="00DB53C4" w:rsidRPr="00353F4D" w:rsidRDefault="00DB53C4" w:rsidP="00DB53C4">
      <w:pPr>
        <w:pStyle w:val="paragraph"/>
        <w:spacing w:before="0" w:beforeAutospacing="0" w:after="0" w:afterAutospacing="0"/>
        <w:textAlignment w:val="baseline"/>
        <w:rPr>
          <w:rFonts w:ascii="Verdana" w:hAnsi="Verdana" w:cs="Segoe UI"/>
          <w:sz w:val="20"/>
          <w:szCs w:val="20"/>
          <w:lang w:val="en-GB"/>
        </w:rPr>
      </w:pPr>
      <w:r w:rsidRPr="00353F4D">
        <w:rPr>
          <w:rStyle w:val="eop"/>
          <w:rFonts w:ascii="Verdana" w:hAnsi="Verdana" w:cs="Calibri"/>
          <w:sz w:val="20"/>
          <w:szCs w:val="20"/>
          <w:lang w:val="en-GB"/>
        </w:rPr>
        <w:t> </w:t>
      </w:r>
    </w:p>
    <w:p w14:paraId="4B9E7B90" w14:textId="77777777" w:rsidR="00DB53C4" w:rsidRPr="00353F4D" w:rsidRDefault="00DB53C4" w:rsidP="00DB53C4">
      <w:pPr>
        <w:pStyle w:val="paragraph"/>
        <w:spacing w:before="0" w:beforeAutospacing="0" w:after="0" w:afterAutospacing="0"/>
        <w:textAlignment w:val="baseline"/>
        <w:rPr>
          <w:rFonts w:ascii="Verdana" w:hAnsi="Verdana" w:cs="Segoe UI"/>
          <w:sz w:val="20"/>
          <w:szCs w:val="20"/>
          <w:lang w:val="en-GB"/>
        </w:rPr>
      </w:pPr>
      <w:r w:rsidRPr="00353F4D">
        <w:rPr>
          <w:rStyle w:val="normaltextrun"/>
          <w:rFonts w:ascii="Verdana" w:hAnsi="Verdana" w:cs="Calibri"/>
          <w:color w:val="201F1E"/>
          <w:sz w:val="20"/>
          <w:szCs w:val="20"/>
          <w:lang w:val="en-GB"/>
        </w:rPr>
        <w:t>For updates on COVID-19 and public health advice to protect yourself from coronavirus, visit </w:t>
      </w:r>
      <w:hyperlink r:id="rId16" w:tgtFrame="_blank" w:history="1">
        <w:r w:rsidRPr="00353F4D">
          <w:rPr>
            <w:rStyle w:val="normaltextrun"/>
            <w:rFonts w:ascii="Verdana" w:hAnsi="Verdana" w:cs="Calibri"/>
            <w:color w:val="0563C1"/>
            <w:sz w:val="20"/>
            <w:szCs w:val="20"/>
            <w:u w:val="single"/>
            <w:lang w:val="en-GB"/>
          </w:rPr>
          <w:t>www.who.int</w:t>
        </w:r>
      </w:hyperlink>
      <w:r w:rsidRPr="00353F4D">
        <w:rPr>
          <w:rStyle w:val="normaltextrun"/>
          <w:rFonts w:ascii="Verdana" w:hAnsi="Verdana" w:cs="Calibri"/>
          <w:color w:val="201F1E"/>
          <w:sz w:val="20"/>
          <w:szCs w:val="20"/>
          <w:lang w:val="en-GB"/>
        </w:rPr>
        <w:t> and follow WHO on </w:t>
      </w:r>
      <w:hyperlink r:id="rId17" w:tgtFrame="_blank" w:history="1">
        <w:r w:rsidRPr="00353F4D">
          <w:rPr>
            <w:rStyle w:val="normaltextrun"/>
            <w:rFonts w:ascii="Verdana" w:hAnsi="Verdana" w:cs="Calibri"/>
            <w:color w:val="0563C1"/>
            <w:sz w:val="20"/>
            <w:szCs w:val="20"/>
            <w:u w:val="single"/>
            <w:lang w:val="en-GB"/>
          </w:rPr>
          <w:t>Twitter</w:t>
        </w:r>
      </w:hyperlink>
      <w:r w:rsidRPr="00353F4D">
        <w:rPr>
          <w:rStyle w:val="normaltextrun"/>
          <w:rFonts w:ascii="Verdana" w:hAnsi="Verdana" w:cs="Calibri"/>
          <w:color w:val="201F1E"/>
          <w:sz w:val="20"/>
          <w:szCs w:val="20"/>
          <w:lang w:val="en-GB"/>
        </w:rPr>
        <w:t>, </w:t>
      </w:r>
      <w:hyperlink r:id="rId18" w:tgtFrame="_blank" w:history="1">
        <w:r w:rsidRPr="00353F4D">
          <w:rPr>
            <w:rStyle w:val="normaltextrun"/>
            <w:rFonts w:ascii="Verdana" w:hAnsi="Verdana" w:cs="Calibri"/>
            <w:color w:val="0563C1"/>
            <w:sz w:val="20"/>
            <w:szCs w:val="20"/>
            <w:u w:val="single"/>
            <w:lang w:val="en-GB"/>
          </w:rPr>
          <w:t>Facebook</w:t>
        </w:r>
      </w:hyperlink>
      <w:r w:rsidRPr="00353F4D">
        <w:rPr>
          <w:rStyle w:val="normaltextrun"/>
          <w:rFonts w:ascii="Verdana" w:hAnsi="Verdana" w:cs="Calibri"/>
          <w:color w:val="201F1E"/>
          <w:sz w:val="20"/>
          <w:szCs w:val="20"/>
          <w:lang w:val="en-GB"/>
        </w:rPr>
        <w:t>, </w:t>
      </w:r>
      <w:hyperlink r:id="rId19" w:tgtFrame="_blank" w:history="1">
        <w:r w:rsidRPr="00353F4D">
          <w:rPr>
            <w:rStyle w:val="normaltextrun"/>
            <w:rFonts w:ascii="Verdana" w:hAnsi="Verdana" w:cs="Calibri"/>
            <w:color w:val="0563C1"/>
            <w:sz w:val="20"/>
            <w:szCs w:val="20"/>
            <w:u w:val="single"/>
            <w:lang w:val="en-GB"/>
          </w:rPr>
          <w:t>Instagram</w:t>
        </w:r>
      </w:hyperlink>
      <w:r w:rsidRPr="00353F4D">
        <w:rPr>
          <w:rStyle w:val="normaltextrun"/>
          <w:rFonts w:ascii="Verdana" w:hAnsi="Verdana" w:cs="Calibri"/>
          <w:color w:val="201F1E"/>
          <w:sz w:val="20"/>
          <w:szCs w:val="20"/>
          <w:lang w:val="en-GB"/>
        </w:rPr>
        <w:t>, </w:t>
      </w:r>
      <w:hyperlink r:id="rId20" w:tgtFrame="_blank" w:history="1">
        <w:r w:rsidRPr="00353F4D">
          <w:rPr>
            <w:rStyle w:val="normaltextrun"/>
            <w:rFonts w:ascii="Verdana" w:hAnsi="Verdana" w:cs="Calibri"/>
            <w:color w:val="0563C1"/>
            <w:sz w:val="20"/>
            <w:szCs w:val="20"/>
            <w:u w:val="single"/>
            <w:lang w:val="en-GB"/>
          </w:rPr>
          <w:t>LinkedIn</w:t>
        </w:r>
      </w:hyperlink>
      <w:r w:rsidRPr="00353F4D">
        <w:rPr>
          <w:rStyle w:val="normaltextrun"/>
          <w:rFonts w:ascii="Verdana" w:hAnsi="Verdana" w:cs="Calibri"/>
          <w:color w:val="201F1E"/>
          <w:sz w:val="20"/>
          <w:szCs w:val="20"/>
          <w:lang w:val="en-GB"/>
        </w:rPr>
        <w:t>, </w:t>
      </w:r>
      <w:hyperlink r:id="rId21" w:tgtFrame="_blank" w:history="1">
        <w:r w:rsidRPr="00353F4D">
          <w:rPr>
            <w:rStyle w:val="normaltextrun"/>
            <w:rFonts w:ascii="Verdana" w:hAnsi="Verdana" w:cs="Calibri"/>
            <w:color w:val="0563C1"/>
            <w:sz w:val="20"/>
            <w:szCs w:val="20"/>
            <w:u w:val="single"/>
            <w:lang w:val="en-GB"/>
          </w:rPr>
          <w:t>TikTok</w:t>
        </w:r>
      </w:hyperlink>
      <w:r w:rsidRPr="00353F4D">
        <w:rPr>
          <w:rStyle w:val="normaltextrun"/>
          <w:rFonts w:ascii="Verdana" w:hAnsi="Verdana" w:cs="Calibri"/>
          <w:color w:val="201F1E"/>
          <w:sz w:val="20"/>
          <w:szCs w:val="20"/>
          <w:lang w:val="en-GB"/>
        </w:rPr>
        <w:t>, </w:t>
      </w:r>
      <w:hyperlink r:id="rId22" w:tgtFrame="_blank" w:history="1">
        <w:r w:rsidRPr="00353F4D">
          <w:rPr>
            <w:rStyle w:val="normaltextrun"/>
            <w:rFonts w:ascii="Verdana" w:hAnsi="Verdana" w:cs="Calibri"/>
            <w:color w:val="0563C1"/>
            <w:sz w:val="20"/>
            <w:szCs w:val="20"/>
            <w:u w:val="single"/>
            <w:lang w:val="en-GB"/>
          </w:rPr>
          <w:t>Pinterest</w:t>
        </w:r>
      </w:hyperlink>
      <w:r w:rsidRPr="00353F4D">
        <w:rPr>
          <w:rStyle w:val="normaltextrun"/>
          <w:rFonts w:ascii="Verdana" w:hAnsi="Verdana" w:cs="Calibri"/>
          <w:color w:val="201F1E"/>
          <w:sz w:val="20"/>
          <w:szCs w:val="20"/>
          <w:lang w:val="en-GB"/>
        </w:rPr>
        <w:t>, </w:t>
      </w:r>
      <w:hyperlink r:id="rId23" w:tgtFrame="_blank" w:history="1">
        <w:r w:rsidRPr="00353F4D">
          <w:rPr>
            <w:rStyle w:val="normaltextrun"/>
            <w:rFonts w:ascii="Verdana" w:hAnsi="Verdana" w:cs="Calibri"/>
            <w:color w:val="0563C1"/>
            <w:sz w:val="20"/>
            <w:szCs w:val="20"/>
            <w:u w:val="single"/>
            <w:lang w:val="en-GB"/>
          </w:rPr>
          <w:t>Snapchat</w:t>
        </w:r>
      </w:hyperlink>
      <w:r w:rsidRPr="00353F4D">
        <w:rPr>
          <w:rStyle w:val="normaltextrun"/>
          <w:rFonts w:ascii="Verdana" w:hAnsi="Verdana" w:cs="Calibri"/>
          <w:color w:val="201F1E"/>
          <w:sz w:val="20"/>
          <w:szCs w:val="20"/>
          <w:lang w:val="en-GB"/>
        </w:rPr>
        <w:t>, </w:t>
      </w:r>
      <w:hyperlink r:id="rId24" w:tgtFrame="_blank" w:history="1">
        <w:r w:rsidRPr="00353F4D">
          <w:rPr>
            <w:rStyle w:val="normaltextrun"/>
            <w:rFonts w:ascii="Verdana" w:hAnsi="Verdana" w:cs="Calibri"/>
            <w:color w:val="0563C1"/>
            <w:sz w:val="20"/>
            <w:szCs w:val="20"/>
            <w:u w:val="single"/>
            <w:lang w:val="en-GB"/>
          </w:rPr>
          <w:t>YouTube</w:t>
        </w:r>
      </w:hyperlink>
      <w:r w:rsidRPr="00353F4D">
        <w:rPr>
          <w:rStyle w:val="normaltextrun"/>
          <w:rFonts w:ascii="Verdana" w:hAnsi="Verdana" w:cs="Calibri"/>
          <w:color w:val="201F1E"/>
          <w:sz w:val="20"/>
          <w:szCs w:val="20"/>
          <w:u w:val="single"/>
          <w:lang w:val="en-GB"/>
        </w:rPr>
        <w:t>, </w:t>
      </w:r>
      <w:hyperlink r:id="rId25" w:tgtFrame="_blank" w:history="1">
        <w:r w:rsidRPr="00353F4D">
          <w:rPr>
            <w:rStyle w:val="normaltextrun"/>
            <w:rFonts w:ascii="Verdana" w:hAnsi="Verdana" w:cs="Calibri"/>
            <w:color w:val="0563C1"/>
            <w:sz w:val="20"/>
            <w:szCs w:val="20"/>
            <w:u w:val="single"/>
            <w:lang w:val="en-GB"/>
          </w:rPr>
          <w:t>Twitch</w:t>
        </w:r>
      </w:hyperlink>
      <w:r w:rsidRPr="00353F4D">
        <w:rPr>
          <w:rStyle w:val="eop"/>
          <w:rFonts w:ascii="Verdana" w:hAnsi="Verdana" w:cs="Calibri"/>
          <w:sz w:val="20"/>
          <w:szCs w:val="20"/>
          <w:lang w:val="en-GB"/>
        </w:rPr>
        <w:t> </w:t>
      </w:r>
    </w:p>
    <w:p w14:paraId="19F72CAA" w14:textId="77777777" w:rsidR="00DB53C4" w:rsidRPr="00353F4D" w:rsidRDefault="00DB53C4" w:rsidP="00DB53C4">
      <w:pPr>
        <w:spacing w:after="0" w:line="240" w:lineRule="auto"/>
        <w:rPr>
          <w:rFonts w:ascii="Verdana" w:eastAsia="Times New Roman" w:hAnsi="Verdana" w:cs="Arial"/>
          <w:color w:val="3C4245"/>
          <w:sz w:val="20"/>
          <w:szCs w:val="20"/>
          <w:lang w:val="en-GB"/>
        </w:rPr>
      </w:pPr>
    </w:p>
    <w:bookmarkEnd w:id="0"/>
    <w:p w14:paraId="5F5A0A12" w14:textId="77777777" w:rsidR="00DB53C4" w:rsidRPr="00353F4D" w:rsidRDefault="00DB53C4" w:rsidP="00702749">
      <w:pPr>
        <w:spacing w:after="0"/>
        <w:jc w:val="both"/>
        <w:rPr>
          <w:rFonts w:ascii="Verdana" w:hAnsi="Verdana" w:cstheme="minorHAnsi"/>
          <w:sz w:val="20"/>
          <w:szCs w:val="20"/>
          <w:lang w:val="en-GB"/>
        </w:rPr>
      </w:pPr>
    </w:p>
    <w:sectPr w:rsidR="00DB53C4" w:rsidRPr="00353F4D">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F7DC0" w14:textId="77777777" w:rsidR="001E405D" w:rsidRDefault="001E405D" w:rsidP="00C37111">
      <w:pPr>
        <w:spacing w:after="0" w:line="240" w:lineRule="auto"/>
      </w:pPr>
      <w:r>
        <w:separator/>
      </w:r>
    </w:p>
  </w:endnote>
  <w:endnote w:type="continuationSeparator" w:id="0">
    <w:p w14:paraId="67B6A785" w14:textId="77777777" w:rsidR="001E405D" w:rsidRDefault="001E405D" w:rsidP="00C37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525B9" w14:textId="77777777" w:rsidR="00C37111" w:rsidRDefault="00C37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78ADA" w14:textId="77777777" w:rsidR="001E405D" w:rsidRDefault="001E405D" w:rsidP="00C37111">
      <w:pPr>
        <w:spacing w:after="0" w:line="240" w:lineRule="auto"/>
      </w:pPr>
      <w:r>
        <w:separator/>
      </w:r>
    </w:p>
  </w:footnote>
  <w:footnote w:type="continuationSeparator" w:id="0">
    <w:p w14:paraId="2D2D5071" w14:textId="77777777" w:rsidR="001E405D" w:rsidRDefault="001E405D" w:rsidP="00C37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C6F09"/>
    <w:multiLevelType w:val="hybridMultilevel"/>
    <w:tmpl w:val="1BC6C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A75F3B"/>
    <w:multiLevelType w:val="hybridMultilevel"/>
    <w:tmpl w:val="D49E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97FC7"/>
    <w:multiLevelType w:val="multilevel"/>
    <w:tmpl w:val="A38C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9626C"/>
    <w:multiLevelType w:val="hybridMultilevel"/>
    <w:tmpl w:val="A200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718E4"/>
    <w:multiLevelType w:val="hybridMultilevel"/>
    <w:tmpl w:val="3098B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26B2C"/>
    <w:multiLevelType w:val="hybridMultilevel"/>
    <w:tmpl w:val="8F20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84039"/>
    <w:multiLevelType w:val="hybridMultilevel"/>
    <w:tmpl w:val="AC9A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E4F74"/>
    <w:multiLevelType w:val="hybridMultilevel"/>
    <w:tmpl w:val="93F6B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550D4"/>
    <w:multiLevelType w:val="hybridMultilevel"/>
    <w:tmpl w:val="2C7CDB2E"/>
    <w:lvl w:ilvl="0" w:tplc="1410F4AC">
      <w:start w:val="1"/>
      <w:numFmt w:val="bullet"/>
      <w:lvlText w:val="•"/>
      <w:lvlJc w:val="left"/>
      <w:pPr>
        <w:tabs>
          <w:tab w:val="num" w:pos="720"/>
        </w:tabs>
        <w:ind w:left="720" w:hanging="360"/>
      </w:pPr>
      <w:rPr>
        <w:rFonts w:ascii="Arial" w:hAnsi="Arial" w:hint="default"/>
      </w:rPr>
    </w:lvl>
    <w:lvl w:ilvl="1" w:tplc="25B2858C" w:tentative="1">
      <w:start w:val="1"/>
      <w:numFmt w:val="bullet"/>
      <w:lvlText w:val="•"/>
      <w:lvlJc w:val="left"/>
      <w:pPr>
        <w:tabs>
          <w:tab w:val="num" w:pos="1440"/>
        </w:tabs>
        <w:ind w:left="1440" w:hanging="360"/>
      </w:pPr>
      <w:rPr>
        <w:rFonts w:ascii="Arial" w:hAnsi="Arial" w:hint="default"/>
      </w:rPr>
    </w:lvl>
    <w:lvl w:ilvl="2" w:tplc="B0C86CCE" w:tentative="1">
      <w:start w:val="1"/>
      <w:numFmt w:val="bullet"/>
      <w:lvlText w:val="•"/>
      <w:lvlJc w:val="left"/>
      <w:pPr>
        <w:tabs>
          <w:tab w:val="num" w:pos="2160"/>
        </w:tabs>
        <w:ind w:left="2160" w:hanging="360"/>
      </w:pPr>
      <w:rPr>
        <w:rFonts w:ascii="Arial" w:hAnsi="Arial" w:hint="default"/>
      </w:rPr>
    </w:lvl>
    <w:lvl w:ilvl="3" w:tplc="A4B8BF82" w:tentative="1">
      <w:start w:val="1"/>
      <w:numFmt w:val="bullet"/>
      <w:lvlText w:val="•"/>
      <w:lvlJc w:val="left"/>
      <w:pPr>
        <w:tabs>
          <w:tab w:val="num" w:pos="2880"/>
        </w:tabs>
        <w:ind w:left="2880" w:hanging="360"/>
      </w:pPr>
      <w:rPr>
        <w:rFonts w:ascii="Arial" w:hAnsi="Arial" w:hint="default"/>
      </w:rPr>
    </w:lvl>
    <w:lvl w:ilvl="4" w:tplc="967E0B14" w:tentative="1">
      <w:start w:val="1"/>
      <w:numFmt w:val="bullet"/>
      <w:lvlText w:val="•"/>
      <w:lvlJc w:val="left"/>
      <w:pPr>
        <w:tabs>
          <w:tab w:val="num" w:pos="3600"/>
        </w:tabs>
        <w:ind w:left="3600" w:hanging="360"/>
      </w:pPr>
      <w:rPr>
        <w:rFonts w:ascii="Arial" w:hAnsi="Arial" w:hint="default"/>
      </w:rPr>
    </w:lvl>
    <w:lvl w:ilvl="5" w:tplc="713A2320" w:tentative="1">
      <w:start w:val="1"/>
      <w:numFmt w:val="bullet"/>
      <w:lvlText w:val="•"/>
      <w:lvlJc w:val="left"/>
      <w:pPr>
        <w:tabs>
          <w:tab w:val="num" w:pos="4320"/>
        </w:tabs>
        <w:ind w:left="4320" w:hanging="360"/>
      </w:pPr>
      <w:rPr>
        <w:rFonts w:ascii="Arial" w:hAnsi="Arial" w:hint="default"/>
      </w:rPr>
    </w:lvl>
    <w:lvl w:ilvl="6" w:tplc="D990F70A" w:tentative="1">
      <w:start w:val="1"/>
      <w:numFmt w:val="bullet"/>
      <w:lvlText w:val="•"/>
      <w:lvlJc w:val="left"/>
      <w:pPr>
        <w:tabs>
          <w:tab w:val="num" w:pos="5040"/>
        </w:tabs>
        <w:ind w:left="5040" w:hanging="360"/>
      </w:pPr>
      <w:rPr>
        <w:rFonts w:ascii="Arial" w:hAnsi="Arial" w:hint="default"/>
      </w:rPr>
    </w:lvl>
    <w:lvl w:ilvl="7" w:tplc="DCC40160" w:tentative="1">
      <w:start w:val="1"/>
      <w:numFmt w:val="bullet"/>
      <w:lvlText w:val="•"/>
      <w:lvlJc w:val="left"/>
      <w:pPr>
        <w:tabs>
          <w:tab w:val="num" w:pos="5760"/>
        </w:tabs>
        <w:ind w:left="5760" w:hanging="360"/>
      </w:pPr>
      <w:rPr>
        <w:rFonts w:ascii="Arial" w:hAnsi="Arial" w:hint="default"/>
      </w:rPr>
    </w:lvl>
    <w:lvl w:ilvl="8" w:tplc="161CAB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733DB1"/>
    <w:multiLevelType w:val="hybridMultilevel"/>
    <w:tmpl w:val="E69E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C22E9"/>
    <w:multiLevelType w:val="hybridMultilevel"/>
    <w:tmpl w:val="0DEA0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987491"/>
    <w:multiLevelType w:val="hybridMultilevel"/>
    <w:tmpl w:val="7440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C4097"/>
    <w:multiLevelType w:val="hybridMultilevel"/>
    <w:tmpl w:val="3B46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E25A12"/>
    <w:multiLevelType w:val="hybridMultilevel"/>
    <w:tmpl w:val="7126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12D46"/>
    <w:multiLevelType w:val="hybridMultilevel"/>
    <w:tmpl w:val="6280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329CD"/>
    <w:multiLevelType w:val="hybridMultilevel"/>
    <w:tmpl w:val="2540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4"/>
  </w:num>
  <w:num w:numId="4">
    <w:abstractNumId w:val="7"/>
  </w:num>
  <w:num w:numId="5">
    <w:abstractNumId w:val="4"/>
  </w:num>
  <w:num w:numId="6">
    <w:abstractNumId w:val="10"/>
  </w:num>
  <w:num w:numId="7">
    <w:abstractNumId w:val="11"/>
  </w:num>
  <w:num w:numId="8">
    <w:abstractNumId w:val="13"/>
  </w:num>
  <w:num w:numId="9">
    <w:abstractNumId w:val="6"/>
  </w:num>
  <w:num w:numId="10">
    <w:abstractNumId w:val="1"/>
  </w:num>
  <w:num w:numId="11">
    <w:abstractNumId w:val="15"/>
  </w:num>
  <w:num w:numId="12">
    <w:abstractNumId w:val="8"/>
  </w:num>
  <w:num w:numId="13">
    <w:abstractNumId w:val="12"/>
  </w:num>
  <w:num w:numId="14">
    <w:abstractNumId w:val="9"/>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DMxNjW1sDQxtDRS0lEKTi0uzszPAykwrAUAb4WaJSwAAAA="/>
  </w:docVars>
  <w:rsids>
    <w:rsidRoot w:val="009B6447"/>
    <w:rsid w:val="00002DB5"/>
    <w:rsid w:val="000212A8"/>
    <w:rsid w:val="000220D8"/>
    <w:rsid w:val="00023A45"/>
    <w:rsid w:val="00026206"/>
    <w:rsid w:val="00033D27"/>
    <w:rsid w:val="00035360"/>
    <w:rsid w:val="00055F72"/>
    <w:rsid w:val="00056AF5"/>
    <w:rsid w:val="00063941"/>
    <w:rsid w:val="000657D2"/>
    <w:rsid w:val="00066A31"/>
    <w:rsid w:val="000718E6"/>
    <w:rsid w:val="00081D2C"/>
    <w:rsid w:val="00081E5D"/>
    <w:rsid w:val="00082911"/>
    <w:rsid w:val="00083F6D"/>
    <w:rsid w:val="000875AA"/>
    <w:rsid w:val="0009257A"/>
    <w:rsid w:val="00096A52"/>
    <w:rsid w:val="000C1B28"/>
    <w:rsid w:val="000E6275"/>
    <w:rsid w:val="000E750F"/>
    <w:rsid w:val="000F01B1"/>
    <w:rsid w:val="000F0317"/>
    <w:rsid w:val="00124224"/>
    <w:rsid w:val="001546B9"/>
    <w:rsid w:val="00160F37"/>
    <w:rsid w:val="0016162E"/>
    <w:rsid w:val="00161961"/>
    <w:rsid w:val="00163C55"/>
    <w:rsid w:val="001648BF"/>
    <w:rsid w:val="00172459"/>
    <w:rsid w:val="00191F53"/>
    <w:rsid w:val="00196AE7"/>
    <w:rsid w:val="001A0ADA"/>
    <w:rsid w:val="001A62C7"/>
    <w:rsid w:val="001B7506"/>
    <w:rsid w:val="001B7FEE"/>
    <w:rsid w:val="001C5651"/>
    <w:rsid w:val="001E405D"/>
    <w:rsid w:val="001F1672"/>
    <w:rsid w:val="001F5E6D"/>
    <w:rsid w:val="00216E10"/>
    <w:rsid w:val="0022404F"/>
    <w:rsid w:val="00224653"/>
    <w:rsid w:val="00225545"/>
    <w:rsid w:val="00226F2B"/>
    <w:rsid w:val="002270D8"/>
    <w:rsid w:val="0022710E"/>
    <w:rsid w:val="002272CC"/>
    <w:rsid w:val="002332EF"/>
    <w:rsid w:val="0023474A"/>
    <w:rsid w:val="0024429F"/>
    <w:rsid w:val="00247935"/>
    <w:rsid w:val="00250941"/>
    <w:rsid w:val="0025277A"/>
    <w:rsid w:val="00255525"/>
    <w:rsid w:val="00261330"/>
    <w:rsid w:val="00261E11"/>
    <w:rsid w:val="0028028A"/>
    <w:rsid w:val="002873D6"/>
    <w:rsid w:val="0029016C"/>
    <w:rsid w:val="00294007"/>
    <w:rsid w:val="0029448D"/>
    <w:rsid w:val="002A1D75"/>
    <w:rsid w:val="002C0CAA"/>
    <w:rsid w:val="002C732B"/>
    <w:rsid w:val="002D2367"/>
    <w:rsid w:val="002D2C7A"/>
    <w:rsid w:val="002D72C8"/>
    <w:rsid w:val="002E0A0B"/>
    <w:rsid w:val="002E0D38"/>
    <w:rsid w:val="002E3C1A"/>
    <w:rsid w:val="002F2E65"/>
    <w:rsid w:val="002F3482"/>
    <w:rsid w:val="002F5799"/>
    <w:rsid w:val="002F5F69"/>
    <w:rsid w:val="002F7334"/>
    <w:rsid w:val="00300AC3"/>
    <w:rsid w:val="00303637"/>
    <w:rsid w:val="00317C8E"/>
    <w:rsid w:val="00323C59"/>
    <w:rsid w:val="00326118"/>
    <w:rsid w:val="00330BD2"/>
    <w:rsid w:val="0033276B"/>
    <w:rsid w:val="003513DF"/>
    <w:rsid w:val="00353F4D"/>
    <w:rsid w:val="00355369"/>
    <w:rsid w:val="003641A0"/>
    <w:rsid w:val="00364C70"/>
    <w:rsid w:val="00367066"/>
    <w:rsid w:val="003736F9"/>
    <w:rsid w:val="00380F41"/>
    <w:rsid w:val="00382874"/>
    <w:rsid w:val="003A2086"/>
    <w:rsid w:val="003A5F13"/>
    <w:rsid w:val="003A6D34"/>
    <w:rsid w:val="003B0A24"/>
    <w:rsid w:val="003B2AFF"/>
    <w:rsid w:val="003B7E9C"/>
    <w:rsid w:val="003C3642"/>
    <w:rsid w:val="003C7094"/>
    <w:rsid w:val="003D68EF"/>
    <w:rsid w:val="003D6E3B"/>
    <w:rsid w:val="003D72F2"/>
    <w:rsid w:val="003F5C5D"/>
    <w:rsid w:val="003F7B0C"/>
    <w:rsid w:val="00410A89"/>
    <w:rsid w:val="00422E5C"/>
    <w:rsid w:val="00430E9C"/>
    <w:rsid w:val="0044301B"/>
    <w:rsid w:val="00447A5E"/>
    <w:rsid w:val="00454CB3"/>
    <w:rsid w:val="00455675"/>
    <w:rsid w:val="00456F67"/>
    <w:rsid w:val="00463974"/>
    <w:rsid w:val="0046432B"/>
    <w:rsid w:val="00466C91"/>
    <w:rsid w:val="00467257"/>
    <w:rsid w:val="004855D2"/>
    <w:rsid w:val="004A0451"/>
    <w:rsid w:val="004A3C9A"/>
    <w:rsid w:val="004B33A0"/>
    <w:rsid w:val="004B38F8"/>
    <w:rsid w:val="004B56B5"/>
    <w:rsid w:val="004C0F0F"/>
    <w:rsid w:val="004C217E"/>
    <w:rsid w:val="004C600E"/>
    <w:rsid w:val="004D14D2"/>
    <w:rsid w:val="004D7A6F"/>
    <w:rsid w:val="004E08A5"/>
    <w:rsid w:val="004E18E5"/>
    <w:rsid w:val="004E56F4"/>
    <w:rsid w:val="004F5705"/>
    <w:rsid w:val="00505EEC"/>
    <w:rsid w:val="00515AC0"/>
    <w:rsid w:val="005313F4"/>
    <w:rsid w:val="00535D17"/>
    <w:rsid w:val="00536ACB"/>
    <w:rsid w:val="005531FB"/>
    <w:rsid w:val="00553477"/>
    <w:rsid w:val="00563505"/>
    <w:rsid w:val="00563C6E"/>
    <w:rsid w:val="00587DC5"/>
    <w:rsid w:val="00587EF4"/>
    <w:rsid w:val="005A252A"/>
    <w:rsid w:val="005B0093"/>
    <w:rsid w:val="005B351F"/>
    <w:rsid w:val="005C0710"/>
    <w:rsid w:val="005E2896"/>
    <w:rsid w:val="005F5FBE"/>
    <w:rsid w:val="00611CA5"/>
    <w:rsid w:val="00620445"/>
    <w:rsid w:val="00621D3E"/>
    <w:rsid w:val="00626BFC"/>
    <w:rsid w:val="0063033F"/>
    <w:rsid w:val="00631A85"/>
    <w:rsid w:val="006371D7"/>
    <w:rsid w:val="00640532"/>
    <w:rsid w:val="00641F57"/>
    <w:rsid w:val="00660B9D"/>
    <w:rsid w:val="00662607"/>
    <w:rsid w:val="006648C7"/>
    <w:rsid w:val="00667E62"/>
    <w:rsid w:val="00675448"/>
    <w:rsid w:val="006819DB"/>
    <w:rsid w:val="00687A0F"/>
    <w:rsid w:val="00691EBE"/>
    <w:rsid w:val="0069360C"/>
    <w:rsid w:val="006A15E1"/>
    <w:rsid w:val="006A62A9"/>
    <w:rsid w:val="006B575A"/>
    <w:rsid w:val="006B71D0"/>
    <w:rsid w:val="006C68B8"/>
    <w:rsid w:val="006C768D"/>
    <w:rsid w:val="006D6832"/>
    <w:rsid w:val="006E338E"/>
    <w:rsid w:val="006E7243"/>
    <w:rsid w:val="006F1300"/>
    <w:rsid w:val="006F630C"/>
    <w:rsid w:val="00702749"/>
    <w:rsid w:val="00706F4F"/>
    <w:rsid w:val="00710DFA"/>
    <w:rsid w:val="0071419C"/>
    <w:rsid w:val="00721CA9"/>
    <w:rsid w:val="00727491"/>
    <w:rsid w:val="00731070"/>
    <w:rsid w:val="0074396B"/>
    <w:rsid w:val="00754631"/>
    <w:rsid w:val="00756696"/>
    <w:rsid w:val="007806B1"/>
    <w:rsid w:val="00782E84"/>
    <w:rsid w:val="007847E3"/>
    <w:rsid w:val="00791CDA"/>
    <w:rsid w:val="007A15B3"/>
    <w:rsid w:val="007A1AD8"/>
    <w:rsid w:val="007B0C65"/>
    <w:rsid w:val="007B235E"/>
    <w:rsid w:val="007B3212"/>
    <w:rsid w:val="007B5EFB"/>
    <w:rsid w:val="007C26D5"/>
    <w:rsid w:val="007C391A"/>
    <w:rsid w:val="007D1120"/>
    <w:rsid w:val="007E0FC1"/>
    <w:rsid w:val="00803F1A"/>
    <w:rsid w:val="00804E34"/>
    <w:rsid w:val="00805E97"/>
    <w:rsid w:val="00807A5C"/>
    <w:rsid w:val="00817B09"/>
    <w:rsid w:val="00827A28"/>
    <w:rsid w:val="0084277F"/>
    <w:rsid w:val="00852FB4"/>
    <w:rsid w:val="00856B12"/>
    <w:rsid w:val="00857140"/>
    <w:rsid w:val="008577BA"/>
    <w:rsid w:val="0086438C"/>
    <w:rsid w:val="00877644"/>
    <w:rsid w:val="00886BE7"/>
    <w:rsid w:val="008870DB"/>
    <w:rsid w:val="00896C1A"/>
    <w:rsid w:val="008A6CC9"/>
    <w:rsid w:val="008B378C"/>
    <w:rsid w:val="008B56B2"/>
    <w:rsid w:val="008C08DD"/>
    <w:rsid w:val="008C494A"/>
    <w:rsid w:val="008D2EF6"/>
    <w:rsid w:val="008E0C51"/>
    <w:rsid w:val="008F0FC0"/>
    <w:rsid w:val="008F48A2"/>
    <w:rsid w:val="008F58F1"/>
    <w:rsid w:val="008F5DE7"/>
    <w:rsid w:val="008F7B58"/>
    <w:rsid w:val="00903657"/>
    <w:rsid w:val="00906D01"/>
    <w:rsid w:val="00907BF0"/>
    <w:rsid w:val="00911D1B"/>
    <w:rsid w:val="00912B69"/>
    <w:rsid w:val="0092332E"/>
    <w:rsid w:val="0095669D"/>
    <w:rsid w:val="00962128"/>
    <w:rsid w:val="00970B1B"/>
    <w:rsid w:val="00970B51"/>
    <w:rsid w:val="00971BF2"/>
    <w:rsid w:val="00972910"/>
    <w:rsid w:val="009730BD"/>
    <w:rsid w:val="00977EE7"/>
    <w:rsid w:val="009848CC"/>
    <w:rsid w:val="00995FF4"/>
    <w:rsid w:val="009A3CFC"/>
    <w:rsid w:val="009B5FD0"/>
    <w:rsid w:val="009B6447"/>
    <w:rsid w:val="009D0A44"/>
    <w:rsid w:val="009D33B8"/>
    <w:rsid w:val="00A03940"/>
    <w:rsid w:val="00A13385"/>
    <w:rsid w:val="00A14E05"/>
    <w:rsid w:val="00A16332"/>
    <w:rsid w:val="00A221EF"/>
    <w:rsid w:val="00A22BAA"/>
    <w:rsid w:val="00A24E8F"/>
    <w:rsid w:val="00A32E94"/>
    <w:rsid w:val="00A370F8"/>
    <w:rsid w:val="00A410BF"/>
    <w:rsid w:val="00A41CB6"/>
    <w:rsid w:val="00A44505"/>
    <w:rsid w:val="00A44BF9"/>
    <w:rsid w:val="00A5654F"/>
    <w:rsid w:val="00A60773"/>
    <w:rsid w:val="00A61069"/>
    <w:rsid w:val="00A6116A"/>
    <w:rsid w:val="00A63A35"/>
    <w:rsid w:val="00A66082"/>
    <w:rsid w:val="00A67285"/>
    <w:rsid w:val="00A71C3F"/>
    <w:rsid w:val="00A73C34"/>
    <w:rsid w:val="00A74028"/>
    <w:rsid w:val="00A84A0C"/>
    <w:rsid w:val="00A86FD4"/>
    <w:rsid w:val="00A95AFE"/>
    <w:rsid w:val="00AA5C56"/>
    <w:rsid w:val="00AA7FDC"/>
    <w:rsid w:val="00AB373E"/>
    <w:rsid w:val="00AB6B48"/>
    <w:rsid w:val="00AB770F"/>
    <w:rsid w:val="00AD00E8"/>
    <w:rsid w:val="00AD6633"/>
    <w:rsid w:val="00AE0143"/>
    <w:rsid w:val="00AE15F2"/>
    <w:rsid w:val="00AE6542"/>
    <w:rsid w:val="00AF4FA9"/>
    <w:rsid w:val="00AF5186"/>
    <w:rsid w:val="00B1447C"/>
    <w:rsid w:val="00B2559F"/>
    <w:rsid w:val="00B30A53"/>
    <w:rsid w:val="00B342CE"/>
    <w:rsid w:val="00B36BF7"/>
    <w:rsid w:val="00B512E1"/>
    <w:rsid w:val="00B51C7D"/>
    <w:rsid w:val="00B54F88"/>
    <w:rsid w:val="00B560B6"/>
    <w:rsid w:val="00B70CDB"/>
    <w:rsid w:val="00B71026"/>
    <w:rsid w:val="00B7147A"/>
    <w:rsid w:val="00B87970"/>
    <w:rsid w:val="00B92B62"/>
    <w:rsid w:val="00B93652"/>
    <w:rsid w:val="00B94B92"/>
    <w:rsid w:val="00BA0DDC"/>
    <w:rsid w:val="00BA2A71"/>
    <w:rsid w:val="00BB31F5"/>
    <w:rsid w:val="00BB330D"/>
    <w:rsid w:val="00BB3653"/>
    <w:rsid w:val="00BC271D"/>
    <w:rsid w:val="00BC3149"/>
    <w:rsid w:val="00BC715D"/>
    <w:rsid w:val="00BE22E5"/>
    <w:rsid w:val="00BF0330"/>
    <w:rsid w:val="00BF4A0B"/>
    <w:rsid w:val="00C0268B"/>
    <w:rsid w:val="00C10F30"/>
    <w:rsid w:val="00C30E70"/>
    <w:rsid w:val="00C31ED6"/>
    <w:rsid w:val="00C32E9E"/>
    <w:rsid w:val="00C37111"/>
    <w:rsid w:val="00C4016D"/>
    <w:rsid w:val="00C449CD"/>
    <w:rsid w:val="00C6353D"/>
    <w:rsid w:val="00C65294"/>
    <w:rsid w:val="00CA146E"/>
    <w:rsid w:val="00CB07A8"/>
    <w:rsid w:val="00CB30A2"/>
    <w:rsid w:val="00CC023F"/>
    <w:rsid w:val="00CC6118"/>
    <w:rsid w:val="00CC6A40"/>
    <w:rsid w:val="00CD238E"/>
    <w:rsid w:val="00CE3347"/>
    <w:rsid w:val="00CE7FA3"/>
    <w:rsid w:val="00CF38B8"/>
    <w:rsid w:val="00D0313A"/>
    <w:rsid w:val="00D07AA4"/>
    <w:rsid w:val="00D105FB"/>
    <w:rsid w:val="00D10A28"/>
    <w:rsid w:val="00D144EA"/>
    <w:rsid w:val="00D162A5"/>
    <w:rsid w:val="00D22239"/>
    <w:rsid w:val="00D22314"/>
    <w:rsid w:val="00D24BB8"/>
    <w:rsid w:val="00D252F6"/>
    <w:rsid w:val="00D323D9"/>
    <w:rsid w:val="00D47DC7"/>
    <w:rsid w:val="00D50377"/>
    <w:rsid w:val="00D606C0"/>
    <w:rsid w:val="00D6121A"/>
    <w:rsid w:val="00D61B59"/>
    <w:rsid w:val="00D63D0A"/>
    <w:rsid w:val="00D71321"/>
    <w:rsid w:val="00D72543"/>
    <w:rsid w:val="00D80AE1"/>
    <w:rsid w:val="00D964E7"/>
    <w:rsid w:val="00DA21C3"/>
    <w:rsid w:val="00DA321A"/>
    <w:rsid w:val="00DB3CE6"/>
    <w:rsid w:val="00DB53C4"/>
    <w:rsid w:val="00DB6F51"/>
    <w:rsid w:val="00DC0AE3"/>
    <w:rsid w:val="00DD5588"/>
    <w:rsid w:val="00DD5787"/>
    <w:rsid w:val="00DD6A48"/>
    <w:rsid w:val="00DF2012"/>
    <w:rsid w:val="00E11C07"/>
    <w:rsid w:val="00E14AFD"/>
    <w:rsid w:val="00E20CB1"/>
    <w:rsid w:val="00E213A1"/>
    <w:rsid w:val="00E25E8E"/>
    <w:rsid w:val="00E333B4"/>
    <w:rsid w:val="00E36785"/>
    <w:rsid w:val="00E44DE3"/>
    <w:rsid w:val="00E45673"/>
    <w:rsid w:val="00E47958"/>
    <w:rsid w:val="00E5559B"/>
    <w:rsid w:val="00E577EA"/>
    <w:rsid w:val="00E642D8"/>
    <w:rsid w:val="00E71085"/>
    <w:rsid w:val="00E8370D"/>
    <w:rsid w:val="00E86981"/>
    <w:rsid w:val="00EA409E"/>
    <w:rsid w:val="00EB4633"/>
    <w:rsid w:val="00EB5B44"/>
    <w:rsid w:val="00EC0EC7"/>
    <w:rsid w:val="00EE08D0"/>
    <w:rsid w:val="00EE53B8"/>
    <w:rsid w:val="00EF21A2"/>
    <w:rsid w:val="00F061F4"/>
    <w:rsid w:val="00F200F2"/>
    <w:rsid w:val="00F31014"/>
    <w:rsid w:val="00F3120D"/>
    <w:rsid w:val="00F34F75"/>
    <w:rsid w:val="00F428A6"/>
    <w:rsid w:val="00F477C1"/>
    <w:rsid w:val="00F50CE2"/>
    <w:rsid w:val="00F5778B"/>
    <w:rsid w:val="00F66877"/>
    <w:rsid w:val="00F738E7"/>
    <w:rsid w:val="00F74C13"/>
    <w:rsid w:val="00F75615"/>
    <w:rsid w:val="00F814DC"/>
    <w:rsid w:val="00F90503"/>
    <w:rsid w:val="00F9203E"/>
    <w:rsid w:val="00F9299F"/>
    <w:rsid w:val="00FB66E2"/>
    <w:rsid w:val="00FC45A4"/>
    <w:rsid w:val="00FD09B0"/>
    <w:rsid w:val="00FD54B0"/>
    <w:rsid w:val="00FE03D2"/>
    <w:rsid w:val="00FE3795"/>
    <w:rsid w:val="00FF5FE2"/>
    <w:rsid w:val="0EA96AB3"/>
    <w:rsid w:val="1CA77F40"/>
    <w:rsid w:val="2C15959C"/>
    <w:rsid w:val="4488A6F3"/>
    <w:rsid w:val="572E5E11"/>
    <w:rsid w:val="5F204799"/>
    <w:rsid w:val="78E53B2F"/>
    <w:rsid w:val="7FC4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A59C"/>
  <w15:chartTrackingRefBased/>
  <w15:docId w15:val="{4283ED78-445A-4839-AFC6-68FBBC01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B64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262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6447"/>
    <w:rPr>
      <w:rFonts w:ascii="Times New Roman" w:eastAsia="Times New Roman" w:hAnsi="Times New Roman" w:cs="Times New Roman"/>
      <w:b/>
      <w:bCs/>
      <w:sz w:val="36"/>
      <w:szCs w:val="36"/>
    </w:rPr>
  </w:style>
  <w:style w:type="character" w:customStyle="1" w:styleId="timestamp">
    <w:name w:val="timestamp"/>
    <w:basedOn w:val="DefaultParagraphFont"/>
    <w:rsid w:val="009B6447"/>
  </w:style>
  <w:style w:type="character" w:customStyle="1" w:styleId="minutes">
    <w:name w:val="minutes"/>
    <w:basedOn w:val="DefaultParagraphFont"/>
    <w:rsid w:val="009B6447"/>
  </w:style>
  <w:style w:type="character" w:customStyle="1" w:styleId="wordcount">
    <w:name w:val="wordcount"/>
    <w:basedOn w:val="DefaultParagraphFont"/>
    <w:rsid w:val="009B6447"/>
  </w:style>
  <w:style w:type="character" w:styleId="Hyperlink">
    <w:name w:val="Hyperlink"/>
    <w:basedOn w:val="DefaultParagraphFont"/>
    <w:uiPriority w:val="99"/>
    <w:unhideWhenUsed/>
    <w:rsid w:val="009B6447"/>
    <w:rPr>
      <w:color w:val="0000FF"/>
      <w:u w:val="single"/>
    </w:rPr>
  </w:style>
  <w:style w:type="paragraph" w:styleId="NormalWeb">
    <w:name w:val="Normal (Web)"/>
    <w:basedOn w:val="Normal"/>
    <w:uiPriority w:val="99"/>
    <w:unhideWhenUsed/>
    <w:rsid w:val="009B64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447"/>
    <w:rPr>
      <w:b/>
      <w:bCs/>
    </w:rPr>
  </w:style>
  <w:style w:type="paragraph" w:styleId="ListParagraph">
    <w:name w:val="List Paragraph"/>
    <w:aliases w:val="F5 List Paragraph,List Paragraph1,Dot pt,No Spacing1,List Paragraph Char Char Char,Indicator Text,Numbered Para 1,Colorful List - Accent 11,Bullet 1,Bullet Points,MAIN CONTENT,List Tables,Bullet List,FooterText,Colorful List Accent 1,列出段落"/>
    <w:basedOn w:val="Normal"/>
    <w:link w:val="ListParagraphChar"/>
    <w:uiPriority w:val="34"/>
    <w:qFormat/>
    <w:rsid w:val="00E8370D"/>
    <w:pPr>
      <w:ind w:left="720"/>
      <w:contextualSpacing/>
    </w:pPr>
  </w:style>
  <w:style w:type="paragraph" w:styleId="Header">
    <w:name w:val="header"/>
    <w:basedOn w:val="Normal"/>
    <w:link w:val="HeaderChar"/>
    <w:uiPriority w:val="99"/>
    <w:unhideWhenUsed/>
    <w:rsid w:val="00C37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111"/>
  </w:style>
  <w:style w:type="paragraph" w:styleId="Footer">
    <w:name w:val="footer"/>
    <w:basedOn w:val="Normal"/>
    <w:link w:val="FooterChar"/>
    <w:uiPriority w:val="99"/>
    <w:unhideWhenUsed/>
    <w:rsid w:val="00C37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111"/>
  </w:style>
  <w:style w:type="paragraph" w:styleId="BalloonText">
    <w:name w:val="Balloon Text"/>
    <w:basedOn w:val="Normal"/>
    <w:link w:val="BalloonTextChar"/>
    <w:uiPriority w:val="99"/>
    <w:semiHidden/>
    <w:unhideWhenUsed/>
    <w:rsid w:val="006B7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D0"/>
    <w:rPr>
      <w:rFonts w:ascii="Segoe UI" w:hAnsi="Segoe UI" w:cs="Segoe UI"/>
      <w:sz w:val="18"/>
      <w:szCs w:val="18"/>
    </w:rPr>
  </w:style>
  <w:style w:type="character" w:styleId="CommentReference">
    <w:name w:val="annotation reference"/>
    <w:basedOn w:val="DefaultParagraphFont"/>
    <w:uiPriority w:val="99"/>
    <w:semiHidden/>
    <w:unhideWhenUsed/>
    <w:rsid w:val="00731070"/>
    <w:rPr>
      <w:sz w:val="16"/>
      <w:szCs w:val="16"/>
    </w:rPr>
  </w:style>
  <w:style w:type="paragraph" w:styleId="CommentText">
    <w:name w:val="annotation text"/>
    <w:basedOn w:val="Normal"/>
    <w:link w:val="CommentTextChar"/>
    <w:uiPriority w:val="99"/>
    <w:unhideWhenUsed/>
    <w:rsid w:val="00731070"/>
    <w:pPr>
      <w:spacing w:line="240" w:lineRule="auto"/>
    </w:pPr>
    <w:rPr>
      <w:sz w:val="20"/>
      <w:szCs w:val="20"/>
    </w:rPr>
  </w:style>
  <w:style w:type="character" w:customStyle="1" w:styleId="CommentTextChar">
    <w:name w:val="Comment Text Char"/>
    <w:basedOn w:val="DefaultParagraphFont"/>
    <w:link w:val="CommentText"/>
    <w:uiPriority w:val="99"/>
    <w:rsid w:val="00731070"/>
    <w:rPr>
      <w:sz w:val="20"/>
      <w:szCs w:val="20"/>
    </w:rPr>
  </w:style>
  <w:style w:type="paragraph" w:styleId="CommentSubject">
    <w:name w:val="annotation subject"/>
    <w:basedOn w:val="CommentText"/>
    <w:next w:val="CommentText"/>
    <w:link w:val="CommentSubjectChar"/>
    <w:uiPriority w:val="99"/>
    <w:semiHidden/>
    <w:unhideWhenUsed/>
    <w:rsid w:val="00731070"/>
    <w:rPr>
      <w:b/>
      <w:bCs/>
    </w:rPr>
  </w:style>
  <w:style w:type="character" w:customStyle="1" w:styleId="CommentSubjectChar">
    <w:name w:val="Comment Subject Char"/>
    <w:basedOn w:val="CommentTextChar"/>
    <w:link w:val="CommentSubject"/>
    <w:uiPriority w:val="99"/>
    <w:semiHidden/>
    <w:rsid w:val="00731070"/>
    <w:rPr>
      <w:b/>
      <w:bCs/>
      <w:sz w:val="20"/>
      <w:szCs w:val="20"/>
    </w:rPr>
  </w:style>
  <w:style w:type="character" w:customStyle="1" w:styleId="ListParagraphChar">
    <w:name w:val="List Paragraph Char"/>
    <w:aliases w:val="F5 List Paragraph Char,List Paragraph1 Char,Dot pt Char,No Spacing1 Char,List Paragraph Char Char Char Char,Indicator Text Char,Numbered Para 1 Char,Colorful List - Accent 11 Char,Bullet 1 Char,Bullet Points Char,MAIN CONTENT Char"/>
    <w:basedOn w:val="DefaultParagraphFont"/>
    <w:link w:val="ListParagraph"/>
    <w:uiPriority w:val="34"/>
    <w:locked/>
    <w:rsid w:val="003A6D34"/>
  </w:style>
  <w:style w:type="character" w:customStyle="1" w:styleId="Heading3Char">
    <w:name w:val="Heading 3 Char"/>
    <w:basedOn w:val="DefaultParagraphFont"/>
    <w:link w:val="Heading3"/>
    <w:uiPriority w:val="9"/>
    <w:rsid w:val="00026206"/>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DB5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B53C4"/>
  </w:style>
  <w:style w:type="character" w:customStyle="1" w:styleId="eop">
    <w:name w:val="eop"/>
    <w:basedOn w:val="DefaultParagraphFont"/>
    <w:rsid w:val="00DB53C4"/>
  </w:style>
  <w:style w:type="paragraph" w:styleId="Revision">
    <w:name w:val="Revision"/>
    <w:hidden/>
    <w:uiPriority w:val="99"/>
    <w:semiHidden/>
    <w:rsid w:val="004F5705"/>
    <w:pPr>
      <w:spacing w:after="0" w:line="240" w:lineRule="auto"/>
    </w:pPr>
  </w:style>
  <w:style w:type="character" w:styleId="UnresolvedMention">
    <w:name w:val="Unresolved Mention"/>
    <w:basedOn w:val="DefaultParagraphFont"/>
    <w:uiPriority w:val="99"/>
    <w:semiHidden/>
    <w:unhideWhenUsed/>
    <w:rsid w:val="00857140"/>
    <w:rPr>
      <w:color w:val="605E5C"/>
      <w:shd w:val="clear" w:color="auto" w:fill="E1DFDD"/>
    </w:rPr>
  </w:style>
  <w:style w:type="paragraph" w:customStyle="1" w:styleId="Default">
    <w:name w:val="Default"/>
    <w:rsid w:val="00BC314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331016">
      <w:bodyDiv w:val="1"/>
      <w:marLeft w:val="0"/>
      <w:marRight w:val="0"/>
      <w:marTop w:val="0"/>
      <w:marBottom w:val="0"/>
      <w:divBdr>
        <w:top w:val="none" w:sz="0" w:space="0" w:color="auto"/>
        <w:left w:val="none" w:sz="0" w:space="0" w:color="auto"/>
        <w:bottom w:val="none" w:sz="0" w:space="0" w:color="auto"/>
        <w:right w:val="none" w:sz="0" w:space="0" w:color="auto"/>
      </w:divBdr>
    </w:div>
    <w:div w:id="511721609">
      <w:bodyDiv w:val="1"/>
      <w:marLeft w:val="0"/>
      <w:marRight w:val="0"/>
      <w:marTop w:val="0"/>
      <w:marBottom w:val="0"/>
      <w:divBdr>
        <w:top w:val="none" w:sz="0" w:space="0" w:color="auto"/>
        <w:left w:val="none" w:sz="0" w:space="0" w:color="auto"/>
        <w:bottom w:val="none" w:sz="0" w:space="0" w:color="auto"/>
        <w:right w:val="none" w:sz="0" w:space="0" w:color="auto"/>
      </w:divBdr>
      <w:divsChild>
        <w:div w:id="729963310">
          <w:marLeft w:val="-225"/>
          <w:marRight w:val="-225"/>
          <w:marTop w:val="0"/>
          <w:marBottom w:val="0"/>
          <w:divBdr>
            <w:top w:val="none" w:sz="0" w:space="0" w:color="auto"/>
            <w:left w:val="none" w:sz="0" w:space="0" w:color="auto"/>
            <w:bottom w:val="none" w:sz="0" w:space="0" w:color="auto"/>
            <w:right w:val="none" w:sz="0" w:space="0" w:color="auto"/>
          </w:divBdr>
          <w:divsChild>
            <w:div w:id="1537160043">
              <w:marLeft w:val="0"/>
              <w:marRight w:val="0"/>
              <w:marTop w:val="0"/>
              <w:marBottom w:val="0"/>
              <w:divBdr>
                <w:top w:val="none" w:sz="0" w:space="0" w:color="auto"/>
                <w:left w:val="none" w:sz="0" w:space="0" w:color="auto"/>
                <w:bottom w:val="none" w:sz="0" w:space="0" w:color="auto"/>
                <w:right w:val="none" w:sz="0" w:space="0" w:color="auto"/>
              </w:divBdr>
              <w:divsChild>
                <w:div w:id="2039039550">
                  <w:marLeft w:val="0"/>
                  <w:marRight w:val="0"/>
                  <w:marTop w:val="0"/>
                  <w:marBottom w:val="0"/>
                  <w:divBdr>
                    <w:top w:val="none" w:sz="0" w:space="0" w:color="auto"/>
                    <w:left w:val="none" w:sz="0" w:space="0" w:color="auto"/>
                    <w:bottom w:val="single" w:sz="12" w:space="4" w:color="F5F5F5"/>
                    <w:right w:val="none" w:sz="0" w:space="0" w:color="auto"/>
                  </w:divBdr>
                  <w:divsChild>
                    <w:div w:id="639653604">
                      <w:marLeft w:val="0"/>
                      <w:marRight w:val="0"/>
                      <w:marTop w:val="0"/>
                      <w:marBottom w:val="0"/>
                      <w:divBdr>
                        <w:top w:val="none" w:sz="0" w:space="0" w:color="auto"/>
                        <w:left w:val="none" w:sz="0" w:space="0" w:color="auto"/>
                        <w:bottom w:val="none" w:sz="0" w:space="0" w:color="auto"/>
                        <w:right w:val="none" w:sz="0" w:space="0" w:color="auto"/>
                      </w:divBdr>
                      <w:divsChild>
                        <w:div w:id="1042288478">
                          <w:marLeft w:val="0"/>
                          <w:marRight w:val="0"/>
                          <w:marTop w:val="0"/>
                          <w:marBottom w:val="0"/>
                          <w:divBdr>
                            <w:top w:val="none" w:sz="0" w:space="0" w:color="auto"/>
                            <w:left w:val="none" w:sz="0" w:space="0" w:color="auto"/>
                            <w:bottom w:val="none" w:sz="0" w:space="0" w:color="auto"/>
                            <w:right w:val="none" w:sz="0" w:space="0" w:color="auto"/>
                          </w:divBdr>
                          <w:divsChild>
                            <w:div w:id="2050839219">
                              <w:marLeft w:val="0"/>
                              <w:marRight w:val="0"/>
                              <w:marTop w:val="0"/>
                              <w:marBottom w:val="0"/>
                              <w:divBdr>
                                <w:top w:val="none" w:sz="0" w:space="0" w:color="auto"/>
                                <w:left w:val="none" w:sz="0" w:space="0" w:color="auto"/>
                                <w:bottom w:val="none" w:sz="0" w:space="0" w:color="auto"/>
                                <w:right w:val="none" w:sz="0" w:space="0" w:color="auto"/>
                              </w:divBdr>
                            </w:div>
                          </w:divsChild>
                        </w:div>
                        <w:div w:id="997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5074">
              <w:marLeft w:val="0"/>
              <w:marRight w:val="0"/>
              <w:marTop w:val="0"/>
              <w:marBottom w:val="0"/>
              <w:divBdr>
                <w:top w:val="none" w:sz="0" w:space="0" w:color="auto"/>
                <w:left w:val="none" w:sz="0" w:space="0" w:color="auto"/>
                <w:bottom w:val="none" w:sz="0" w:space="0" w:color="auto"/>
                <w:right w:val="none" w:sz="0" w:space="0" w:color="auto"/>
              </w:divBdr>
              <w:divsChild>
                <w:div w:id="565728067">
                  <w:marLeft w:val="0"/>
                  <w:marRight w:val="0"/>
                  <w:marTop w:val="0"/>
                  <w:marBottom w:val="0"/>
                  <w:divBdr>
                    <w:top w:val="none" w:sz="0" w:space="0" w:color="auto"/>
                    <w:left w:val="none" w:sz="0" w:space="0" w:color="auto"/>
                    <w:bottom w:val="none" w:sz="0" w:space="0" w:color="auto"/>
                    <w:right w:val="none" w:sz="0" w:space="0" w:color="auto"/>
                  </w:divBdr>
                  <w:divsChild>
                    <w:div w:id="495345499">
                      <w:marLeft w:val="0"/>
                      <w:marRight w:val="180"/>
                      <w:marTop w:val="90"/>
                      <w:marBottom w:val="90"/>
                      <w:divBdr>
                        <w:top w:val="single" w:sz="12" w:space="0" w:color="008DC9"/>
                        <w:left w:val="single" w:sz="12" w:space="0" w:color="008DC9"/>
                        <w:bottom w:val="single" w:sz="12" w:space="0" w:color="008DC9"/>
                        <w:right w:val="single" w:sz="12" w:space="0" w:color="008DC9"/>
                      </w:divBdr>
                    </w:div>
                    <w:div w:id="956564673">
                      <w:marLeft w:val="0"/>
                      <w:marRight w:val="180"/>
                      <w:marTop w:val="90"/>
                      <w:marBottom w:val="90"/>
                      <w:divBdr>
                        <w:top w:val="single" w:sz="12" w:space="0" w:color="008DC9"/>
                        <w:left w:val="single" w:sz="12" w:space="0" w:color="008DC9"/>
                        <w:bottom w:val="single" w:sz="12" w:space="0" w:color="008DC9"/>
                        <w:right w:val="single" w:sz="12" w:space="0" w:color="008DC9"/>
                      </w:divBdr>
                    </w:div>
                    <w:div w:id="1518739846">
                      <w:marLeft w:val="0"/>
                      <w:marRight w:val="180"/>
                      <w:marTop w:val="90"/>
                      <w:marBottom w:val="90"/>
                      <w:divBdr>
                        <w:top w:val="single" w:sz="12" w:space="0" w:color="008DC9"/>
                        <w:left w:val="single" w:sz="12" w:space="0" w:color="008DC9"/>
                        <w:bottom w:val="single" w:sz="12" w:space="0" w:color="008DC9"/>
                        <w:right w:val="single" w:sz="12" w:space="0" w:color="008DC9"/>
                      </w:divBdr>
                    </w:div>
                    <w:div w:id="370569132">
                      <w:marLeft w:val="0"/>
                      <w:marRight w:val="180"/>
                      <w:marTop w:val="90"/>
                      <w:marBottom w:val="90"/>
                      <w:divBdr>
                        <w:top w:val="single" w:sz="12" w:space="0" w:color="008DC9"/>
                        <w:left w:val="single" w:sz="12" w:space="0" w:color="008DC9"/>
                        <w:bottom w:val="single" w:sz="12" w:space="0" w:color="008DC9"/>
                        <w:right w:val="single" w:sz="12" w:space="0" w:color="008DC9"/>
                      </w:divBdr>
                    </w:div>
                    <w:div w:id="1350764529">
                      <w:marLeft w:val="0"/>
                      <w:marRight w:val="180"/>
                      <w:marTop w:val="90"/>
                      <w:marBottom w:val="90"/>
                      <w:divBdr>
                        <w:top w:val="single" w:sz="12" w:space="0" w:color="008DC9"/>
                        <w:left w:val="single" w:sz="12" w:space="0" w:color="008DC9"/>
                        <w:bottom w:val="single" w:sz="12" w:space="0" w:color="008DC9"/>
                        <w:right w:val="single" w:sz="12" w:space="0" w:color="008DC9"/>
                      </w:divBdr>
                    </w:div>
                  </w:divsChild>
                </w:div>
              </w:divsChild>
            </w:div>
          </w:divsChild>
        </w:div>
        <w:div w:id="1447308916">
          <w:marLeft w:val="-225"/>
          <w:marRight w:val="-225"/>
          <w:marTop w:val="0"/>
          <w:marBottom w:val="0"/>
          <w:divBdr>
            <w:top w:val="none" w:sz="0" w:space="0" w:color="auto"/>
            <w:left w:val="none" w:sz="0" w:space="0" w:color="auto"/>
            <w:bottom w:val="none" w:sz="0" w:space="0" w:color="auto"/>
            <w:right w:val="none" w:sz="0" w:space="0" w:color="auto"/>
          </w:divBdr>
          <w:divsChild>
            <w:div w:id="1181553771">
              <w:marLeft w:val="0"/>
              <w:marRight w:val="0"/>
              <w:marTop w:val="0"/>
              <w:marBottom w:val="0"/>
              <w:divBdr>
                <w:top w:val="none" w:sz="0" w:space="0" w:color="auto"/>
                <w:left w:val="none" w:sz="0" w:space="0" w:color="auto"/>
                <w:bottom w:val="none" w:sz="0" w:space="0" w:color="auto"/>
                <w:right w:val="none" w:sz="0" w:space="0" w:color="auto"/>
              </w:divBdr>
              <w:divsChild>
                <w:div w:id="18971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61748">
      <w:bodyDiv w:val="1"/>
      <w:marLeft w:val="0"/>
      <w:marRight w:val="0"/>
      <w:marTop w:val="0"/>
      <w:marBottom w:val="0"/>
      <w:divBdr>
        <w:top w:val="none" w:sz="0" w:space="0" w:color="auto"/>
        <w:left w:val="none" w:sz="0" w:space="0" w:color="auto"/>
        <w:bottom w:val="none" w:sz="0" w:space="0" w:color="auto"/>
        <w:right w:val="none" w:sz="0" w:space="0" w:color="auto"/>
      </w:divBdr>
    </w:div>
    <w:div w:id="794104263">
      <w:bodyDiv w:val="1"/>
      <w:marLeft w:val="0"/>
      <w:marRight w:val="0"/>
      <w:marTop w:val="0"/>
      <w:marBottom w:val="0"/>
      <w:divBdr>
        <w:top w:val="none" w:sz="0" w:space="0" w:color="auto"/>
        <w:left w:val="none" w:sz="0" w:space="0" w:color="auto"/>
        <w:bottom w:val="none" w:sz="0" w:space="0" w:color="auto"/>
        <w:right w:val="none" w:sz="0" w:space="0" w:color="auto"/>
      </w:divBdr>
    </w:div>
    <w:div w:id="863135892">
      <w:bodyDiv w:val="1"/>
      <w:marLeft w:val="0"/>
      <w:marRight w:val="0"/>
      <w:marTop w:val="0"/>
      <w:marBottom w:val="0"/>
      <w:divBdr>
        <w:top w:val="none" w:sz="0" w:space="0" w:color="auto"/>
        <w:left w:val="none" w:sz="0" w:space="0" w:color="auto"/>
        <w:bottom w:val="none" w:sz="0" w:space="0" w:color="auto"/>
        <w:right w:val="none" w:sz="0" w:space="0" w:color="auto"/>
      </w:divBdr>
      <w:divsChild>
        <w:div w:id="1894582801">
          <w:marLeft w:val="0"/>
          <w:marRight w:val="0"/>
          <w:marTop w:val="0"/>
          <w:marBottom w:val="0"/>
          <w:divBdr>
            <w:top w:val="none" w:sz="0" w:space="0" w:color="auto"/>
            <w:left w:val="none" w:sz="0" w:space="0" w:color="auto"/>
            <w:bottom w:val="none" w:sz="0" w:space="0" w:color="auto"/>
            <w:right w:val="none" w:sz="0" w:space="0" w:color="auto"/>
          </w:divBdr>
          <w:divsChild>
            <w:div w:id="1160463441">
              <w:marLeft w:val="0"/>
              <w:marRight w:val="0"/>
              <w:marTop w:val="0"/>
              <w:marBottom w:val="0"/>
              <w:divBdr>
                <w:top w:val="none" w:sz="0" w:space="0" w:color="auto"/>
                <w:left w:val="none" w:sz="0" w:space="0" w:color="auto"/>
                <w:bottom w:val="none" w:sz="0" w:space="0" w:color="auto"/>
                <w:right w:val="none" w:sz="0" w:space="0" w:color="auto"/>
              </w:divBdr>
              <w:divsChild>
                <w:div w:id="9817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60970">
      <w:bodyDiv w:val="1"/>
      <w:marLeft w:val="0"/>
      <w:marRight w:val="0"/>
      <w:marTop w:val="0"/>
      <w:marBottom w:val="0"/>
      <w:divBdr>
        <w:top w:val="none" w:sz="0" w:space="0" w:color="auto"/>
        <w:left w:val="none" w:sz="0" w:space="0" w:color="auto"/>
        <w:bottom w:val="none" w:sz="0" w:space="0" w:color="auto"/>
        <w:right w:val="none" w:sz="0" w:space="0" w:color="auto"/>
      </w:divBdr>
    </w:div>
    <w:div w:id="1733963953">
      <w:bodyDiv w:val="1"/>
      <w:marLeft w:val="0"/>
      <w:marRight w:val="0"/>
      <w:marTop w:val="0"/>
      <w:marBottom w:val="0"/>
      <w:divBdr>
        <w:top w:val="none" w:sz="0" w:space="0" w:color="auto"/>
        <w:left w:val="none" w:sz="0" w:space="0" w:color="auto"/>
        <w:bottom w:val="none" w:sz="0" w:space="0" w:color="auto"/>
        <w:right w:val="none" w:sz="0" w:space="0" w:color="auto"/>
      </w:divBdr>
      <w:divsChild>
        <w:div w:id="1240286419">
          <w:marLeft w:val="0"/>
          <w:marRight w:val="0"/>
          <w:marTop w:val="0"/>
          <w:marBottom w:val="0"/>
          <w:divBdr>
            <w:top w:val="none" w:sz="0" w:space="0" w:color="auto"/>
            <w:left w:val="none" w:sz="0" w:space="0" w:color="auto"/>
            <w:bottom w:val="none" w:sz="0" w:space="0" w:color="auto"/>
            <w:right w:val="none" w:sz="0" w:space="0" w:color="auto"/>
          </w:divBdr>
          <w:divsChild>
            <w:div w:id="1151288673">
              <w:marLeft w:val="0"/>
              <w:marRight w:val="0"/>
              <w:marTop w:val="0"/>
              <w:marBottom w:val="0"/>
              <w:divBdr>
                <w:top w:val="none" w:sz="0" w:space="0" w:color="auto"/>
                <w:left w:val="none" w:sz="0" w:space="0" w:color="auto"/>
                <w:bottom w:val="none" w:sz="0" w:space="0" w:color="auto"/>
                <w:right w:val="none" w:sz="0" w:space="0" w:color="auto"/>
              </w:divBdr>
              <w:divsChild>
                <w:div w:id="18442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22361">
      <w:bodyDiv w:val="1"/>
      <w:marLeft w:val="0"/>
      <w:marRight w:val="0"/>
      <w:marTop w:val="0"/>
      <w:marBottom w:val="0"/>
      <w:divBdr>
        <w:top w:val="none" w:sz="0" w:space="0" w:color="auto"/>
        <w:left w:val="none" w:sz="0" w:space="0" w:color="auto"/>
        <w:bottom w:val="none" w:sz="0" w:space="0" w:color="auto"/>
        <w:right w:val="none" w:sz="0" w:space="0" w:color="auto"/>
      </w:divBdr>
      <w:divsChild>
        <w:div w:id="294454172">
          <w:marLeft w:val="0"/>
          <w:marRight w:val="0"/>
          <w:marTop w:val="0"/>
          <w:marBottom w:val="0"/>
          <w:divBdr>
            <w:top w:val="none" w:sz="0" w:space="0" w:color="auto"/>
            <w:left w:val="none" w:sz="0" w:space="0" w:color="auto"/>
            <w:bottom w:val="none" w:sz="0" w:space="0" w:color="auto"/>
            <w:right w:val="none" w:sz="0" w:space="0" w:color="auto"/>
          </w:divBdr>
          <w:divsChild>
            <w:div w:id="610553522">
              <w:marLeft w:val="0"/>
              <w:marRight w:val="0"/>
              <w:marTop w:val="0"/>
              <w:marBottom w:val="0"/>
              <w:divBdr>
                <w:top w:val="none" w:sz="0" w:space="0" w:color="auto"/>
                <w:left w:val="none" w:sz="0" w:space="0" w:color="auto"/>
                <w:bottom w:val="none" w:sz="0" w:space="0" w:color="auto"/>
                <w:right w:val="none" w:sz="0" w:space="0" w:color="auto"/>
              </w:divBdr>
              <w:divsChild>
                <w:div w:id="1626810058">
                  <w:marLeft w:val="0"/>
                  <w:marRight w:val="0"/>
                  <w:marTop w:val="0"/>
                  <w:marBottom w:val="0"/>
                  <w:divBdr>
                    <w:top w:val="none" w:sz="0" w:space="0" w:color="auto"/>
                    <w:left w:val="none" w:sz="0" w:space="0" w:color="auto"/>
                    <w:bottom w:val="none" w:sz="0" w:space="0" w:color="auto"/>
                    <w:right w:val="none" w:sz="0" w:space="0" w:color="auto"/>
                  </w:divBdr>
                  <w:divsChild>
                    <w:div w:id="19816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ylie@unicef.org" TargetMode="External"/><Relationship Id="rId13" Type="http://schemas.openxmlformats.org/officeDocument/2006/relationships/hyperlink" Target="https://www.facebook.com/unicef/" TargetMode="External"/><Relationship Id="rId18" Type="http://schemas.openxmlformats.org/officeDocument/2006/relationships/hyperlink" Target="https://www.facebook.com/WH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tiktok.com/@who" TargetMode="External"/><Relationship Id="rId7" Type="http://schemas.openxmlformats.org/officeDocument/2006/relationships/endnotes" Target="endnotes.xml"/><Relationship Id="rId12" Type="http://schemas.openxmlformats.org/officeDocument/2006/relationships/hyperlink" Target="https://twitter.com/unicefmedia" TargetMode="External"/><Relationship Id="rId17" Type="http://schemas.openxmlformats.org/officeDocument/2006/relationships/hyperlink" Target="https://twitter.com/WHO" TargetMode="External"/><Relationship Id="rId25" Type="http://schemas.openxmlformats.org/officeDocument/2006/relationships/hyperlink" Target="https://www.twitch.tv/who" TargetMode="External"/><Relationship Id="rId2" Type="http://schemas.openxmlformats.org/officeDocument/2006/relationships/numbering" Target="numbering.xml"/><Relationship Id="rId16" Type="http://schemas.openxmlformats.org/officeDocument/2006/relationships/hyperlink" Target="http://www.who.int/" TargetMode="External"/><Relationship Id="rId20" Type="http://schemas.openxmlformats.org/officeDocument/2006/relationships/hyperlink" Target="https://www.linkedin.com/company/world-health-organiz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ef.org/" TargetMode="External"/><Relationship Id="rId24" Type="http://schemas.openxmlformats.org/officeDocument/2006/relationships/hyperlink" Target="https://www.youtube.com/WHO" TargetMode="External"/><Relationship Id="rId5" Type="http://schemas.openxmlformats.org/officeDocument/2006/relationships/webSettings" Target="webSettings.xml"/><Relationship Id="rId15" Type="http://schemas.openxmlformats.org/officeDocument/2006/relationships/hyperlink" Target="https://www.youtube.com/unicef" TargetMode="External"/><Relationship Id="rId23" Type="http://schemas.openxmlformats.org/officeDocument/2006/relationships/hyperlink" Target="https://www.snapchat.com/add/whorg" TargetMode="External"/><Relationship Id="rId28" Type="http://schemas.openxmlformats.org/officeDocument/2006/relationships/theme" Target="theme/theme1.xml"/><Relationship Id="rId10" Type="http://schemas.openxmlformats.org/officeDocument/2006/relationships/hyperlink" Target="mailto:mediainquiries@who.int" TargetMode="External"/><Relationship Id="rId19" Type="http://schemas.openxmlformats.org/officeDocument/2006/relationships/hyperlink" Target="https://www.instagram.com/who/" TargetMode="External"/><Relationship Id="rId4" Type="http://schemas.openxmlformats.org/officeDocument/2006/relationships/settings" Target="settings.xml"/><Relationship Id="rId9" Type="http://schemas.openxmlformats.org/officeDocument/2006/relationships/hyperlink" Target="mailto:haughtonp@who.int" TargetMode="External"/><Relationship Id="rId14" Type="http://schemas.openxmlformats.org/officeDocument/2006/relationships/hyperlink" Target="https://www.instagram.com/unicef/" TargetMode="External"/><Relationship Id="rId22" Type="http://schemas.openxmlformats.org/officeDocument/2006/relationships/hyperlink" Target="https://www.pinterest.ch/worldhealthorganiz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670AD-73F8-4F0A-83DF-D945F590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Mairead</dc:creator>
  <cp:keywords/>
  <dc:description/>
  <cp:lastModifiedBy>Helen Wylie</cp:lastModifiedBy>
  <cp:revision>5</cp:revision>
  <dcterms:created xsi:type="dcterms:W3CDTF">2022-07-28T14:47:00Z</dcterms:created>
  <dcterms:modified xsi:type="dcterms:W3CDTF">2022-07-29T13:59:00Z</dcterms:modified>
</cp:coreProperties>
</file>