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6553" w14:textId="73C88F9B" w:rsidR="00AD3BDB" w:rsidRPr="00C2424E" w:rsidRDefault="00C2424E" w:rsidP="00AD3BDB">
      <w:pPr>
        <w:shd w:val="clear" w:color="auto" w:fill="FFFFFF"/>
        <w:spacing w:after="120" w:line="405" w:lineRule="atLeast"/>
        <w:outlineLvl w:val="1"/>
        <w:rPr>
          <w:rFonts w:eastAsia="Times New Roman" w:cstheme="minorHAnsi"/>
          <w:b/>
          <w:bCs/>
          <w:sz w:val="41"/>
          <w:szCs w:val="41"/>
        </w:rPr>
      </w:pPr>
      <w:r>
        <w:rPr>
          <w:rFonts w:eastAsia="Times New Roman" w:cstheme="minorHAnsi"/>
          <w:b/>
          <w:bCs/>
          <w:sz w:val="41"/>
          <w:szCs w:val="41"/>
        </w:rPr>
        <w:t xml:space="preserve">Armenia hosted </w:t>
      </w:r>
      <w:r w:rsidR="00AD3BDB" w:rsidRPr="00C2424E">
        <w:rPr>
          <w:rFonts w:eastAsia="Times New Roman" w:cstheme="minorHAnsi"/>
          <w:b/>
          <w:bCs/>
          <w:sz w:val="41"/>
          <w:szCs w:val="41"/>
        </w:rPr>
        <w:t xml:space="preserve">the </w:t>
      </w:r>
      <w:r w:rsidR="004854E2" w:rsidRPr="00C2424E">
        <w:rPr>
          <w:rFonts w:eastAsia="Times New Roman" w:cstheme="minorHAnsi"/>
          <w:b/>
          <w:bCs/>
          <w:sz w:val="41"/>
          <w:szCs w:val="41"/>
        </w:rPr>
        <w:t xml:space="preserve">Coordinating Council on Plant Quarantine of CIS </w:t>
      </w:r>
      <w:r>
        <w:rPr>
          <w:rFonts w:eastAsia="Times New Roman" w:cstheme="minorHAnsi"/>
          <w:b/>
          <w:bCs/>
          <w:sz w:val="41"/>
          <w:szCs w:val="41"/>
        </w:rPr>
        <w:t>countries</w:t>
      </w:r>
    </w:p>
    <w:p w14:paraId="7751EE2D" w14:textId="77777777" w:rsidR="00AD3BDB" w:rsidRPr="00C2424E" w:rsidRDefault="00FD0AFA" w:rsidP="00FD0AF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33"/>
          <w:szCs w:val="33"/>
        </w:rPr>
      </w:pPr>
      <w:r w:rsidRPr="00C2424E">
        <w:rPr>
          <w:rFonts w:cstheme="minorHAnsi"/>
          <w:noProof/>
        </w:rPr>
        <w:drawing>
          <wp:inline distT="0" distB="0" distL="0" distR="0" wp14:anchorId="634A6F5C" wp14:editId="399F0DB7">
            <wp:extent cx="5943600" cy="3962400"/>
            <wp:effectExtent l="0" t="0" r="0" b="0"/>
            <wp:docPr id="8" name="Picture 8" descr="A picture containing grass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ss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24E">
        <w:rPr>
          <w:rFonts w:eastAsia="Times New Roman" w:cstheme="minorHAnsi"/>
          <w:i/>
          <w:sz w:val="18"/>
          <w:szCs w:val="20"/>
          <w:lang w:val="en-GB" w:eastAsia="en-GB"/>
        </w:rPr>
        <w:t>Landscape in Armenia. Photo: ©FAO/Ani Grigoryan</w:t>
      </w:r>
    </w:p>
    <w:p w14:paraId="1D2B2A10" w14:textId="77777777" w:rsidR="00FD0AFA" w:rsidRPr="00C2424E" w:rsidRDefault="00FD0AFA" w:rsidP="00AD3BD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BF96914" w14:textId="67301486" w:rsidR="00AD3BDB" w:rsidRPr="00C2424E" w:rsidRDefault="00AD3BDB" w:rsidP="00AD3BD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2424E">
        <w:rPr>
          <w:rFonts w:eastAsia="Times New Roman" w:cstheme="minorHAnsi"/>
          <w:b/>
          <w:bCs/>
          <w:sz w:val="20"/>
          <w:szCs w:val="20"/>
        </w:rPr>
        <w:t>28</w:t>
      </w:r>
      <w:r w:rsidR="004854E2" w:rsidRPr="00C2424E">
        <w:rPr>
          <w:rFonts w:eastAsia="Times New Roman" w:cstheme="minorHAnsi"/>
          <w:b/>
          <w:bCs/>
          <w:sz w:val="20"/>
          <w:szCs w:val="20"/>
        </w:rPr>
        <w:t>-29</w:t>
      </w:r>
      <w:r w:rsidRPr="00C2424E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61DD" w:rsidRPr="00C2424E">
        <w:rPr>
          <w:rFonts w:eastAsia="Times New Roman" w:cstheme="minorHAnsi"/>
          <w:b/>
          <w:bCs/>
          <w:sz w:val="20"/>
          <w:szCs w:val="20"/>
        </w:rPr>
        <w:t>October</w:t>
      </w:r>
      <w:r w:rsidRPr="00C2424E">
        <w:rPr>
          <w:rFonts w:eastAsia="Times New Roman" w:cstheme="minorHAnsi"/>
          <w:b/>
          <w:bCs/>
          <w:sz w:val="20"/>
          <w:szCs w:val="20"/>
        </w:rPr>
        <w:t xml:space="preserve"> 2021, Yerevan, Armenia</w:t>
      </w:r>
      <w:r w:rsidRPr="00C2424E">
        <w:rPr>
          <w:rFonts w:eastAsia="Times New Roman" w:cstheme="minorHAnsi"/>
          <w:sz w:val="20"/>
          <w:szCs w:val="20"/>
        </w:rPr>
        <w:t xml:space="preserve"> – For the second time already, the </w:t>
      </w:r>
      <w:r w:rsidR="00C2424E" w:rsidRPr="00C2424E">
        <w:rPr>
          <w:rFonts w:eastAsia="Times New Roman" w:cstheme="minorHAnsi"/>
          <w:sz w:val="20"/>
          <w:szCs w:val="20"/>
        </w:rPr>
        <w:t xml:space="preserve">Commonwealth of Independent States </w:t>
      </w:r>
      <w:r w:rsidR="000207F1" w:rsidRPr="00C2424E">
        <w:rPr>
          <w:rFonts w:eastAsia="Times New Roman" w:cstheme="minorHAnsi"/>
          <w:sz w:val="20"/>
          <w:szCs w:val="20"/>
        </w:rPr>
        <w:t>(</w:t>
      </w:r>
      <w:r w:rsidR="00C2424E" w:rsidRPr="00C2424E">
        <w:rPr>
          <w:rFonts w:eastAsia="Times New Roman" w:cstheme="minorHAnsi"/>
          <w:sz w:val="20"/>
          <w:szCs w:val="20"/>
        </w:rPr>
        <w:t>CIS</w:t>
      </w:r>
      <w:r w:rsidR="000207F1" w:rsidRPr="00C2424E">
        <w:rPr>
          <w:rFonts w:eastAsia="Times New Roman" w:cstheme="minorHAnsi"/>
          <w:sz w:val="20"/>
          <w:szCs w:val="20"/>
        </w:rPr>
        <w:t xml:space="preserve">) </w:t>
      </w:r>
      <w:r w:rsidRPr="00C2424E">
        <w:rPr>
          <w:rFonts w:eastAsia="Times New Roman" w:cstheme="minorHAnsi"/>
          <w:sz w:val="20"/>
          <w:szCs w:val="20"/>
        </w:rPr>
        <w:t xml:space="preserve">Plant Quarantine Coordinating Council </w:t>
      </w:r>
      <w:r w:rsidR="0062059E" w:rsidRPr="00C2424E">
        <w:rPr>
          <w:rFonts w:eastAsia="Times New Roman" w:cstheme="minorHAnsi"/>
          <w:sz w:val="20"/>
          <w:szCs w:val="20"/>
        </w:rPr>
        <w:t xml:space="preserve">meeting </w:t>
      </w:r>
      <w:r w:rsidRPr="00C2424E">
        <w:rPr>
          <w:rFonts w:eastAsia="Times New Roman" w:cstheme="minorHAnsi"/>
          <w:sz w:val="20"/>
          <w:szCs w:val="20"/>
        </w:rPr>
        <w:t xml:space="preserve">was </w:t>
      </w:r>
      <w:r w:rsidR="004854E2" w:rsidRPr="00C2424E">
        <w:rPr>
          <w:rFonts w:eastAsia="Times New Roman" w:cstheme="minorHAnsi"/>
          <w:sz w:val="20"/>
          <w:szCs w:val="20"/>
        </w:rPr>
        <w:t>hosted by</w:t>
      </w:r>
      <w:r w:rsidRPr="00C2424E">
        <w:rPr>
          <w:rFonts w:eastAsia="Times New Roman" w:cstheme="minorHAnsi"/>
          <w:sz w:val="20"/>
          <w:szCs w:val="20"/>
        </w:rPr>
        <w:t xml:space="preserve"> Armenia</w:t>
      </w:r>
      <w:r w:rsidR="004854E2" w:rsidRPr="00C2424E">
        <w:rPr>
          <w:rFonts w:eastAsia="Times New Roman" w:cstheme="minorHAnsi"/>
          <w:sz w:val="20"/>
          <w:szCs w:val="20"/>
        </w:rPr>
        <w:t>, this time with support of the Food and Agriculture Organization of the UN (FAO)</w:t>
      </w:r>
      <w:r w:rsidRPr="00C2424E">
        <w:rPr>
          <w:rFonts w:eastAsia="Times New Roman" w:cstheme="minorHAnsi"/>
          <w:sz w:val="20"/>
          <w:szCs w:val="20"/>
        </w:rPr>
        <w:t xml:space="preserve">. </w:t>
      </w:r>
    </w:p>
    <w:p w14:paraId="4A40DFC2" w14:textId="77777777" w:rsidR="00AD3BDB" w:rsidRPr="00C2424E" w:rsidRDefault="00AD3BDB" w:rsidP="00AD3BD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5D4F7DC" w14:textId="3A903F09" w:rsidR="00AD3BDB" w:rsidRPr="00C2424E" w:rsidRDefault="00C2424E" w:rsidP="00AD3BD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H</w:t>
      </w:r>
      <w:r w:rsidR="00AD3BDB" w:rsidRPr="00C2424E">
        <w:rPr>
          <w:rFonts w:eastAsia="Times New Roman" w:cstheme="minorHAnsi"/>
          <w:sz w:val="20"/>
          <w:szCs w:val="20"/>
        </w:rPr>
        <w:t xml:space="preserve">eads of phytosanitary services of the CIS member states, representatives of the CIS Executive Committee, the Eurasian Economic Union, the Federal Customs </w:t>
      </w:r>
      <w:proofErr w:type="gramStart"/>
      <w:r w:rsidR="00AD3BDB" w:rsidRPr="00C2424E">
        <w:rPr>
          <w:rFonts w:eastAsia="Times New Roman" w:cstheme="minorHAnsi"/>
          <w:sz w:val="20"/>
          <w:szCs w:val="20"/>
        </w:rPr>
        <w:t>Service</w:t>
      </w:r>
      <w:proofErr w:type="gramEnd"/>
      <w:r w:rsidR="00AD3BDB" w:rsidRPr="00C2424E">
        <w:rPr>
          <w:rFonts w:eastAsia="Times New Roman" w:cstheme="minorHAnsi"/>
          <w:sz w:val="20"/>
          <w:szCs w:val="20"/>
        </w:rPr>
        <w:t xml:space="preserve"> and the Plant Quarantine Research Center of the Russian Federation, as well as representatives from </w:t>
      </w:r>
      <w:r w:rsidR="004854E2" w:rsidRPr="00C2424E">
        <w:rPr>
          <w:rFonts w:eastAsia="Times New Roman" w:cstheme="minorHAnsi"/>
          <w:sz w:val="20"/>
          <w:szCs w:val="20"/>
        </w:rPr>
        <w:t>FAO</w:t>
      </w:r>
      <w:r w:rsidR="00AD3BDB" w:rsidRPr="00C2424E">
        <w:rPr>
          <w:rFonts w:eastAsia="Times New Roman" w:cstheme="minorHAnsi"/>
          <w:sz w:val="20"/>
          <w:szCs w:val="20"/>
        </w:rPr>
        <w:t xml:space="preserve"> </w:t>
      </w:r>
      <w:r w:rsidR="000843EF" w:rsidRPr="00C2424E">
        <w:rPr>
          <w:rFonts w:eastAsia="Times New Roman" w:cstheme="minorHAnsi"/>
          <w:sz w:val="20"/>
          <w:szCs w:val="20"/>
        </w:rPr>
        <w:t>took</w:t>
      </w:r>
      <w:r w:rsidR="00AD3BDB" w:rsidRPr="00C2424E">
        <w:rPr>
          <w:rFonts w:eastAsia="Times New Roman" w:cstheme="minorHAnsi"/>
          <w:sz w:val="20"/>
          <w:szCs w:val="20"/>
        </w:rPr>
        <w:t xml:space="preserve"> part in the</w:t>
      </w:r>
      <w:r>
        <w:rPr>
          <w:rFonts w:eastAsia="Times New Roman" w:cstheme="minorHAnsi"/>
          <w:sz w:val="20"/>
          <w:szCs w:val="20"/>
        </w:rPr>
        <w:t xml:space="preserve"> two-day</w:t>
      </w:r>
      <w:r w:rsidR="00AD3BDB" w:rsidRPr="00C2424E">
        <w:rPr>
          <w:rFonts w:eastAsia="Times New Roman" w:cstheme="minorHAnsi"/>
          <w:sz w:val="20"/>
          <w:szCs w:val="20"/>
        </w:rPr>
        <w:t xml:space="preserve"> session.</w:t>
      </w:r>
    </w:p>
    <w:p w14:paraId="4635795B" w14:textId="77777777" w:rsidR="00AD3BDB" w:rsidRPr="00C2424E" w:rsidRDefault="00AD3BDB" w:rsidP="00AD3BD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C7D6803" w14:textId="09FCE489" w:rsidR="00AD3BDB" w:rsidRPr="00C2424E" w:rsidRDefault="002700FD" w:rsidP="00AD3BD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2424E">
        <w:rPr>
          <w:rFonts w:eastAsia="Times New Roman" w:cstheme="minorHAnsi"/>
          <w:sz w:val="20"/>
          <w:szCs w:val="20"/>
        </w:rPr>
        <w:t>During</w:t>
      </w:r>
      <w:r w:rsidR="0062059E" w:rsidRPr="00C2424E">
        <w:rPr>
          <w:rFonts w:eastAsia="Times New Roman" w:cstheme="minorHAnsi"/>
          <w:sz w:val="20"/>
          <w:szCs w:val="20"/>
        </w:rPr>
        <w:t xml:space="preserve"> the</w:t>
      </w:r>
      <w:r w:rsidR="00AD3BDB" w:rsidRPr="00C2424E">
        <w:rPr>
          <w:rFonts w:eastAsia="Times New Roman" w:cstheme="minorHAnsi"/>
          <w:sz w:val="20"/>
          <w:szCs w:val="20"/>
        </w:rPr>
        <w:t xml:space="preserve"> recent years, </w:t>
      </w:r>
      <w:r w:rsidR="004854E2" w:rsidRPr="00C2424E">
        <w:rPr>
          <w:rFonts w:eastAsia="Times New Roman" w:cstheme="minorHAnsi"/>
          <w:sz w:val="20"/>
          <w:szCs w:val="20"/>
        </w:rPr>
        <w:t>to</w:t>
      </w:r>
      <w:r w:rsidR="00AD3BDB" w:rsidRPr="00C2424E">
        <w:rPr>
          <w:rFonts w:eastAsia="Times New Roman" w:cstheme="minorHAnsi"/>
          <w:sz w:val="20"/>
          <w:szCs w:val="20"/>
        </w:rPr>
        <w:t xml:space="preserve"> ensure food security in many countries of the world, including Armenia, agriculture has been </w:t>
      </w:r>
      <w:r w:rsidR="0062059E" w:rsidRPr="00C2424E">
        <w:rPr>
          <w:rFonts w:eastAsia="Times New Roman" w:cstheme="minorHAnsi"/>
          <w:sz w:val="20"/>
          <w:szCs w:val="20"/>
        </w:rPr>
        <w:t xml:space="preserve">in </w:t>
      </w:r>
      <w:r w:rsidR="00AD3BDB" w:rsidRPr="00C2424E">
        <w:rPr>
          <w:rFonts w:eastAsia="Times New Roman" w:cstheme="minorHAnsi"/>
          <w:sz w:val="20"/>
          <w:szCs w:val="20"/>
        </w:rPr>
        <w:t xml:space="preserve">the focus of special attention, and </w:t>
      </w:r>
      <w:r w:rsidR="0062059E" w:rsidRPr="00C2424E">
        <w:rPr>
          <w:rFonts w:eastAsia="Times New Roman" w:cstheme="minorHAnsi"/>
          <w:sz w:val="20"/>
          <w:szCs w:val="20"/>
        </w:rPr>
        <w:t xml:space="preserve">in that regard, </w:t>
      </w:r>
      <w:r w:rsidR="00AD3BDB" w:rsidRPr="00C2424E">
        <w:rPr>
          <w:rFonts w:eastAsia="Times New Roman" w:cstheme="minorHAnsi"/>
          <w:sz w:val="20"/>
          <w:szCs w:val="20"/>
        </w:rPr>
        <w:t>phytosanitary control is the most important tool to ensure plant safety and agricultural development. </w:t>
      </w:r>
      <w:r w:rsidR="00C2424E">
        <w:rPr>
          <w:rFonts w:eastAsia="Times New Roman" w:cstheme="minorHAnsi"/>
          <w:sz w:val="20"/>
          <w:szCs w:val="20"/>
        </w:rPr>
        <w:t>To this end</w:t>
      </w:r>
      <w:r w:rsidR="00AD3BDB" w:rsidRPr="00C2424E">
        <w:rPr>
          <w:rFonts w:eastAsia="Times New Roman" w:cstheme="minorHAnsi"/>
          <w:sz w:val="20"/>
          <w:szCs w:val="20"/>
        </w:rPr>
        <w:t xml:space="preserve">, </w:t>
      </w:r>
      <w:r w:rsidR="0062059E" w:rsidRPr="00C2424E">
        <w:rPr>
          <w:rFonts w:eastAsia="Times New Roman" w:cstheme="minorHAnsi"/>
          <w:sz w:val="20"/>
          <w:szCs w:val="20"/>
        </w:rPr>
        <w:t xml:space="preserve">participants </w:t>
      </w:r>
      <w:r w:rsidR="00AD3BDB" w:rsidRPr="00C2424E">
        <w:rPr>
          <w:rFonts w:eastAsia="Times New Roman" w:cstheme="minorHAnsi"/>
          <w:sz w:val="20"/>
          <w:szCs w:val="20"/>
        </w:rPr>
        <w:t xml:space="preserve">presented </w:t>
      </w:r>
      <w:r w:rsidR="00C2424E" w:rsidRPr="00C2424E">
        <w:rPr>
          <w:rFonts w:eastAsia="Times New Roman" w:cstheme="minorHAnsi"/>
          <w:sz w:val="20"/>
          <w:szCs w:val="20"/>
        </w:rPr>
        <w:t xml:space="preserve">phytosanitary </w:t>
      </w:r>
      <w:r w:rsidR="00AD3BDB" w:rsidRPr="00C2424E">
        <w:rPr>
          <w:rFonts w:eastAsia="Times New Roman" w:cstheme="minorHAnsi"/>
          <w:sz w:val="20"/>
          <w:szCs w:val="20"/>
        </w:rPr>
        <w:t>polic</w:t>
      </w:r>
      <w:r w:rsidR="0062059E" w:rsidRPr="00C2424E">
        <w:rPr>
          <w:rFonts w:eastAsia="Times New Roman" w:cstheme="minorHAnsi"/>
          <w:sz w:val="20"/>
          <w:szCs w:val="20"/>
        </w:rPr>
        <w:t>ies</w:t>
      </w:r>
      <w:r w:rsidR="00AD3BDB" w:rsidRPr="00C2424E">
        <w:rPr>
          <w:rFonts w:eastAsia="Times New Roman" w:cstheme="minorHAnsi"/>
          <w:sz w:val="20"/>
          <w:szCs w:val="20"/>
        </w:rPr>
        <w:t xml:space="preserve"> pursued by their countries, </w:t>
      </w:r>
      <w:r w:rsidR="00C2424E">
        <w:rPr>
          <w:rFonts w:eastAsia="Times New Roman" w:cstheme="minorHAnsi"/>
          <w:sz w:val="20"/>
          <w:szCs w:val="20"/>
        </w:rPr>
        <w:t xml:space="preserve">including </w:t>
      </w:r>
      <w:r w:rsidR="00AD3BDB" w:rsidRPr="00C2424E">
        <w:rPr>
          <w:rFonts w:eastAsia="Times New Roman" w:cstheme="minorHAnsi"/>
          <w:sz w:val="20"/>
          <w:szCs w:val="20"/>
        </w:rPr>
        <w:t>quarantine-phytosanitary condition</w:t>
      </w:r>
      <w:r w:rsidR="0062059E" w:rsidRPr="00C2424E">
        <w:rPr>
          <w:rFonts w:eastAsia="Times New Roman" w:cstheme="minorHAnsi"/>
          <w:sz w:val="20"/>
          <w:szCs w:val="20"/>
        </w:rPr>
        <w:t>s</w:t>
      </w:r>
      <w:r w:rsidR="00AD3BDB" w:rsidRPr="00C2424E">
        <w:rPr>
          <w:rFonts w:eastAsia="Times New Roman" w:cstheme="minorHAnsi"/>
          <w:sz w:val="20"/>
          <w:szCs w:val="20"/>
        </w:rPr>
        <w:t>, infected areas, existing harmful organisms, prevalence</w:t>
      </w:r>
      <w:r w:rsidR="00C2424E">
        <w:rPr>
          <w:rFonts w:eastAsia="Times New Roman" w:cstheme="minorHAnsi"/>
          <w:sz w:val="20"/>
          <w:szCs w:val="20"/>
        </w:rPr>
        <w:t>,</w:t>
      </w:r>
      <w:r w:rsidR="00AD3BDB" w:rsidRPr="00C2424E">
        <w:rPr>
          <w:rFonts w:eastAsia="Times New Roman" w:cstheme="minorHAnsi"/>
          <w:sz w:val="20"/>
          <w:szCs w:val="20"/>
        </w:rPr>
        <w:t xml:space="preserve"> and </w:t>
      </w:r>
      <w:r w:rsidR="00C2424E" w:rsidRPr="00C2424E">
        <w:rPr>
          <w:rFonts w:eastAsia="Times New Roman" w:cstheme="minorHAnsi"/>
          <w:sz w:val="20"/>
          <w:szCs w:val="20"/>
        </w:rPr>
        <w:t xml:space="preserve">control </w:t>
      </w:r>
      <w:r w:rsidR="00AD3BDB" w:rsidRPr="00C2424E">
        <w:rPr>
          <w:rFonts w:eastAsia="Times New Roman" w:cstheme="minorHAnsi"/>
          <w:sz w:val="20"/>
          <w:szCs w:val="20"/>
        </w:rPr>
        <w:t>measures.</w:t>
      </w:r>
    </w:p>
    <w:p w14:paraId="420BE74C" w14:textId="77777777" w:rsidR="002700FD" w:rsidRPr="00C2424E" w:rsidRDefault="002700FD" w:rsidP="00AD3BD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DB52EE4" w14:textId="31F3236D" w:rsidR="00AD3BDB" w:rsidRPr="00C2424E" w:rsidRDefault="00AD3BDB" w:rsidP="00AD3BD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2424E">
        <w:rPr>
          <w:rFonts w:eastAsia="Times New Roman" w:cstheme="minorHAnsi"/>
          <w:sz w:val="20"/>
          <w:szCs w:val="20"/>
        </w:rPr>
        <w:t xml:space="preserve">Welcoming the guests, Georgy Avetisyan, </w:t>
      </w:r>
      <w:r w:rsidR="00001FF2" w:rsidRPr="00C2424E">
        <w:rPr>
          <w:rFonts w:eastAsia="Times New Roman" w:cstheme="minorHAnsi"/>
          <w:sz w:val="20"/>
          <w:szCs w:val="20"/>
        </w:rPr>
        <w:t>the h</w:t>
      </w:r>
      <w:r w:rsidRPr="00C2424E">
        <w:rPr>
          <w:rFonts w:eastAsia="Times New Roman" w:cstheme="minorHAnsi"/>
          <w:sz w:val="20"/>
          <w:szCs w:val="20"/>
        </w:rPr>
        <w:t xml:space="preserve">ead of the Food Safety Inspection Body </w:t>
      </w:r>
      <w:r w:rsidR="00001FF2" w:rsidRPr="00C2424E">
        <w:rPr>
          <w:rFonts w:eastAsia="Times New Roman" w:cstheme="minorHAnsi"/>
          <w:sz w:val="20"/>
          <w:szCs w:val="20"/>
        </w:rPr>
        <w:t>of Armenia</w:t>
      </w:r>
      <w:r w:rsidR="002700FD" w:rsidRPr="00C2424E">
        <w:rPr>
          <w:rFonts w:eastAsia="Times New Roman" w:cstheme="minorHAnsi"/>
          <w:sz w:val="20"/>
          <w:szCs w:val="20"/>
        </w:rPr>
        <w:t xml:space="preserve"> </w:t>
      </w:r>
      <w:r w:rsidRPr="00C2424E">
        <w:rPr>
          <w:rFonts w:eastAsia="Times New Roman" w:cstheme="minorHAnsi"/>
          <w:sz w:val="20"/>
          <w:szCs w:val="20"/>
        </w:rPr>
        <w:t>presented the tasks</w:t>
      </w:r>
      <w:r w:rsidR="000207F1" w:rsidRPr="00C2424E">
        <w:rPr>
          <w:rFonts w:eastAsia="Times New Roman" w:cstheme="minorHAnsi"/>
          <w:sz w:val="20"/>
          <w:szCs w:val="20"/>
        </w:rPr>
        <w:t xml:space="preserve"> to be </w:t>
      </w:r>
      <w:r w:rsidR="00001FF2" w:rsidRPr="00C2424E">
        <w:rPr>
          <w:rFonts w:eastAsia="Times New Roman" w:cstheme="minorHAnsi"/>
          <w:sz w:val="20"/>
          <w:szCs w:val="20"/>
        </w:rPr>
        <w:t>implemented</w:t>
      </w:r>
      <w:r w:rsidRPr="00C2424E">
        <w:rPr>
          <w:rFonts w:eastAsia="Times New Roman" w:cstheme="minorHAnsi"/>
          <w:sz w:val="20"/>
          <w:szCs w:val="20"/>
        </w:rPr>
        <w:t xml:space="preserve"> </w:t>
      </w:r>
      <w:r w:rsidR="002700FD" w:rsidRPr="00C2424E">
        <w:rPr>
          <w:rFonts w:eastAsia="Times New Roman" w:cstheme="minorHAnsi"/>
          <w:sz w:val="20"/>
          <w:szCs w:val="20"/>
        </w:rPr>
        <w:t xml:space="preserve">related to </w:t>
      </w:r>
      <w:r w:rsidRPr="00C2424E">
        <w:rPr>
          <w:rFonts w:eastAsia="Times New Roman" w:cstheme="minorHAnsi"/>
          <w:sz w:val="20"/>
          <w:szCs w:val="20"/>
        </w:rPr>
        <w:t>phytosanitary control</w:t>
      </w:r>
      <w:r w:rsidR="002700FD" w:rsidRPr="00C2424E">
        <w:rPr>
          <w:rFonts w:eastAsia="Times New Roman" w:cstheme="minorHAnsi"/>
          <w:sz w:val="20"/>
          <w:szCs w:val="20"/>
        </w:rPr>
        <w:t xml:space="preserve"> in Armenia</w:t>
      </w:r>
      <w:r w:rsidRPr="00C2424E">
        <w:rPr>
          <w:rFonts w:eastAsia="Times New Roman" w:cstheme="minorHAnsi"/>
          <w:sz w:val="20"/>
          <w:szCs w:val="20"/>
        </w:rPr>
        <w:t>.</w:t>
      </w:r>
    </w:p>
    <w:p w14:paraId="0AD4CA55" w14:textId="77777777" w:rsidR="004854E2" w:rsidRPr="00C2424E" w:rsidRDefault="004854E2" w:rsidP="00AD3BD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062C8C4" w14:textId="1DEDF9B1" w:rsidR="00AD3BDB" w:rsidRPr="00C2424E" w:rsidRDefault="00AD3BDB" w:rsidP="00AD3BD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2424E">
        <w:rPr>
          <w:rFonts w:eastAsia="Times New Roman" w:cstheme="minorHAnsi"/>
          <w:sz w:val="20"/>
          <w:szCs w:val="20"/>
        </w:rPr>
        <w:t>"Phytosanitary is the main guarantee to prevent the entry of quarantine organisms into the country, to detect, isolate and destroy them, and, of course, to get a healthy, rich harvest. Every year in the world, plant pests increase, new species appear. Our country is no exception, so I think that in all areas of food safety, including phytosanitary,</w:t>
      </w:r>
      <w:r w:rsidR="002700FD" w:rsidRPr="00C2424E">
        <w:rPr>
          <w:rFonts w:eastAsia="Times New Roman" w:cstheme="minorHAnsi"/>
          <w:sz w:val="20"/>
          <w:szCs w:val="20"/>
        </w:rPr>
        <w:t xml:space="preserve"> we</w:t>
      </w:r>
      <w:r w:rsidRPr="00C2424E">
        <w:rPr>
          <w:rFonts w:eastAsia="Times New Roman" w:cstheme="minorHAnsi"/>
          <w:sz w:val="20"/>
          <w:szCs w:val="20"/>
        </w:rPr>
        <w:t xml:space="preserve"> should be guided by scientific principles of risk assessment," said</w:t>
      </w:r>
      <w:r w:rsidR="002700FD" w:rsidRPr="00C2424E">
        <w:rPr>
          <w:rFonts w:eastAsia="Times New Roman" w:cstheme="minorHAnsi"/>
          <w:sz w:val="20"/>
          <w:szCs w:val="20"/>
        </w:rPr>
        <w:t xml:space="preserve"> Avetisyan</w:t>
      </w:r>
      <w:r w:rsidRPr="00C2424E">
        <w:rPr>
          <w:rFonts w:eastAsia="Times New Roman" w:cstheme="minorHAnsi"/>
          <w:sz w:val="20"/>
          <w:szCs w:val="20"/>
        </w:rPr>
        <w:t>.</w:t>
      </w:r>
    </w:p>
    <w:p w14:paraId="08BCCF4A" w14:textId="77777777" w:rsidR="002700FD" w:rsidRPr="00C2424E" w:rsidRDefault="002700FD" w:rsidP="00AD3BD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E68F351" w14:textId="44C1409E" w:rsidR="00AD3BDB" w:rsidRPr="00C2424E" w:rsidRDefault="000207F1" w:rsidP="00AD3BD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2424E">
        <w:rPr>
          <w:rFonts w:eastAsia="Times New Roman" w:cstheme="minorHAnsi"/>
          <w:sz w:val="20"/>
          <w:szCs w:val="20"/>
        </w:rPr>
        <w:t xml:space="preserve">Piotr Wlodarczyk, FAO Agriculture Specialist </w:t>
      </w:r>
      <w:r w:rsidR="002716D6" w:rsidRPr="00C2424E">
        <w:rPr>
          <w:rFonts w:eastAsia="Times New Roman" w:cstheme="minorHAnsi"/>
          <w:sz w:val="20"/>
          <w:szCs w:val="20"/>
        </w:rPr>
        <w:t>introduced</w:t>
      </w:r>
      <w:r w:rsidRPr="00C2424E">
        <w:rPr>
          <w:rFonts w:eastAsia="Times New Roman" w:cstheme="minorHAnsi"/>
          <w:sz w:val="20"/>
          <w:szCs w:val="20"/>
        </w:rPr>
        <w:t xml:space="preserve"> i</w:t>
      </w:r>
      <w:r w:rsidR="00AD3BDB" w:rsidRPr="00C2424E">
        <w:rPr>
          <w:rFonts w:eastAsia="Times New Roman" w:cstheme="minorHAnsi"/>
          <w:sz w:val="20"/>
          <w:szCs w:val="20"/>
        </w:rPr>
        <w:t xml:space="preserve">nternational </w:t>
      </w:r>
      <w:r w:rsidR="00C2424E">
        <w:rPr>
          <w:rFonts w:eastAsia="Times New Roman" w:cstheme="minorHAnsi"/>
          <w:sz w:val="20"/>
          <w:szCs w:val="20"/>
        </w:rPr>
        <w:t xml:space="preserve">examples </w:t>
      </w:r>
      <w:r w:rsidR="00AD3BDB" w:rsidRPr="00C2424E">
        <w:rPr>
          <w:rFonts w:eastAsia="Times New Roman" w:cstheme="minorHAnsi"/>
          <w:sz w:val="20"/>
          <w:szCs w:val="20"/>
        </w:rPr>
        <w:t xml:space="preserve">in the field of phytosanitary </w:t>
      </w:r>
      <w:r w:rsidRPr="00C2424E">
        <w:rPr>
          <w:rFonts w:eastAsia="Times New Roman" w:cstheme="minorHAnsi"/>
          <w:sz w:val="20"/>
          <w:szCs w:val="20"/>
        </w:rPr>
        <w:t>as well as the</w:t>
      </w:r>
      <w:r w:rsidR="00AD3BDB" w:rsidRPr="00C2424E">
        <w:rPr>
          <w:rFonts w:eastAsia="Times New Roman" w:cstheme="minorHAnsi"/>
          <w:sz w:val="20"/>
          <w:szCs w:val="20"/>
        </w:rPr>
        <w:t xml:space="preserve"> plant pests </w:t>
      </w:r>
      <w:r w:rsidRPr="00C2424E">
        <w:rPr>
          <w:rFonts w:eastAsia="Times New Roman" w:cstheme="minorHAnsi"/>
          <w:sz w:val="20"/>
          <w:szCs w:val="20"/>
        </w:rPr>
        <w:t>control measures</w:t>
      </w:r>
      <w:r w:rsidR="00AD3BDB" w:rsidRPr="00C2424E">
        <w:rPr>
          <w:rFonts w:eastAsia="Times New Roman" w:cstheme="minorHAnsi"/>
          <w:sz w:val="20"/>
          <w:szCs w:val="20"/>
        </w:rPr>
        <w:t>.</w:t>
      </w:r>
    </w:p>
    <w:p w14:paraId="2B4B556D" w14:textId="77777777" w:rsidR="002700FD" w:rsidRPr="00C2424E" w:rsidRDefault="002700FD" w:rsidP="00AD3BD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418F8C3" w14:textId="77777777" w:rsidR="00AD3BDB" w:rsidRPr="00C2424E" w:rsidRDefault="00AD3BDB" w:rsidP="00AD3BD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2424E">
        <w:rPr>
          <w:rFonts w:eastAsia="Times New Roman" w:cstheme="minorHAnsi"/>
          <w:sz w:val="20"/>
          <w:szCs w:val="20"/>
        </w:rPr>
        <w:t xml:space="preserve">During the two-day </w:t>
      </w:r>
      <w:r w:rsidR="004854E2" w:rsidRPr="00C2424E">
        <w:rPr>
          <w:rFonts w:eastAsia="Times New Roman" w:cstheme="minorHAnsi"/>
          <w:sz w:val="20"/>
          <w:szCs w:val="20"/>
        </w:rPr>
        <w:t>event</w:t>
      </w:r>
      <w:r w:rsidRPr="00C2424E">
        <w:rPr>
          <w:rFonts w:eastAsia="Times New Roman" w:cstheme="minorHAnsi"/>
          <w:sz w:val="20"/>
          <w:szCs w:val="20"/>
        </w:rPr>
        <w:t xml:space="preserve">, the possibilities of simplifying the import and export </w:t>
      </w:r>
      <w:r w:rsidR="004854E2" w:rsidRPr="00C2424E">
        <w:rPr>
          <w:rFonts w:eastAsia="Times New Roman" w:cstheme="minorHAnsi"/>
          <w:sz w:val="20"/>
          <w:szCs w:val="20"/>
        </w:rPr>
        <w:t xml:space="preserve">procedures </w:t>
      </w:r>
      <w:r w:rsidRPr="00C2424E">
        <w:rPr>
          <w:rFonts w:eastAsia="Times New Roman" w:cstheme="minorHAnsi"/>
          <w:sz w:val="20"/>
          <w:szCs w:val="20"/>
        </w:rPr>
        <w:t xml:space="preserve">of plant products </w:t>
      </w:r>
      <w:r w:rsidR="004854E2" w:rsidRPr="00C2424E">
        <w:rPr>
          <w:rFonts w:eastAsia="Times New Roman" w:cstheme="minorHAnsi"/>
          <w:sz w:val="20"/>
          <w:szCs w:val="20"/>
        </w:rPr>
        <w:t>to/from</w:t>
      </w:r>
      <w:r w:rsidRPr="00C2424E">
        <w:rPr>
          <w:rFonts w:eastAsia="Times New Roman" w:cstheme="minorHAnsi"/>
          <w:sz w:val="20"/>
          <w:szCs w:val="20"/>
        </w:rPr>
        <w:t xml:space="preserve"> CIS countries, </w:t>
      </w:r>
      <w:r w:rsidR="000207F1" w:rsidRPr="00C2424E">
        <w:rPr>
          <w:rFonts w:eastAsia="Times New Roman" w:cstheme="minorHAnsi"/>
          <w:sz w:val="20"/>
          <w:szCs w:val="20"/>
        </w:rPr>
        <w:t>associated</w:t>
      </w:r>
      <w:r w:rsidRPr="00C2424E">
        <w:rPr>
          <w:rFonts w:eastAsia="Times New Roman" w:cstheme="minorHAnsi"/>
          <w:sz w:val="20"/>
          <w:szCs w:val="20"/>
        </w:rPr>
        <w:t xml:space="preserve"> problems and the</w:t>
      </w:r>
      <w:r w:rsidR="000207F1" w:rsidRPr="00C2424E">
        <w:rPr>
          <w:rFonts w:eastAsia="Times New Roman" w:cstheme="minorHAnsi"/>
          <w:sz w:val="20"/>
          <w:szCs w:val="20"/>
        </w:rPr>
        <w:t>ir</w:t>
      </w:r>
      <w:r w:rsidRPr="00C2424E">
        <w:rPr>
          <w:rFonts w:eastAsia="Times New Roman" w:cstheme="minorHAnsi"/>
          <w:sz w:val="20"/>
          <w:szCs w:val="20"/>
        </w:rPr>
        <w:t xml:space="preserve"> </w:t>
      </w:r>
      <w:r w:rsidR="004854E2" w:rsidRPr="00C2424E">
        <w:rPr>
          <w:rFonts w:eastAsia="Times New Roman" w:cstheme="minorHAnsi"/>
          <w:sz w:val="20"/>
          <w:szCs w:val="20"/>
        </w:rPr>
        <w:t>possible</w:t>
      </w:r>
      <w:r w:rsidRPr="00C2424E">
        <w:rPr>
          <w:rFonts w:eastAsia="Times New Roman" w:cstheme="minorHAnsi"/>
          <w:sz w:val="20"/>
          <w:szCs w:val="20"/>
        </w:rPr>
        <w:t xml:space="preserve"> solution</w:t>
      </w:r>
      <w:r w:rsidR="004854E2" w:rsidRPr="00C2424E">
        <w:rPr>
          <w:rFonts w:eastAsia="Times New Roman" w:cstheme="minorHAnsi"/>
          <w:sz w:val="20"/>
          <w:szCs w:val="20"/>
        </w:rPr>
        <w:t>s</w:t>
      </w:r>
      <w:r w:rsidRPr="00C2424E">
        <w:rPr>
          <w:rFonts w:eastAsia="Times New Roman" w:cstheme="minorHAnsi"/>
          <w:sz w:val="20"/>
          <w:szCs w:val="20"/>
        </w:rPr>
        <w:t xml:space="preserve">, as well as the best experience of cooperation </w:t>
      </w:r>
      <w:r w:rsidR="000207F1" w:rsidRPr="00C2424E">
        <w:rPr>
          <w:rFonts w:eastAsia="Times New Roman" w:cstheme="minorHAnsi"/>
          <w:sz w:val="20"/>
          <w:szCs w:val="20"/>
        </w:rPr>
        <w:t>were</w:t>
      </w:r>
      <w:r w:rsidRPr="00C2424E">
        <w:rPr>
          <w:rFonts w:eastAsia="Times New Roman" w:cstheme="minorHAnsi"/>
          <w:sz w:val="20"/>
          <w:szCs w:val="20"/>
        </w:rPr>
        <w:t xml:space="preserve"> </w:t>
      </w:r>
      <w:r w:rsidR="000207F1" w:rsidRPr="00C2424E">
        <w:rPr>
          <w:rFonts w:eastAsia="Times New Roman" w:cstheme="minorHAnsi"/>
          <w:sz w:val="20"/>
          <w:szCs w:val="20"/>
        </w:rPr>
        <w:t>covered</w:t>
      </w:r>
      <w:r w:rsidRPr="00C2424E">
        <w:rPr>
          <w:rFonts w:eastAsia="Times New Roman" w:cstheme="minorHAnsi"/>
          <w:sz w:val="20"/>
          <w:szCs w:val="20"/>
        </w:rPr>
        <w:t>.</w:t>
      </w:r>
    </w:p>
    <w:p w14:paraId="4D0C133A" w14:textId="77777777" w:rsidR="00EF7E73" w:rsidRPr="00C2424E" w:rsidRDefault="00EF7E73" w:rsidP="00AD3BDB">
      <w:pPr>
        <w:rPr>
          <w:rFonts w:cstheme="minorHAnsi"/>
        </w:rPr>
      </w:pPr>
    </w:p>
    <w:sectPr w:rsidR="00EF7E73" w:rsidRPr="00C2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7140"/>
    <w:multiLevelType w:val="multilevel"/>
    <w:tmpl w:val="E310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DB"/>
    <w:rsid w:val="00001FF2"/>
    <w:rsid w:val="000207F1"/>
    <w:rsid w:val="000843EF"/>
    <w:rsid w:val="0022351F"/>
    <w:rsid w:val="002700FD"/>
    <w:rsid w:val="002716D6"/>
    <w:rsid w:val="00434604"/>
    <w:rsid w:val="004854E2"/>
    <w:rsid w:val="005435C5"/>
    <w:rsid w:val="0062059E"/>
    <w:rsid w:val="00AD3BDB"/>
    <w:rsid w:val="00C2424E"/>
    <w:rsid w:val="00CA61DD"/>
    <w:rsid w:val="00EF7E73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D642"/>
  <w15:chartTrackingRefBased/>
  <w15:docId w15:val="{1A29C1E4-400A-48D0-BB06-3A80986D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3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BDB"/>
    <w:rPr>
      <w:color w:val="0000FF"/>
      <w:u w:val="single"/>
    </w:rPr>
  </w:style>
  <w:style w:type="character" w:customStyle="1" w:styleId="article-body">
    <w:name w:val="article-body"/>
    <w:basedOn w:val="DefaultParagraphFont"/>
    <w:rsid w:val="00AD3BDB"/>
  </w:style>
  <w:style w:type="paragraph" w:styleId="NormalWeb">
    <w:name w:val="Normal (Web)"/>
    <w:basedOn w:val="Normal"/>
    <w:uiPriority w:val="99"/>
    <w:semiHidden/>
    <w:unhideWhenUsed/>
    <w:rsid w:val="00AD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3BD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usion-carousel-item">
    <w:name w:val="fusion-carousel-item"/>
    <w:basedOn w:val="Normal"/>
    <w:rsid w:val="00AD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9570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5349">
              <w:marLeft w:val="0"/>
              <w:marRight w:val="0"/>
              <w:marTop w:val="0"/>
              <w:marBottom w:val="0"/>
              <w:divBdr>
                <w:top w:val="single" w:sz="6" w:space="0" w:color="E9060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9163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172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2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Grigoryan, Ani (FAOAM)</dc:creator>
  <cp:keywords/>
  <dc:description/>
  <cp:lastModifiedBy>Grigoryan, Ani (FAOAM)</cp:lastModifiedBy>
  <cp:revision>2</cp:revision>
  <dcterms:created xsi:type="dcterms:W3CDTF">2021-11-02T15:27:00Z</dcterms:created>
  <dcterms:modified xsi:type="dcterms:W3CDTF">2021-11-02T15:27:00Z</dcterms:modified>
</cp:coreProperties>
</file>