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1E9D" w14:textId="77777777" w:rsidR="008857DE" w:rsidRDefault="008857DE" w:rsidP="008857DE">
      <w:pPr>
        <w:spacing w:after="0" w:line="240" w:lineRule="auto"/>
        <w:jc w:val="center"/>
        <w:rPr>
          <w:rFonts w:ascii="Sylfaen" w:hAnsi="Sylfaen" w:cs="Sylfaen"/>
          <w:b/>
          <w:bCs/>
          <w:lang w:val="hy-AM"/>
        </w:rPr>
      </w:pPr>
      <w:proofErr w:type="spellStart"/>
      <w:r w:rsidRPr="00C153F6">
        <w:rPr>
          <w:rFonts w:ascii="Sylfaen" w:hAnsi="Sylfaen" w:cs="Sylfaen"/>
          <w:b/>
          <w:bCs/>
        </w:rPr>
        <w:t>Գրետա</w:t>
      </w:r>
      <w:proofErr w:type="spellEnd"/>
      <w:r w:rsidRPr="00C153F6">
        <w:rPr>
          <w:b/>
          <w:bCs/>
        </w:rPr>
        <w:t xml:space="preserve"> </w:t>
      </w:r>
      <w:proofErr w:type="spellStart"/>
      <w:r w:rsidRPr="00C153F6">
        <w:rPr>
          <w:rFonts w:ascii="Sylfaen" w:hAnsi="Sylfaen" w:cs="Sylfaen"/>
          <w:b/>
          <w:bCs/>
        </w:rPr>
        <w:t>Թունբերգը</w:t>
      </w:r>
      <w:proofErr w:type="spellEnd"/>
      <w:r w:rsidRPr="00C153F6">
        <w:rPr>
          <w:b/>
          <w:bCs/>
        </w:rPr>
        <w:t xml:space="preserve"> </w:t>
      </w:r>
      <w:r w:rsidRPr="00C153F6">
        <w:rPr>
          <w:rFonts w:ascii="Sylfaen" w:hAnsi="Sylfaen" w:cs="Sylfaen"/>
          <w:b/>
          <w:bCs/>
        </w:rPr>
        <w:t>և</w:t>
      </w:r>
      <w:r w:rsidRPr="00C153F6">
        <w:rPr>
          <w:b/>
          <w:bCs/>
        </w:rPr>
        <w:t xml:space="preserve"> </w:t>
      </w:r>
      <w:r w:rsidRPr="00C153F6">
        <w:rPr>
          <w:b/>
          <w:bCs/>
          <w:i/>
          <w:iCs/>
        </w:rPr>
        <w:t>Human Act</w:t>
      </w:r>
      <w:r w:rsidRPr="00C153F6">
        <w:rPr>
          <w:b/>
          <w:bCs/>
        </w:rPr>
        <w:t xml:space="preserve"> </w:t>
      </w:r>
      <w:r w:rsidRPr="00C153F6">
        <w:rPr>
          <w:rFonts w:ascii="Sylfaen" w:hAnsi="Sylfaen" w:cs="Sylfaen"/>
          <w:b/>
          <w:bCs/>
        </w:rPr>
        <w:t>ՀԿ</w:t>
      </w:r>
      <w:r w:rsidRPr="00C153F6">
        <w:rPr>
          <w:b/>
          <w:bCs/>
          <w:lang w:val="hy-AM"/>
        </w:rPr>
        <w:t>-</w:t>
      </w:r>
      <w:r w:rsidRPr="00C153F6">
        <w:rPr>
          <w:rFonts w:ascii="Sylfaen" w:hAnsi="Sylfaen" w:cs="Sylfaen"/>
          <w:b/>
          <w:bCs/>
          <w:lang w:val="hy-AM"/>
        </w:rPr>
        <w:t>ն</w:t>
      </w:r>
      <w:r w:rsidRPr="00C153F6">
        <w:rPr>
          <w:b/>
          <w:bCs/>
          <w:lang w:val="hy-AM"/>
        </w:rPr>
        <w:t xml:space="preserve"> </w:t>
      </w:r>
      <w:r w:rsidRPr="00C153F6">
        <w:rPr>
          <w:rFonts w:ascii="Sylfaen" w:hAnsi="Sylfaen" w:cs="Sylfaen"/>
          <w:b/>
          <w:bCs/>
          <w:lang w:val="hy-AM"/>
        </w:rPr>
        <w:t>ՅՈՒՆԻՍԵՖ</w:t>
      </w:r>
      <w:r w:rsidRPr="00C153F6">
        <w:rPr>
          <w:b/>
          <w:bCs/>
          <w:lang w:val="hy-AM"/>
        </w:rPr>
        <w:t>-</w:t>
      </w:r>
      <w:r w:rsidRPr="00C153F6">
        <w:rPr>
          <w:rFonts w:ascii="Sylfaen" w:hAnsi="Sylfaen" w:cs="Sylfaen"/>
          <w:b/>
          <w:bCs/>
        </w:rPr>
        <w:t>ի</w:t>
      </w:r>
      <w:r w:rsidRPr="00C153F6">
        <w:rPr>
          <w:b/>
          <w:bCs/>
        </w:rPr>
        <w:t xml:space="preserve"> </w:t>
      </w:r>
      <w:proofErr w:type="spellStart"/>
      <w:r w:rsidRPr="00C153F6">
        <w:rPr>
          <w:rFonts w:ascii="Sylfaen" w:hAnsi="Sylfaen" w:cs="Sylfaen"/>
          <w:b/>
          <w:bCs/>
        </w:rPr>
        <w:t>համար</w:t>
      </w:r>
      <w:proofErr w:type="spellEnd"/>
      <w:r w:rsidRPr="00C153F6">
        <w:rPr>
          <w:b/>
          <w:bCs/>
        </w:rPr>
        <w:t xml:space="preserve"> </w:t>
      </w:r>
      <w:proofErr w:type="spellStart"/>
      <w:r w:rsidRPr="00C153F6">
        <w:rPr>
          <w:rFonts w:ascii="Sylfaen" w:hAnsi="Sylfaen" w:cs="Sylfaen"/>
          <w:b/>
          <w:bCs/>
        </w:rPr>
        <w:t>նախաձեռն</w:t>
      </w:r>
      <w:proofErr w:type="spellEnd"/>
      <w:r w:rsidRPr="00C153F6">
        <w:rPr>
          <w:rFonts w:ascii="Sylfaen" w:hAnsi="Sylfaen" w:cs="Sylfaen"/>
          <w:b/>
          <w:bCs/>
          <w:lang w:val="hy-AM"/>
        </w:rPr>
        <w:t>ել</w:t>
      </w:r>
      <w:r w:rsidRPr="00C153F6">
        <w:rPr>
          <w:b/>
          <w:bCs/>
          <w:lang w:val="hy-AM"/>
        </w:rPr>
        <w:t xml:space="preserve"> </w:t>
      </w:r>
      <w:r w:rsidRPr="00C153F6">
        <w:rPr>
          <w:rFonts w:ascii="Sylfaen" w:hAnsi="Sylfaen" w:cs="Sylfaen"/>
          <w:b/>
          <w:bCs/>
          <w:lang w:val="hy-AM"/>
        </w:rPr>
        <w:t>են</w:t>
      </w:r>
      <w:r w:rsidRPr="00C153F6">
        <w:rPr>
          <w:b/>
          <w:bCs/>
          <w:lang w:val="hy-AM"/>
        </w:rPr>
        <w:t xml:space="preserve"> </w:t>
      </w:r>
      <w:proofErr w:type="spellStart"/>
      <w:r w:rsidRPr="00C153F6">
        <w:rPr>
          <w:rFonts w:ascii="Sylfaen" w:hAnsi="Sylfaen" w:cs="Sylfaen"/>
          <w:b/>
          <w:bCs/>
        </w:rPr>
        <w:t>հանգանակման</w:t>
      </w:r>
      <w:proofErr w:type="spellEnd"/>
      <w:r w:rsidRPr="00C153F6">
        <w:rPr>
          <w:b/>
          <w:bCs/>
        </w:rPr>
        <w:t xml:space="preserve"> </w:t>
      </w:r>
      <w:proofErr w:type="spellStart"/>
      <w:r w:rsidRPr="00C153F6">
        <w:rPr>
          <w:rFonts w:ascii="Sylfaen" w:hAnsi="Sylfaen" w:cs="Sylfaen"/>
          <w:b/>
          <w:bCs/>
        </w:rPr>
        <w:t>արշավ</w:t>
      </w:r>
      <w:proofErr w:type="spellEnd"/>
      <w:r w:rsidRPr="00C153F6">
        <w:rPr>
          <w:b/>
          <w:bCs/>
        </w:rPr>
        <w:t xml:space="preserve"> </w:t>
      </w:r>
      <w:r w:rsidRPr="00C153F6">
        <w:rPr>
          <w:rFonts w:ascii="Sylfaen" w:hAnsi="Sylfaen" w:cs="Sylfaen"/>
          <w:b/>
          <w:bCs/>
          <w:lang w:val="hy-AM"/>
        </w:rPr>
        <w:t>ընդդեմ</w:t>
      </w:r>
      <w:r w:rsidRPr="00C153F6">
        <w:rPr>
          <w:b/>
          <w:bCs/>
          <w:lang w:val="hy-AM"/>
        </w:rPr>
        <w:t xml:space="preserve"> </w:t>
      </w:r>
      <w:r w:rsidRPr="00C153F6">
        <w:rPr>
          <w:rFonts w:ascii="Sylfaen" w:hAnsi="Sylfaen" w:cs="Sylfaen"/>
          <w:b/>
          <w:bCs/>
          <w:lang w:val="hy-AM"/>
        </w:rPr>
        <w:t>կորոնավիրուսի</w:t>
      </w:r>
    </w:p>
    <w:p w14:paraId="7117345D" w14:textId="77777777" w:rsidR="008857DE" w:rsidRPr="00C153F6" w:rsidRDefault="008857DE" w:rsidP="008857DE">
      <w:pPr>
        <w:spacing w:after="0" w:line="240" w:lineRule="auto"/>
        <w:jc w:val="center"/>
        <w:rPr>
          <w:b/>
          <w:bCs/>
          <w:lang w:val="hy-AM"/>
        </w:rPr>
      </w:pPr>
    </w:p>
    <w:p w14:paraId="2240D0FE" w14:textId="77777777" w:rsidR="008857DE" w:rsidRPr="009F46C9" w:rsidRDefault="008857DE" w:rsidP="008857DE">
      <w:pPr>
        <w:spacing w:after="0" w:line="240" w:lineRule="auto"/>
        <w:jc w:val="center"/>
        <w:rPr>
          <w:rFonts w:ascii="Sylfaen" w:hAnsi="Sylfaen" w:cs="Sylfaen"/>
          <w:i/>
          <w:iCs/>
          <w:lang w:val="hy-AM"/>
        </w:rPr>
      </w:pPr>
      <w:r w:rsidRPr="009F46C9">
        <w:rPr>
          <w:rFonts w:ascii="Sylfaen" w:hAnsi="Sylfaen" w:cs="Sylfaen"/>
          <w:i/>
          <w:iCs/>
          <w:lang w:val="hy-AM"/>
        </w:rPr>
        <w:t>Կլիմայի</w:t>
      </w:r>
      <w:r w:rsidRPr="009F46C9">
        <w:rPr>
          <w:i/>
          <w:iCs/>
          <w:lang w:val="hy-AM"/>
        </w:rPr>
        <w:t xml:space="preserve"> </w:t>
      </w:r>
      <w:r w:rsidRPr="009F46C9">
        <w:rPr>
          <w:rFonts w:ascii="Sylfaen" w:hAnsi="Sylfaen" w:cs="Sylfaen"/>
          <w:i/>
          <w:iCs/>
          <w:lang w:val="hy-AM"/>
        </w:rPr>
        <w:t>ակտիվիստը</w:t>
      </w:r>
      <w:r w:rsidRPr="009F46C9">
        <w:rPr>
          <w:i/>
          <w:iCs/>
          <w:lang w:val="hy-AM"/>
        </w:rPr>
        <w:t xml:space="preserve"> </w:t>
      </w:r>
      <w:r w:rsidRPr="009F46C9">
        <w:rPr>
          <w:rFonts w:ascii="Sylfaen" w:hAnsi="Sylfaen" w:cs="Sylfaen"/>
          <w:i/>
          <w:iCs/>
          <w:lang w:val="hy-AM"/>
        </w:rPr>
        <w:t>կոչ</w:t>
      </w:r>
      <w:r w:rsidRPr="009F46C9">
        <w:rPr>
          <w:i/>
          <w:iCs/>
          <w:lang w:val="hy-AM"/>
        </w:rPr>
        <w:t xml:space="preserve"> </w:t>
      </w:r>
      <w:r w:rsidRPr="009F46C9">
        <w:rPr>
          <w:rFonts w:ascii="Sylfaen" w:hAnsi="Sylfaen" w:cs="Sylfaen"/>
          <w:i/>
          <w:iCs/>
          <w:lang w:val="hy-AM"/>
        </w:rPr>
        <w:t>է</w:t>
      </w:r>
      <w:r w:rsidRPr="009F46C9">
        <w:rPr>
          <w:i/>
          <w:iCs/>
          <w:lang w:val="hy-AM"/>
        </w:rPr>
        <w:t xml:space="preserve"> </w:t>
      </w:r>
      <w:r w:rsidRPr="009F46C9">
        <w:rPr>
          <w:rFonts w:ascii="Sylfaen" w:hAnsi="Sylfaen" w:cs="Sylfaen"/>
          <w:i/>
          <w:iCs/>
          <w:lang w:val="hy-AM"/>
        </w:rPr>
        <w:t>անում</w:t>
      </w:r>
      <w:r w:rsidRPr="009F46C9">
        <w:rPr>
          <w:i/>
          <w:iCs/>
          <w:lang w:val="hy-AM"/>
        </w:rPr>
        <w:t xml:space="preserve"> </w:t>
      </w:r>
      <w:r w:rsidRPr="009F46C9">
        <w:rPr>
          <w:rFonts w:ascii="Sylfaen" w:hAnsi="Sylfaen" w:cs="Sylfaen"/>
          <w:i/>
          <w:iCs/>
          <w:lang w:val="hy-AM"/>
        </w:rPr>
        <w:t>երիտասարդներին</w:t>
      </w:r>
      <w:r w:rsidRPr="00C153F6">
        <w:rPr>
          <w:i/>
          <w:iCs/>
          <w:lang w:val="hy-AM"/>
        </w:rPr>
        <w:t xml:space="preserve"> </w:t>
      </w:r>
      <w:r w:rsidRPr="00C153F6">
        <w:rPr>
          <w:rFonts w:ascii="Sylfaen" w:hAnsi="Sylfaen" w:cs="Sylfaen"/>
          <w:i/>
          <w:iCs/>
          <w:lang w:val="hy-AM"/>
        </w:rPr>
        <w:t>և</w:t>
      </w:r>
      <w:r w:rsidRPr="009F46C9">
        <w:rPr>
          <w:i/>
          <w:iCs/>
          <w:lang w:val="hy-AM"/>
        </w:rPr>
        <w:t xml:space="preserve"> </w:t>
      </w:r>
      <w:r w:rsidRPr="009F46C9">
        <w:rPr>
          <w:rFonts w:ascii="Sylfaen" w:hAnsi="Sylfaen" w:cs="Sylfaen"/>
          <w:i/>
          <w:iCs/>
          <w:lang w:val="hy-AM"/>
        </w:rPr>
        <w:t>մյուս</w:t>
      </w:r>
      <w:r w:rsidRPr="009F46C9">
        <w:rPr>
          <w:i/>
          <w:iCs/>
          <w:lang w:val="hy-AM"/>
        </w:rPr>
        <w:t xml:space="preserve"> </w:t>
      </w:r>
      <w:r w:rsidRPr="009F46C9">
        <w:rPr>
          <w:rFonts w:ascii="Sylfaen" w:hAnsi="Sylfaen" w:cs="Sylfaen"/>
          <w:i/>
          <w:iCs/>
          <w:lang w:val="hy-AM"/>
        </w:rPr>
        <w:t>համակիրներին՝</w:t>
      </w:r>
      <w:r w:rsidRPr="009F46C9">
        <w:rPr>
          <w:i/>
          <w:iCs/>
          <w:lang w:val="hy-AM"/>
        </w:rPr>
        <w:t xml:space="preserve"> </w:t>
      </w:r>
      <w:r w:rsidRPr="009F46C9">
        <w:rPr>
          <w:rFonts w:ascii="Sylfaen" w:hAnsi="Sylfaen" w:cs="Sylfaen"/>
          <w:i/>
          <w:iCs/>
          <w:lang w:val="hy-AM"/>
        </w:rPr>
        <w:t>խրախուսել</w:t>
      </w:r>
      <w:r w:rsidRPr="009F46C9">
        <w:rPr>
          <w:i/>
          <w:iCs/>
          <w:lang w:val="hy-AM"/>
        </w:rPr>
        <w:t xml:space="preserve"> </w:t>
      </w:r>
      <w:r w:rsidRPr="009F46C9">
        <w:rPr>
          <w:rFonts w:ascii="Sylfaen" w:hAnsi="Sylfaen" w:cs="Sylfaen"/>
          <w:i/>
          <w:iCs/>
          <w:lang w:val="hy-AM"/>
        </w:rPr>
        <w:t>բոլորին՝</w:t>
      </w:r>
      <w:r w:rsidRPr="009F46C9">
        <w:rPr>
          <w:i/>
          <w:iCs/>
          <w:lang w:val="hy-AM"/>
        </w:rPr>
        <w:t xml:space="preserve"> </w:t>
      </w:r>
      <w:r w:rsidRPr="009F46C9">
        <w:rPr>
          <w:rFonts w:ascii="Sylfaen" w:hAnsi="Sylfaen" w:cs="Sylfaen"/>
          <w:i/>
          <w:iCs/>
          <w:lang w:val="hy-AM"/>
        </w:rPr>
        <w:t>աջակցել</w:t>
      </w:r>
      <w:r w:rsidRPr="00C153F6">
        <w:rPr>
          <w:rFonts w:ascii="Sylfaen" w:hAnsi="Sylfaen" w:cs="Sylfaen"/>
          <w:i/>
          <w:iCs/>
          <w:lang w:val="hy-AM"/>
        </w:rPr>
        <w:t>ու</w:t>
      </w:r>
      <w:r w:rsidRPr="009F46C9">
        <w:rPr>
          <w:i/>
          <w:iCs/>
          <w:lang w:val="hy-AM"/>
        </w:rPr>
        <w:t xml:space="preserve"> </w:t>
      </w:r>
      <w:r w:rsidRPr="009F46C9">
        <w:rPr>
          <w:rFonts w:ascii="Sylfaen" w:hAnsi="Sylfaen" w:cs="Sylfaen"/>
          <w:i/>
          <w:iCs/>
          <w:lang w:val="hy-AM"/>
        </w:rPr>
        <w:t>ՅՈՒՆԻՍԵՖ</w:t>
      </w:r>
      <w:r w:rsidRPr="009F46C9">
        <w:rPr>
          <w:i/>
          <w:iCs/>
          <w:lang w:val="hy-AM"/>
        </w:rPr>
        <w:t>-</w:t>
      </w:r>
      <w:r w:rsidRPr="00C153F6">
        <w:rPr>
          <w:rFonts w:ascii="Sylfaen" w:hAnsi="Sylfaen" w:cs="Sylfaen"/>
          <w:i/>
          <w:iCs/>
          <w:lang w:val="hy-AM"/>
        </w:rPr>
        <w:t>ի</w:t>
      </w:r>
      <w:r w:rsidRPr="009F46C9">
        <w:rPr>
          <w:rFonts w:ascii="Sylfaen" w:hAnsi="Sylfaen" w:cs="Sylfaen"/>
          <w:i/>
          <w:iCs/>
          <w:lang w:val="hy-AM"/>
        </w:rPr>
        <w:t>՝</w:t>
      </w:r>
      <w:r w:rsidRPr="009F46C9">
        <w:rPr>
          <w:i/>
          <w:iCs/>
          <w:lang w:val="hy-AM"/>
        </w:rPr>
        <w:t xml:space="preserve"> </w:t>
      </w:r>
      <w:r w:rsidRPr="009F46C9">
        <w:rPr>
          <w:rFonts w:ascii="Sylfaen" w:hAnsi="Sylfaen" w:cs="Sylfaen"/>
          <w:i/>
          <w:iCs/>
          <w:lang w:val="hy-AM"/>
        </w:rPr>
        <w:t>երեխաների</w:t>
      </w:r>
      <w:r w:rsidRPr="009F46C9">
        <w:rPr>
          <w:i/>
          <w:iCs/>
          <w:lang w:val="hy-AM"/>
        </w:rPr>
        <w:t xml:space="preserve"> </w:t>
      </w:r>
      <w:r w:rsidRPr="009F46C9">
        <w:rPr>
          <w:rFonts w:ascii="Sylfaen" w:hAnsi="Sylfaen" w:cs="Sylfaen"/>
          <w:i/>
          <w:iCs/>
          <w:lang w:val="hy-AM"/>
        </w:rPr>
        <w:t>կյանք</w:t>
      </w:r>
      <w:r w:rsidRPr="00C153F6">
        <w:rPr>
          <w:rFonts w:ascii="Sylfaen" w:hAnsi="Sylfaen" w:cs="Sylfaen"/>
          <w:i/>
          <w:iCs/>
          <w:lang w:val="hy-AM"/>
        </w:rPr>
        <w:t>եր</w:t>
      </w:r>
      <w:r w:rsidRPr="009F46C9">
        <w:rPr>
          <w:rFonts w:ascii="Sylfaen" w:hAnsi="Sylfaen" w:cs="Sylfaen"/>
          <w:i/>
          <w:iCs/>
          <w:lang w:val="hy-AM"/>
        </w:rPr>
        <w:t>ը</w:t>
      </w:r>
      <w:r w:rsidRPr="009F46C9">
        <w:rPr>
          <w:i/>
          <w:iCs/>
          <w:lang w:val="hy-AM"/>
        </w:rPr>
        <w:t xml:space="preserve"> </w:t>
      </w:r>
      <w:r w:rsidRPr="009F46C9">
        <w:rPr>
          <w:rFonts w:ascii="Sylfaen" w:hAnsi="Sylfaen" w:cs="Sylfaen"/>
          <w:i/>
          <w:iCs/>
          <w:lang w:val="hy-AM"/>
        </w:rPr>
        <w:t>փրկելո</w:t>
      </w:r>
      <w:r w:rsidRPr="00C153F6">
        <w:rPr>
          <w:rFonts w:ascii="Sylfaen" w:hAnsi="Sylfaen" w:cs="Sylfaen"/>
          <w:i/>
          <w:iCs/>
          <w:lang w:val="hy-AM"/>
        </w:rPr>
        <w:t>ւն</w:t>
      </w:r>
      <w:r w:rsidRPr="00C153F6">
        <w:rPr>
          <w:i/>
          <w:iCs/>
          <w:lang w:val="hy-AM"/>
        </w:rPr>
        <w:t xml:space="preserve"> </w:t>
      </w:r>
      <w:r w:rsidRPr="00C153F6">
        <w:rPr>
          <w:rFonts w:ascii="Sylfaen" w:hAnsi="Sylfaen" w:cs="Sylfaen"/>
          <w:i/>
          <w:iCs/>
          <w:lang w:val="hy-AM"/>
        </w:rPr>
        <w:t>ուղղված</w:t>
      </w:r>
      <w:r w:rsidRPr="009F46C9">
        <w:rPr>
          <w:i/>
          <w:iCs/>
          <w:lang w:val="hy-AM"/>
        </w:rPr>
        <w:t xml:space="preserve"> </w:t>
      </w:r>
      <w:r w:rsidRPr="009F46C9">
        <w:rPr>
          <w:rFonts w:ascii="Sylfaen" w:hAnsi="Sylfaen" w:cs="Sylfaen"/>
          <w:i/>
          <w:iCs/>
          <w:lang w:val="hy-AM"/>
        </w:rPr>
        <w:t>կենսական</w:t>
      </w:r>
      <w:r w:rsidRPr="009F46C9">
        <w:rPr>
          <w:i/>
          <w:iCs/>
          <w:lang w:val="hy-AM"/>
        </w:rPr>
        <w:t xml:space="preserve"> </w:t>
      </w:r>
      <w:r w:rsidRPr="009F46C9">
        <w:rPr>
          <w:rFonts w:ascii="Sylfaen" w:hAnsi="Sylfaen" w:cs="Sylfaen"/>
          <w:i/>
          <w:iCs/>
          <w:lang w:val="hy-AM"/>
        </w:rPr>
        <w:t>գործին</w:t>
      </w:r>
    </w:p>
    <w:p w14:paraId="2B9E67D5" w14:textId="77777777" w:rsidR="008857DE" w:rsidRPr="009F46C9" w:rsidRDefault="008857DE" w:rsidP="008857DE">
      <w:pPr>
        <w:spacing w:after="0" w:line="240" w:lineRule="auto"/>
        <w:jc w:val="center"/>
        <w:rPr>
          <w:i/>
          <w:iCs/>
          <w:lang w:val="hy-AM"/>
        </w:rPr>
      </w:pPr>
    </w:p>
    <w:p w14:paraId="77021BC2" w14:textId="77777777" w:rsidR="008857DE" w:rsidRPr="009F46C9" w:rsidRDefault="008857DE" w:rsidP="008857DE">
      <w:pPr>
        <w:spacing w:after="0" w:line="240" w:lineRule="auto"/>
        <w:rPr>
          <w:lang w:val="hy-AM"/>
        </w:rPr>
      </w:pPr>
      <w:r w:rsidRPr="009F46C9">
        <w:rPr>
          <w:rFonts w:ascii="Sylfaen" w:hAnsi="Sylfaen" w:cs="Sylfaen"/>
          <w:b/>
          <w:bCs/>
          <w:lang w:val="hy-AM"/>
        </w:rPr>
        <w:t>ՆՅՈՒ</w:t>
      </w:r>
      <w:r w:rsidRPr="009F46C9">
        <w:rPr>
          <w:b/>
          <w:bCs/>
          <w:lang w:val="hy-AM"/>
        </w:rPr>
        <w:t xml:space="preserve"> </w:t>
      </w:r>
      <w:r w:rsidRPr="009F46C9">
        <w:rPr>
          <w:rFonts w:ascii="Sylfaen" w:hAnsi="Sylfaen" w:cs="Sylfaen"/>
          <w:b/>
          <w:bCs/>
          <w:lang w:val="hy-AM"/>
        </w:rPr>
        <w:t>ՅՈՐՔ</w:t>
      </w:r>
      <w:r w:rsidRPr="009F46C9">
        <w:rPr>
          <w:b/>
          <w:bCs/>
          <w:lang w:val="hy-AM"/>
        </w:rPr>
        <w:t>, 30</w:t>
      </w:r>
      <w:r w:rsidRPr="00C153F6">
        <w:rPr>
          <w:b/>
          <w:bCs/>
          <w:lang w:val="hy-AM"/>
        </w:rPr>
        <w:t>-</w:t>
      </w:r>
      <w:r w:rsidRPr="00C153F6">
        <w:rPr>
          <w:rFonts w:ascii="Sylfaen" w:hAnsi="Sylfaen" w:cs="Sylfaen"/>
          <w:b/>
          <w:bCs/>
          <w:lang w:val="hy-AM"/>
        </w:rPr>
        <w:t>ը</w:t>
      </w:r>
      <w:r w:rsidRPr="009F46C9">
        <w:rPr>
          <w:b/>
          <w:bCs/>
          <w:lang w:val="hy-AM"/>
        </w:rPr>
        <w:t xml:space="preserve"> </w:t>
      </w:r>
      <w:r w:rsidRPr="00C153F6">
        <w:rPr>
          <w:rFonts w:ascii="Sylfaen" w:hAnsi="Sylfaen" w:cs="Sylfaen"/>
          <w:b/>
          <w:bCs/>
          <w:lang w:val="hy-AM"/>
        </w:rPr>
        <w:t>ա</w:t>
      </w:r>
      <w:r w:rsidRPr="009F46C9">
        <w:rPr>
          <w:rFonts w:ascii="Sylfaen" w:hAnsi="Sylfaen" w:cs="Sylfaen"/>
          <w:b/>
          <w:bCs/>
          <w:lang w:val="hy-AM"/>
        </w:rPr>
        <w:t>պրիլի</w:t>
      </w:r>
      <w:r w:rsidRPr="009F46C9">
        <w:rPr>
          <w:b/>
          <w:bCs/>
          <w:lang w:val="hy-AM"/>
        </w:rPr>
        <w:t xml:space="preserve"> 2020 </w:t>
      </w:r>
      <w:r w:rsidRPr="009F46C9">
        <w:rPr>
          <w:rFonts w:ascii="Sylfaen" w:hAnsi="Sylfaen" w:cs="Sylfaen"/>
          <w:b/>
          <w:bCs/>
          <w:lang w:val="hy-AM"/>
        </w:rPr>
        <w:t>թ</w:t>
      </w:r>
      <w:r w:rsidRPr="009F46C9">
        <w:rPr>
          <w:lang w:val="hy-AM"/>
        </w:rPr>
        <w:t xml:space="preserve">. – </w:t>
      </w:r>
      <w:r w:rsidRPr="009F46C9">
        <w:rPr>
          <w:rFonts w:ascii="Sylfaen" w:hAnsi="Sylfaen" w:cs="Sylfaen"/>
          <w:lang w:val="hy-AM"/>
        </w:rPr>
        <w:t>Կլիմայի ակտիվիստ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Գրետա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Թունբերգը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այսօր</w:t>
      </w:r>
      <w:r w:rsidRPr="009F46C9">
        <w:rPr>
          <w:lang w:val="hy-AM"/>
        </w:rPr>
        <w:t xml:space="preserve"> </w:t>
      </w:r>
      <w:r w:rsidRPr="009F46C9">
        <w:rPr>
          <w:rFonts w:ascii="Sylfaen" w:hAnsi="Sylfaen"/>
          <w:lang w:val="hy-AM"/>
        </w:rPr>
        <w:t>սկս</w:t>
      </w:r>
      <w:r w:rsidRPr="009F46C9">
        <w:rPr>
          <w:rFonts w:ascii="Sylfaen" w:hAnsi="Sylfaen" w:cs="Sylfaen"/>
          <w:lang w:val="hy-AM"/>
        </w:rPr>
        <w:t>ել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է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երեխայի իրավունքների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պաշտպանությանն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ուղղված</w:t>
      </w:r>
      <w:r w:rsidRPr="009F46C9">
        <w:rPr>
          <w:lang w:val="hy-AM"/>
        </w:rPr>
        <w:t xml:space="preserve"> </w:t>
      </w:r>
      <w:hyperlink r:id="rId4" w:history="1">
        <w:r w:rsidRPr="009F46C9">
          <w:rPr>
            <w:rStyle w:val="Hyperlink"/>
            <w:rFonts w:ascii="Sylfaen" w:hAnsi="Sylfaen" w:cs="Sylfaen"/>
            <w:lang w:val="hy-AM"/>
          </w:rPr>
          <w:t>արշավ</w:t>
        </w:r>
      </w:hyperlink>
      <w:r w:rsidRPr="009F46C9">
        <w:rPr>
          <w:lang w:val="hy-AM"/>
        </w:rPr>
        <w:t>`</w:t>
      </w:r>
      <w:r w:rsidRPr="00C153F6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դանիական</w:t>
      </w:r>
      <w:r w:rsidRPr="00C153F6">
        <w:rPr>
          <w:lang w:val="hy-AM"/>
        </w:rPr>
        <w:t xml:space="preserve"> </w:t>
      </w:r>
      <w:r w:rsidRPr="009F46C9">
        <w:rPr>
          <w:i/>
          <w:iCs/>
          <w:lang w:val="hy-AM"/>
        </w:rPr>
        <w:t>Human Act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ՀԿ</w:t>
      </w:r>
      <w:r w:rsidRPr="00C153F6">
        <w:rPr>
          <w:lang w:val="hy-AM"/>
        </w:rPr>
        <w:t>-</w:t>
      </w:r>
      <w:r w:rsidRPr="00C153F6">
        <w:rPr>
          <w:rFonts w:ascii="Sylfaen" w:hAnsi="Sylfaen" w:cs="Sylfaen"/>
          <w:lang w:val="hy-AM"/>
        </w:rPr>
        <w:t>ի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հետ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համատեղ՝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աջակցելու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ՅՈՒՆԻՍԵՖ</w:t>
      </w:r>
      <w:r w:rsidRPr="009F46C9">
        <w:rPr>
          <w:lang w:val="hy-AM"/>
        </w:rPr>
        <w:t>-</w:t>
      </w:r>
      <w:r w:rsidRPr="009F46C9">
        <w:rPr>
          <w:rFonts w:ascii="Sylfaen" w:hAnsi="Sylfaen" w:cs="Sylfaen"/>
          <w:lang w:val="hy-AM"/>
        </w:rPr>
        <w:t>ի</w:t>
      </w:r>
      <w:r w:rsidRPr="00C153F6">
        <w:rPr>
          <w:rFonts w:ascii="Sylfaen" w:hAnsi="Sylfaen" w:cs="Sylfaen"/>
          <w:lang w:val="hy-AM"/>
        </w:rPr>
        <w:t>՝</w:t>
      </w:r>
      <w:r w:rsidRPr="009F46C9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ՔՈՎԻԴ</w:t>
      </w:r>
      <w:r w:rsidRPr="00C153F6">
        <w:rPr>
          <w:lang w:val="hy-AM"/>
        </w:rPr>
        <w:t>-</w:t>
      </w:r>
      <w:r w:rsidRPr="009F46C9">
        <w:rPr>
          <w:lang w:val="hy-AM"/>
        </w:rPr>
        <w:t xml:space="preserve">19 </w:t>
      </w:r>
      <w:r w:rsidRPr="009F46C9">
        <w:rPr>
          <w:rFonts w:ascii="Sylfaen" w:hAnsi="Sylfaen" w:cs="Sylfaen"/>
          <w:lang w:val="hy-AM"/>
        </w:rPr>
        <w:t>համաճարակի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դեմ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ուղղված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պայքարին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և</w:t>
      </w:r>
      <w:r w:rsidRPr="00C153F6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երեխաներին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պաշտպանելու</w:t>
      </w:r>
      <w:r w:rsidRPr="009F46C9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համավարակի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անմիջական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և</w:t>
      </w:r>
      <w:r w:rsidRPr="009F46C9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ոչ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ուղղակի</w:t>
      </w:r>
      <w:r w:rsidRPr="00C153F6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հետևանքներից</w:t>
      </w:r>
      <w:r w:rsidRPr="009F46C9">
        <w:rPr>
          <w:lang w:val="hy-AM"/>
        </w:rPr>
        <w:t xml:space="preserve">, </w:t>
      </w:r>
      <w:r w:rsidRPr="00C153F6">
        <w:rPr>
          <w:rFonts w:ascii="Sylfaen" w:hAnsi="Sylfaen" w:cs="Sylfaen"/>
          <w:lang w:val="hy-AM"/>
        </w:rPr>
        <w:t>այն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է՝</w:t>
      </w:r>
      <w:r w:rsidRPr="00C153F6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սննդի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պակաս</w:t>
      </w:r>
      <w:r w:rsidRPr="009F46C9">
        <w:rPr>
          <w:lang w:val="hy-AM"/>
        </w:rPr>
        <w:t xml:space="preserve">, </w:t>
      </w:r>
      <w:r w:rsidRPr="009F46C9">
        <w:rPr>
          <w:rFonts w:ascii="Sylfaen" w:hAnsi="Sylfaen" w:cs="Sylfaen"/>
          <w:lang w:val="hy-AM"/>
        </w:rPr>
        <w:t>առողջ</w:t>
      </w:r>
      <w:r w:rsidRPr="00C153F6">
        <w:rPr>
          <w:rFonts w:ascii="Sylfaen" w:hAnsi="Sylfaen" w:cs="Sylfaen"/>
          <w:lang w:val="hy-AM"/>
        </w:rPr>
        <w:t>ապահական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գերծանրաբեռնված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համակարգեր</w:t>
      </w:r>
      <w:r w:rsidRPr="009F46C9">
        <w:rPr>
          <w:lang w:val="hy-AM"/>
        </w:rPr>
        <w:t xml:space="preserve">, </w:t>
      </w:r>
      <w:r w:rsidRPr="009F46C9">
        <w:rPr>
          <w:rFonts w:ascii="Sylfaen" w:hAnsi="Sylfaen" w:cs="Sylfaen"/>
          <w:lang w:val="hy-AM"/>
        </w:rPr>
        <w:t>բռնություն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և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կոր</w:t>
      </w:r>
      <w:r w:rsidRPr="00C153F6">
        <w:rPr>
          <w:rFonts w:ascii="Sylfaen" w:hAnsi="Sylfaen" w:cs="Sylfaen"/>
          <w:lang w:val="hy-AM"/>
        </w:rPr>
        <w:t>սված</w:t>
      </w:r>
      <w:r w:rsidRPr="00C153F6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կրթություն</w:t>
      </w:r>
      <w:r w:rsidRPr="009F46C9">
        <w:rPr>
          <w:lang w:val="hy-AM"/>
        </w:rPr>
        <w:t>:</w:t>
      </w:r>
    </w:p>
    <w:p w14:paraId="26EFE953" w14:textId="77777777" w:rsidR="008857DE" w:rsidRPr="009F46C9" w:rsidRDefault="008857DE" w:rsidP="008857DE">
      <w:pPr>
        <w:spacing w:after="0" w:line="240" w:lineRule="auto"/>
        <w:rPr>
          <w:lang w:val="hy-AM"/>
        </w:rPr>
      </w:pPr>
    </w:p>
    <w:p w14:paraId="5CD6D4C4" w14:textId="77777777" w:rsidR="008857DE" w:rsidRDefault="008857DE" w:rsidP="008857DE">
      <w:pPr>
        <w:spacing w:after="0" w:line="240" w:lineRule="auto"/>
        <w:rPr>
          <w:rFonts w:ascii="Arial Unicode MS" w:eastAsia="Arial Unicode MS" w:hAnsi="Arial Unicode MS" w:cs="Arial Unicode MS"/>
          <w:lang w:val="hy-AM"/>
        </w:rPr>
      </w:pPr>
      <w:r w:rsidRPr="009F46C9">
        <w:rPr>
          <w:lang w:val="hy-AM"/>
        </w:rPr>
        <w:t>«</w:t>
      </w:r>
      <w:r w:rsidRPr="009F46C9">
        <w:rPr>
          <w:rFonts w:ascii="Sylfaen" w:hAnsi="Sylfaen" w:cs="Sylfaen"/>
          <w:lang w:val="hy-AM"/>
        </w:rPr>
        <w:t>Կլիմա</w:t>
      </w:r>
      <w:r w:rsidRPr="00C153F6">
        <w:rPr>
          <w:rFonts w:ascii="Sylfaen" w:hAnsi="Sylfaen" w:cs="Sylfaen"/>
          <w:lang w:val="hy-AM"/>
        </w:rPr>
        <w:t>յական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ճգնաժամի</w:t>
      </w:r>
      <w:r w:rsidRPr="009F46C9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նման</w:t>
      </w:r>
      <w:r w:rsidRPr="009F46C9">
        <w:rPr>
          <w:lang w:val="hy-AM"/>
        </w:rPr>
        <w:t xml:space="preserve">, </w:t>
      </w:r>
      <w:r w:rsidRPr="009F46C9">
        <w:rPr>
          <w:rFonts w:ascii="Sylfaen" w:hAnsi="Sylfaen" w:cs="Sylfaen"/>
          <w:lang w:val="hy-AM"/>
        </w:rPr>
        <w:t>կորոնավիրուսային</w:t>
      </w:r>
      <w:r w:rsidRPr="009F46C9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համավարակը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երեխաների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իրավունքների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ճգնաժամ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է</w:t>
      </w:r>
      <w:r w:rsidRPr="009F46C9">
        <w:rPr>
          <w:lang w:val="hy-AM"/>
        </w:rPr>
        <w:t>», -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նշել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է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Թունբերգը</w:t>
      </w:r>
      <w:r w:rsidRPr="009F46C9">
        <w:rPr>
          <w:lang w:val="hy-AM"/>
        </w:rPr>
        <w:t>: «</w:t>
      </w:r>
      <w:r w:rsidRPr="00C153F6">
        <w:rPr>
          <w:rFonts w:ascii="Sylfaen" w:hAnsi="Sylfaen" w:cs="Sylfaen"/>
          <w:lang w:val="hy-AM"/>
        </w:rPr>
        <w:t>Այն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ազդում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է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բոլոր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երեխաների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վրա</w:t>
      </w:r>
      <w:r w:rsidRPr="009F46C9">
        <w:rPr>
          <w:lang w:val="hy-AM"/>
        </w:rPr>
        <w:t xml:space="preserve">, </w:t>
      </w:r>
      <w:r w:rsidRPr="00C153F6">
        <w:rPr>
          <w:rFonts w:ascii="Sylfaen" w:hAnsi="Sylfaen" w:cs="Sylfaen"/>
          <w:lang w:val="hy-AM"/>
        </w:rPr>
        <w:t>թե՛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հիմա</w:t>
      </w:r>
      <w:r w:rsidRPr="00C153F6">
        <w:rPr>
          <w:lang w:val="hy-AM"/>
        </w:rPr>
        <w:t xml:space="preserve">, </w:t>
      </w:r>
      <w:r w:rsidRPr="00C153F6">
        <w:rPr>
          <w:rFonts w:ascii="Sylfaen" w:hAnsi="Sylfaen" w:cs="Sylfaen"/>
          <w:lang w:val="hy-AM"/>
        </w:rPr>
        <w:t>թե՛</w:t>
      </w:r>
      <w:r w:rsidRPr="009F46C9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տևական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առումով</w:t>
      </w:r>
      <w:r w:rsidRPr="009F46C9">
        <w:rPr>
          <w:lang w:val="hy-AM"/>
        </w:rPr>
        <w:t xml:space="preserve">, </w:t>
      </w:r>
      <w:r w:rsidRPr="009F46C9">
        <w:rPr>
          <w:rFonts w:ascii="Sylfaen" w:hAnsi="Sylfaen" w:cs="Sylfaen"/>
          <w:lang w:val="hy-AM"/>
        </w:rPr>
        <w:t>բայց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խոցելի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խմբեր</w:t>
      </w:r>
      <w:r w:rsidRPr="00C153F6">
        <w:rPr>
          <w:rFonts w:ascii="Sylfaen" w:hAnsi="Sylfaen" w:cs="Sylfaen"/>
          <w:lang w:val="hy-AM"/>
        </w:rPr>
        <w:t>ի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վրա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ազդեցություն</w:t>
      </w:r>
      <w:r w:rsidRPr="00C153F6">
        <w:rPr>
          <w:rFonts w:ascii="Sylfaen" w:hAnsi="Sylfaen" w:cs="Sylfaen"/>
          <w:lang w:val="hy-AM"/>
        </w:rPr>
        <w:t>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առավելագույն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չափով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կլինի</w:t>
      </w:r>
      <w:r w:rsidRPr="009F46C9">
        <w:rPr>
          <w:lang w:val="hy-AM"/>
        </w:rPr>
        <w:t xml:space="preserve">: </w:t>
      </w:r>
      <w:r w:rsidRPr="009F46C9">
        <w:rPr>
          <w:rFonts w:ascii="Sylfaen" w:hAnsi="Sylfaen" w:cs="Sylfaen"/>
          <w:lang w:val="hy-AM"/>
        </w:rPr>
        <w:t>Ես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խնդրում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եմ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բոլորին՝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քայլ</w:t>
      </w:r>
      <w:r w:rsidRPr="009F46C9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անել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և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միանա</w:t>
      </w:r>
      <w:r w:rsidRPr="00C153F6">
        <w:rPr>
          <w:rFonts w:ascii="Sylfaen" w:hAnsi="Sylfaen" w:cs="Sylfaen"/>
          <w:lang w:val="hy-AM"/>
        </w:rPr>
        <w:t>լ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ինձ</w:t>
      </w:r>
      <w:r w:rsidRPr="00C153F6">
        <w:rPr>
          <w:rFonts w:ascii="Sylfaen" w:hAnsi="Sylfaen" w:cs="Sylfaen"/>
          <w:lang w:val="hy-AM"/>
        </w:rPr>
        <w:t>՝</w:t>
      </w:r>
      <w:r w:rsidRPr="00C153F6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ի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աջակցություն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ՅՈՒՆԻՍԵՖ</w:t>
      </w:r>
      <w:r w:rsidRPr="009F46C9">
        <w:rPr>
          <w:lang w:val="hy-AM"/>
        </w:rPr>
        <w:t>-</w:t>
      </w:r>
      <w:r w:rsidRPr="009F46C9">
        <w:rPr>
          <w:rFonts w:ascii="Sylfaen" w:hAnsi="Sylfaen" w:cs="Sylfaen"/>
          <w:lang w:val="hy-AM"/>
        </w:rPr>
        <w:t>ի</w:t>
      </w:r>
      <w:r w:rsidRPr="00C153F6">
        <w:rPr>
          <w:rFonts w:ascii="Sylfaen" w:hAnsi="Sylfaen" w:cs="Sylfaen"/>
          <w:lang w:val="hy-AM"/>
        </w:rPr>
        <w:t>՝</w:t>
      </w:r>
      <w:r w:rsidRPr="009F46C9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հանուն</w:t>
      </w:r>
      <w:r w:rsidRPr="00C153F6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երեխաների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կյանք</w:t>
      </w:r>
      <w:r w:rsidRPr="00C153F6">
        <w:rPr>
          <w:rFonts w:ascii="Sylfaen" w:hAnsi="Sylfaen" w:cs="Sylfaen"/>
          <w:lang w:val="hy-AM"/>
        </w:rPr>
        <w:t>երի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փրկության</w:t>
      </w:r>
      <w:r w:rsidRPr="009F46C9">
        <w:rPr>
          <w:lang w:val="hy-AM"/>
        </w:rPr>
        <w:t xml:space="preserve">, </w:t>
      </w:r>
      <w:r w:rsidRPr="009F46C9">
        <w:rPr>
          <w:rFonts w:ascii="Sylfaen" w:hAnsi="Sylfaen" w:cs="Sylfaen"/>
          <w:lang w:val="hy-AM"/>
        </w:rPr>
        <w:t>առողջությ</w:t>
      </w:r>
      <w:r w:rsidRPr="00C153F6">
        <w:rPr>
          <w:rFonts w:ascii="Sylfaen" w:hAnsi="Sylfaen" w:cs="Sylfaen"/>
          <w:lang w:val="hy-AM"/>
        </w:rPr>
        <w:t>ա</w:t>
      </w:r>
      <w:r w:rsidRPr="009F46C9">
        <w:rPr>
          <w:rFonts w:ascii="Sylfaen" w:hAnsi="Sylfaen" w:cs="Sylfaen"/>
          <w:lang w:val="hy-AM"/>
        </w:rPr>
        <w:t>ն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պաշտպան</w:t>
      </w:r>
      <w:r w:rsidRPr="00C153F6">
        <w:rPr>
          <w:rFonts w:ascii="Sylfaen" w:hAnsi="Sylfaen" w:cs="Sylfaen"/>
          <w:lang w:val="hy-AM"/>
        </w:rPr>
        <w:t>ության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և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կրթությ</w:t>
      </w:r>
      <w:r w:rsidRPr="00C153F6">
        <w:rPr>
          <w:rFonts w:ascii="Sylfaen" w:hAnsi="Sylfaen" w:cs="Sylfaen"/>
          <w:lang w:val="hy-AM"/>
        </w:rPr>
        <w:t>անշարունակակ</w:t>
      </w:r>
      <w:r w:rsidRPr="009F46C9">
        <w:rPr>
          <w:rFonts w:ascii="Sylfaen" w:hAnsi="Sylfaen" w:cs="Sylfaen"/>
          <w:lang w:val="hy-AM"/>
        </w:rPr>
        <w:t>ա</w:t>
      </w:r>
      <w:r w:rsidRPr="00C153F6">
        <w:rPr>
          <w:rFonts w:ascii="Sylfaen" w:hAnsi="Sylfaen" w:cs="Sylfaen"/>
          <w:lang w:val="hy-AM"/>
        </w:rPr>
        <w:t>նության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իրականացվող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կենսական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նշանակության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աշխատանքի</w:t>
      </w:r>
      <w:r w:rsidRPr="00C153F6">
        <w:rPr>
          <w:lang w:val="hy-AM"/>
        </w:rPr>
        <w:t>»</w:t>
      </w:r>
      <w:r w:rsidRPr="00C153F6">
        <w:rPr>
          <w:rFonts w:ascii="Arial Unicode MS" w:eastAsia="Arial Unicode MS" w:hAnsi="Arial Unicode MS" w:cs="Arial Unicode MS" w:hint="eastAsia"/>
          <w:lang w:val="hy-AM"/>
        </w:rPr>
        <w:t>։</w:t>
      </w:r>
    </w:p>
    <w:p w14:paraId="38AD4536" w14:textId="77777777" w:rsidR="008857DE" w:rsidRPr="00C56C00" w:rsidRDefault="008857DE" w:rsidP="008857DE">
      <w:pPr>
        <w:spacing w:after="0" w:line="240" w:lineRule="auto"/>
        <w:rPr>
          <w:lang w:val="hy-AM"/>
        </w:rPr>
      </w:pPr>
    </w:p>
    <w:p w14:paraId="6A44F292" w14:textId="77777777" w:rsidR="008857DE" w:rsidRDefault="008857DE" w:rsidP="008857DE">
      <w:pPr>
        <w:spacing w:after="0" w:line="240" w:lineRule="auto"/>
        <w:rPr>
          <w:rFonts w:ascii="Arial Unicode MS" w:eastAsia="Arial Unicode MS" w:hAnsi="Arial Unicode MS" w:cs="Arial Unicode MS"/>
          <w:lang w:val="hy-AM"/>
        </w:rPr>
      </w:pPr>
      <w:r w:rsidRPr="00C153F6">
        <w:rPr>
          <w:rFonts w:ascii="Sylfaen" w:hAnsi="Sylfaen" w:cs="Sylfaen"/>
          <w:lang w:val="hy-AM"/>
        </w:rPr>
        <w:t>Հանրային</w:t>
      </w:r>
      <w:r w:rsidRPr="00C153F6">
        <w:rPr>
          <w:lang w:val="hy-AM"/>
        </w:rPr>
        <w:t xml:space="preserve"> </w:t>
      </w:r>
      <w:hyperlink r:id="rId5" w:history="1">
        <w:r w:rsidRPr="00C153F6">
          <w:rPr>
            <w:rStyle w:val="Hyperlink"/>
            <w:rFonts w:ascii="Sylfaen" w:hAnsi="Sylfaen" w:cs="Sylfaen"/>
            <w:lang w:val="hy-AM"/>
          </w:rPr>
          <w:t>արշավը</w:t>
        </w:r>
      </w:hyperlink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մեկնարում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է</w:t>
      </w:r>
      <w:r w:rsidRPr="009F46C9">
        <w:rPr>
          <w:lang w:val="hy-AM"/>
        </w:rPr>
        <w:t xml:space="preserve"> </w:t>
      </w:r>
      <w:r w:rsidRPr="009F46C9">
        <w:rPr>
          <w:i/>
          <w:iCs/>
          <w:lang w:val="hy-AM"/>
        </w:rPr>
        <w:t>Human Act-</w:t>
      </w:r>
      <w:r w:rsidRPr="009F46C9">
        <w:rPr>
          <w:rFonts w:ascii="Sylfaen" w:hAnsi="Sylfaen" w:cs="Sylfaen"/>
          <w:lang w:val="hy-AM"/>
        </w:rPr>
        <w:t>ի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և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Գրետա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Թունբերգի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հիմնադրամի</w:t>
      </w:r>
      <w:r w:rsidRPr="009F46C9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կողմից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ՅՈՒՆԻՍԵՖ</w:t>
      </w:r>
      <w:r w:rsidRPr="009F46C9">
        <w:rPr>
          <w:lang w:val="hy-AM"/>
        </w:rPr>
        <w:t>-</w:t>
      </w:r>
      <w:r w:rsidRPr="009F46C9">
        <w:rPr>
          <w:rFonts w:ascii="Sylfaen" w:hAnsi="Sylfaen" w:cs="Sylfaen"/>
          <w:lang w:val="hy-AM"/>
        </w:rPr>
        <w:t>ին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արված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նախնական</w:t>
      </w:r>
      <w:r w:rsidRPr="009F46C9">
        <w:rPr>
          <w:lang w:val="hy-AM"/>
        </w:rPr>
        <w:t xml:space="preserve"> 200</w:t>
      </w:r>
      <w:r w:rsidRPr="00C153F6">
        <w:rPr>
          <w:lang w:val="hy-AM"/>
        </w:rPr>
        <w:t xml:space="preserve"> </w:t>
      </w:r>
      <w:r w:rsidRPr="009F46C9">
        <w:rPr>
          <w:lang w:val="hy-AM"/>
        </w:rPr>
        <w:t xml:space="preserve">000 </w:t>
      </w:r>
      <w:r w:rsidRPr="009F46C9">
        <w:rPr>
          <w:rFonts w:ascii="Sylfaen" w:hAnsi="Sylfaen" w:cs="Sylfaen"/>
          <w:lang w:val="hy-AM"/>
        </w:rPr>
        <w:t>ԱՄՆ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դոլար</w:t>
      </w:r>
      <w:r w:rsidRPr="00C153F6">
        <w:rPr>
          <w:rFonts w:ascii="Sylfaen" w:hAnsi="Sylfaen" w:cs="Sylfaen"/>
          <w:lang w:val="hy-AM"/>
        </w:rPr>
        <w:t>ի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հանգանակությամբ</w:t>
      </w:r>
      <w:r w:rsidRPr="009F46C9">
        <w:rPr>
          <w:lang w:val="hy-AM"/>
        </w:rPr>
        <w:t xml:space="preserve">: </w:t>
      </w:r>
      <w:r w:rsidRPr="009F46C9">
        <w:rPr>
          <w:rFonts w:ascii="Sylfaen" w:hAnsi="Sylfaen" w:cs="Sylfaen"/>
          <w:lang w:val="hy-AM"/>
        </w:rPr>
        <w:t>Վերջ</w:t>
      </w:r>
      <w:r w:rsidRPr="00C153F6">
        <w:rPr>
          <w:rFonts w:ascii="Sylfaen" w:hAnsi="Sylfaen" w:cs="Sylfaen"/>
          <w:lang w:val="hy-AM"/>
        </w:rPr>
        <w:t>ին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շրջանում</w:t>
      </w:r>
      <w:r w:rsidRPr="00C153F6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Գրետա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Թունբերգ</w:t>
      </w:r>
      <w:r w:rsidRPr="00C153F6">
        <w:rPr>
          <w:rFonts w:ascii="Sylfaen" w:hAnsi="Sylfaen" w:cs="Sylfaen"/>
          <w:lang w:val="hy-AM"/>
        </w:rPr>
        <w:t>ի</w:t>
      </w:r>
      <w:r w:rsidRPr="009F46C9">
        <w:rPr>
          <w:rFonts w:ascii="Sylfaen" w:hAnsi="Sylfaen" w:cs="Sylfaen"/>
          <w:lang w:val="hy-AM"/>
        </w:rPr>
        <w:t>ն</w:t>
      </w:r>
      <w:r w:rsidRPr="00C153F6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իր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գլոբալ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ակտիվության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համար</w:t>
      </w:r>
      <w:r w:rsidRPr="00C153F6">
        <w:rPr>
          <w:lang w:val="hy-AM"/>
        </w:rPr>
        <w:t xml:space="preserve"> </w:t>
      </w:r>
      <w:r w:rsidRPr="009F46C9">
        <w:rPr>
          <w:i/>
          <w:iCs/>
          <w:lang w:val="hy-AM"/>
        </w:rPr>
        <w:t>Human Act-</w:t>
      </w:r>
      <w:r w:rsidRPr="00C153F6">
        <w:rPr>
          <w:rFonts w:ascii="Sylfaen" w:hAnsi="Sylfaen" w:cs="Sylfaen"/>
          <w:lang w:val="hy-AM"/>
        </w:rPr>
        <w:t>ի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կողմից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շնորհվել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էր</w:t>
      </w:r>
      <w:r w:rsidRPr="009F46C9">
        <w:rPr>
          <w:lang w:val="hy-AM"/>
        </w:rPr>
        <w:t xml:space="preserve"> 100 000 </w:t>
      </w:r>
      <w:r w:rsidRPr="009F46C9">
        <w:rPr>
          <w:rFonts w:ascii="Sylfaen" w:hAnsi="Sylfaen" w:cs="Sylfaen"/>
          <w:lang w:val="hy-AM"/>
        </w:rPr>
        <w:t>ԱՄՆ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դոլարի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մրցանակային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գումա</w:t>
      </w:r>
      <w:r w:rsidRPr="00C153F6">
        <w:rPr>
          <w:rFonts w:ascii="Sylfaen" w:hAnsi="Sylfaen" w:cs="Sylfaen"/>
          <w:lang w:val="hy-AM"/>
        </w:rPr>
        <w:t>ր</w:t>
      </w:r>
      <w:r w:rsidRPr="009F46C9">
        <w:rPr>
          <w:lang w:val="hy-AM"/>
        </w:rPr>
        <w:t xml:space="preserve">: </w:t>
      </w:r>
      <w:r w:rsidRPr="009F46C9">
        <w:rPr>
          <w:rFonts w:ascii="Sylfaen" w:hAnsi="Sylfaen" w:cs="Sylfaen"/>
          <w:lang w:val="hy-AM"/>
        </w:rPr>
        <w:t>Այս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գումարը</w:t>
      </w:r>
      <w:r w:rsidRPr="00C153F6">
        <w:rPr>
          <w:lang w:val="hy-AM"/>
        </w:rPr>
        <w:t xml:space="preserve">, </w:t>
      </w:r>
      <w:r w:rsidRPr="00C153F6">
        <w:rPr>
          <w:rFonts w:ascii="Sylfaen" w:hAnsi="Sylfaen" w:cs="Sylfaen"/>
          <w:lang w:val="hy-AM"/>
        </w:rPr>
        <w:t>ինչպես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նաև</w:t>
      </w:r>
      <w:r w:rsidRPr="00C153F6">
        <w:rPr>
          <w:lang w:val="hy-AM"/>
        </w:rPr>
        <w:t xml:space="preserve"> </w:t>
      </w:r>
      <w:r w:rsidRPr="009F46C9">
        <w:rPr>
          <w:i/>
          <w:iCs/>
          <w:lang w:val="hy-AM"/>
        </w:rPr>
        <w:t>Human Act-</w:t>
      </w:r>
      <w:r w:rsidRPr="00C153F6">
        <w:rPr>
          <w:rFonts w:ascii="Sylfaen" w:hAnsi="Sylfaen" w:cs="Sylfaen"/>
          <w:lang w:val="hy-AM"/>
        </w:rPr>
        <w:t>ի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կողմից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ևս</w:t>
      </w:r>
      <w:r w:rsidRPr="00C153F6">
        <w:rPr>
          <w:lang w:val="hy-AM"/>
        </w:rPr>
        <w:t xml:space="preserve"> </w:t>
      </w:r>
      <w:r w:rsidRPr="009F46C9">
        <w:rPr>
          <w:lang w:val="hy-AM"/>
        </w:rPr>
        <w:t>100,000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ԱՄՆ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դոլար</w:t>
      </w:r>
      <w:r w:rsidRPr="00C153F6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այժմ</w:t>
      </w:r>
      <w:r w:rsidRPr="009F46C9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տրվելու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է</w:t>
      </w:r>
      <w:r w:rsidRPr="00C153F6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ՅՈՒՆԻՍԵՖ</w:t>
      </w:r>
      <w:r w:rsidRPr="009F46C9">
        <w:rPr>
          <w:lang w:val="hy-AM"/>
        </w:rPr>
        <w:t>-</w:t>
      </w:r>
      <w:r w:rsidRPr="009F46C9">
        <w:rPr>
          <w:rFonts w:ascii="Sylfaen" w:hAnsi="Sylfaen" w:cs="Sylfaen"/>
          <w:lang w:val="hy-AM"/>
        </w:rPr>
        <w:t>ին</w:t>
      </w:r>
      <w:r w:rsidRPr="00C153F6">
        <w:rPr>
          <w:rFonts w:ascii="Arial Unicode MS" w:eastAsia="Arial Unicode MS" w:hAnsi="Arial Unicode MS" w:cs="Arial Unicode MS" w:hint="eastAsia"/>
          <w:lang w:val="hy-AM"/>
        </w:rPr>
        <w:t>։</w:t>
      </w:r>
    </w:p>
    <w:p w14:paraId="721AAF97" w14:textId="77777777" w:rsidR="008857DE" w:rsidRPr="00C56C00" w:rsidRDefault="008857DE" w:rsidP="008857DE">
      <w:pPr>
        <w:spacing w:after="0" w:line="240" w:lineRule="auto"/>
        <w:rPr>
          <w:rFonts w:ascii="Sylfaen" w:hAnsi="Sylfaen"/>
          <w:lang w:val="hy-AM"/>
        </w:rPr>
      </w:pPr>
    </w:p>
    <w:p w14:paraId="04CF2AEC" w14:textId="77777777" w:rsidR="008857DE" w:rsidRDefault="008857DE" w:rsidP="008857DE">
      <w:pPr>
        <w:spacing w:after="0" w:line="240" w:lineRule="auto"/>
        <w:rPr>
          <w:rFonts w:ascii="Sylfaen" w:hAnsi="Sylfaen" w:cs="Sylfaen"/>
          <w:lang w:val="hy-AM"/>
        </w:rPr>
      </w:pPr>
      <w:r w:rsidRPr="00C153F6">
        <w:rPr>
          <w:rFonts w:ascii="Sylfaen" w:hAnsi="Sylfaen" w:cs="Sylfaen"/>
          <w:lang w:val="hy-AM"/>
        </w:rPr>
        <w:t>Հանրային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արշավից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ստացված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հասույթ</w:t>
      </w:r>
      <w:r w:rsidRPr="00C153F6">
        <w:rPr>
          <w:rFonts w:ascii="Sylfaen" w:hAnsi="Sylfaen" w:cs="Sylfaen"/>
          <w:lang w:val="hy-AM"/>
        </w:rPr>
        <w:t>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ուղղվելու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է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ՅՈՒՆԻՍԵՖ</w:t>
      </w:r>
      <w:r w:rsidRPr="009F46C9">
        <w:rPr>
          <w:lang w:val="hy-AM"/>
        </w:rPr>
        <w:t>-</w:t>
      </w:r>
      <w:r w:rsidRPr="009F46C9">
        <w:rPr>
          <w:rFonts w:ascii="Sylfaen" w:hAnsi="Sylfaen" w:cs="Sylfaen"/>
          <w:lang w:val="hy-AM"/>
        </w:rPr>
        <w:t>ի</w:t>
      </w:r>
      <w:r w:rsidRPr="009F46C9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արտակարգ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իրավիճակների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արձագանքման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ծրագրերին</w:t>
      </w:r>
      <w:r w:rsidRPr="00C153F6">
        <w:rPr>
          <w:rFonts w:ascii="Sylfaen" w:hAnsi="Sylfaen" w:cs="Sylfaen"/>
          <w:lang w:val="hy-AM"/>
        </w:rPr>
        <w:t>՝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ՔՈՎԻԴ</w:t>
      </w:r>
      <w:r w:rsidRPr="009F46C9">
        <w:rPr>
          <w:lang w:val="hy-AM"/>
        </w:rPr>
        <w:t>-19-</w:t>
      </w:r>
      <w:r w:rsidRPr="009F46C9">
        <w:rPr>
          <w:rFonts w:ascii="Sylfaen" w:hAnsi="Sylfaen" w:cs="Sylfaen"/>
          <w:lang w:val="hy-AM"/>
        </w:rPr>
        <w:t>ի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դեմ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պայքարի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համար</w:t>
      </w:r>
      <w:r w:rsidRPr="009F46C9">
        <w:rPr>
          <w:lang w:val="hy-AM"/>
        </w:rPr>
        <w:t xml:space="preserve">, </w:t>
      </w:r>
      <w:r w:rsidRPr="00C153F6">
        <w:rPr>
          <w:rFonts w:ascii="Sylfaen" w:hAnsi="Sylfaen" w:cs="Sylfaen"/>
          <w:lang w:val="hy-AM"/>
        </w:rPr>
        <w:t>այդ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թվում՝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անհատական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պաշտպանական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միջոցների</w:t>
      </w:r>
      <w:r w:rsidRPr="009F46C9">
        <w:rPr>
          <w:lang w:val="hy-AM"/>
        </w:rPr>
        <w:t xml:space="preserve">, </w:t>
      </w:r>
      <w:r w:rsidRPr="009F46C9">
        <w:rPr>
          <w:rFonts w:ascii="Sylfaen" w:hAnsi="Sylfaen" w:cs="Sylfaen"/>
          <w:lang w:val="hy-AM"/>
        </w:rPr>
        <w:t>կյանք</w:t>
      </w:r>
      <w:r w:rsidRPr="00C153F6">
        <w:rPr>
          <w:rFonts w:ascii="Sylfaen" w:hAnsi="Sylfaen" w:cs="Sylfaen"/>
          <w:lang w:val="hy-AM"/>
        </w:rPr>
        <w:t>ը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փրկող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տեղեկատվ</w:t>
      </w:r>
      <w:r w:rsidRPr="00C153F6">
        <w:rPr>
          <w:rFonts w:ascii="Sylfaen" w:hAnsi="Sylfaen" w:cs="Sylfaen"/>
          <w:lang w:val="hy-AM"/>
        </w:rPr>
        <w:t>ական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նյութերի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մշակման</w:t>
      </w:r>
      <w:r w:rsidRPr="00C153F6">
        <w:rPr>
          <w:lang w:val="hy-AM"/>
        </w:rPr>
        <w:t xml:space="preserve">, </w:t>
      </w:r>
      <w:r w:rsidRPr="00C153F6">
        <w:rPr>
          <w:rFonts w:ascii="Sylfaen" w:hAnsi="Sylfaen" w:cs="Sylfaen"/>
          <w:lang w:val="hy-AM"/>
        </w:rPr>
        <w:t>ինչպես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նաև՝</w:t>
      </w:r>
      <w:r w:rsidRPr="009F46C9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առողջապահական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համակարգին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ուղղված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այլ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աջակցության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համար։</w:t>
      </w:r>
    </w:p>
    <w:p w14:paraId="1AAE44FA" w14:textId="77777777" w:rsidR="008857DE" w:rsidRPr="00C56C00" w:rsidRDefault="008857DE" w:rsidP="008857DE">
      <w:pPr>
        <w:spacing w:after="0" w:line="240" w:lineRule="auto"/>
        <w:rPr>
          <w:lang w:val="hy-AM"/>
        </w:rPr>
      </w:pPr>
    </w:p>
    <w:p w14:paraId="2A98E8DD" w14:textId="77777777" w:rsidR="008857DE" w:rsidRPr="009F46C9" w:rsidRDefault="008857DE" w:rsidP="008857DE">
      <w:pPr>
        <w:spacing w:after="0" w:line="240" w:lineRule="auto"/>
        <w:rPr>
          <w:rFonts w:ascii="Sylfaen" w:eastAsia="Times New Roman" w:hAnsi="Sylfaen" w:cs="Arial"/>
          <w:color w:val="222222"/>
          <w:sz w:val="20"/>
          <w:szCs w:val="20"/>
          <w:lang w:val="hy-AM"/>
        </w:rPr>
      </w:pPr>
      <w:r w:rsidRPr="00C153F6">
        <w:rPr>
          <w:rFonts w:ascii="Sylfaen" w:hAnsi="Sylfaen" w:cs="Sylfaen"/>
          <w:lang w:val="hy-AM"/>
        </w:rPr>
        <w:t>ՄԱԿ</w:t>
      </w:r>
      <w:r w:rsidRPr="00C153F6">
        <w:rPr>
          <w:lang w:val="hy-AM"/>
        </w:rPr>
        <w:t>-</w:t>
      </w:r>
      <w:r w:rsidRPr="00C153F6">
        <w:rPr>
          <w:rFonts w:ascii="Sylfaen" w:hAnsi="Sylfaen" w:cs="Sylfaen"/>
          <w:lang w:val="hy-AM"/>
        </w:rPr>
        <w:t>ի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կողմից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վերջերս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հրապարակված</w:t>
      </w:r>
      <w:r w:rsidRPr="009F46C9">
        <w:rPr>
          <w:lang w:val="hy-AM"/>
        </w:rPr>
        <w:t xml:space="preserve"> </w:t>
      </w:r>
      <w:hyperlink r:id="rId6" w:history="1">
        <w:r w:rsidRPr="009F46C9">
          <w:rPr>
            <w:rStyle w:val="Hyperlink"/>
            <w:rFonts w:ascii="Sylfaen" w:hAnsi="Sylfaen" w:cs="Sylfaen"/>
            <w:lang w:val="hy-AM"/>
          </w:rPr>
          <w:t>զեկույցում</w:t>
        </w:r>
      </w:hyperlink>
      <w:r w:rsidRPr="009F46C9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ասված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էր</w:t>
      </w:r>
      <w:r w:rsidRPr="009F46C9">
        <w:rPr>
          <w:lang w:val="hy-AM"/>
        </w:rPr>
        <w:t xml:space="preserve">, </w:t>
      </w:r>
      <w:r w:rsidRPr="009F46C9">
        <w:rPr>
          <w:rFonts w:ascii="Sylfaen" w:hAnsi="Sylfaen" w:cs="Sylfaen"/>
          <w:lang w:val="hy-AM"/>
        </w:rPr>
        <w:t>որ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երեխաները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կարող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են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հայտնվել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ՔՈՎԻԴ</w:t>
      </w:r>
      <w:r w:rsidRPr="009F46C9">
        <w:rPr>
          <w:lang w:val="hy-AM"/>
        </w:rPr>
        <w:t xml:space="preserve">-19 </w:t>
      </w:r>
      <w:r w:rsidRPr="009F46C9">
        <w:rPr>
          <w:rFonts w:ascii="Sylfaen" w:hAnsi="Sylfaen" w:cs="Sylfaen"/>
          <w:lang w:val="hy-AM"/>
        </w:rPr>
        <w:t>համա</w:t>
      </w:r>
      <w:r w:rsidRPr="00C153F6">
        <w:rPr>
          <w:rFonts w:ascii="Sylfaen" w:hAnsi="Sylfaen" w:cs="Sylfaen"/>
          <w:lang w:val="hy-AM"/>
        </w:rPr>
        <w:t>վ</w:t>
      </w:r>
      <w:r w:rsidRPr="009F46C9">
        <w:rPr>
          <w:rFonts w:ascii="Sylfaen" w:hAnsi="Sylfaen" w:cs="Sylfaen"/>
          <w:lang w:val="hy-AM"/>
        </w:rPr>
        <w:t>արակի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ամենամեծ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զոհ</w:t>
      </w:r>
      <w:r w:rsidRPr="00C153F6">
        <w:rPr>
          <w:rFonts w:ascii="Sylfaen" w:hAnsi="Sylfaen" w:cs="Sylfaen"/>
          <w:lang w:val="hy-AM"/>
        </w:rPr>
        <w:t>երի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թվում</w:t>
      </w:r>
      <w:r w:rsidRPr="009F46C9">
        <w:rPr>
          <w:lang w:val="hy-AM"/>
        </w:rPr>
        <w:t xml:space="preserve">: </w:t>
      </w:r>
      <w:r w:rsidRPr="00C153F6">
        <w:rPr>
          <w:rFonts w:ascii="Sylfaen" w:hAnsi="Sylfaen" w:cs="Sylfaen"/>
          <w:lang w:val="hy-AM"/>
        </w:rPr>
        <w:t>Թեև</w:t>
      </w:r>
      <w:r w:rsidRPr="00C153F6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երեխաները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մեծ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մասամբ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զերծ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են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մնացել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հիվանդության</w:t>
      </w:r>
      <w:r w:rsidRPr="00C153F6">
        <w:rPr>
          <w:rFonts w:ascii="Sylfaen" w:hAnsi="Sylfaen" w:cs="Sylfaen"/>
          <w:lang w:val="hy-AM"/>
        </w:rPr>
        <w:t>՝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առողջության</w:t>
      </w:r>
      <w:r w:rsidRPr="00C153F6">
        <w:rPr>
          <w:rFonts w:ascii="Sylfaen" w:hAnsi="Sylfaen" w:cs="Sylfaen"/>
          <w:lang w:val="hy-AM"/>
        </w:rPr>
        <w:t>ը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հասցվող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անմիջական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վնասներից</w:t>
      </w:r>
      <w:r w:rsidRPr="009F46C9">
        <w:rPr>
          <w:lang w:val="hy-AM"/>
        </w:rPr>
        <w:t xml:space="preserve">, </w:t>
      </w:r>
      <w:r w:rsidRPr="009F46C9">
        <w:rPr>
          <w:rFonts w:ascii="Sylfaen" w:hAnsi="Sylfaen" w:cs="Sylfaen"/>
          <w:lang w:val="hy-AM"/>
        </w:rPr>
        <w:t>ճգնաժամը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մեծ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ազդեցություն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է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ունենում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նրանց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ընդհանուր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բարեկեցության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վրա</w:t>
      </w:r>
      <w:r w:rsidRPr="009F46C9">
        <w:rPr>
          <w:lang w:val="hy-AM"/>
        </w:rPr>
        <w:t xml:space="preserve">: </w:t>
      </w:r>
      <w:r w:rsidRPr="00C153F6">
        <w:rPr>
          <w:rFonts w:ascii="Sylfaen" w:hAnsi="Sylfaen" w:cs="Sylfaen"/>
          <w:lang w:val="hy-AM"/>
        </w:rPr>
        <w:t>Բոլոր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տարիքի</w:t>
      </w:r>
      <w:r w:rsidRPr="00C153F6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երեխաները</w:t>
      </w:r>
      <w:r w:rsidRPr="00C153F6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բոլոր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երկրներում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տուժում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են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ճգնաժամի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սոցիալ</w:t>
      </w:r>
      <w:r w:rsidRPr="009F46C9">
        <w:rPr>
          <w:lang w:val="hy-AM"/>
        </w:rPr>
        <w:t>-</w:t>
      </w:r>
      <w:r w:rsidRPr="009F46C9">
        <w:rPr>
          <w:rFonts w:ascii="Sylfaen" w:hAnsi="Sylfaen" w:cs="Sylfaen"/>
          <w:lang w:val="hy-AM"/>
        </w:rPr>
        <w:t>տնտեսական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ազդեցությ</w:t>
      </w:r>
      <w:r w:rsidRPr="00C153F6">
        <w:rPr>
          <w:rFonts w:ascii="Sylfaen" w:hAnsi="Sylfaen" w:cs="Sylfaen"/>
          <w:lang w:val="hy-AM"/>
        </w:rPr>
        <w:t>ան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պատճառով</w:t>
      </w:r>
      <w:r w:rsidRPr="00C153F6">
        <w:rPr>
          <w:lang w:val="hy-AM"/>
        </w:rPr>
        <w:t xml:space="preserve">, </w:t>
      </w:r>
      <w:r w:rsidRPr="00C153F6">
        <w:rPr>
          <w:rFonts w:ascii="Sylfaen" w:hAnsi="Sylfaen" w:cs="Sylfaen"/>
          <w:lang w:val="hy-AM"/>
        </w:rPr>
        <w:t>իսկ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որոշ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դեպքերում՝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հիվանդության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տարածումը</w:t>
      </w:r>
      <w:r w:rsidRPr="009F46C9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կանխարգելելու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ուղղությամբ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իրականացվող</w:t>
      </w:r>
      <w:r w:rsidRPr="009F46C9">
        <w:rPr>
          <w:lang w:val="hy-AM"/>
        </w:rPr>
        <w:t xml:space="preserve"> </w:t>
      </w:r>
      <w:r w:rsidRPr="009F46C9">
        <w:rPr>
          <w:rFonts w:ascii="Sylfaen" w:hAnsi="Sylfaen" w:cs="Sylfaen"/>
          <w:lang w:val="hy-AM"/>
        </w:rPr>
        <w:t>միջոցառումների</w:t>
      </w:r>
      <w:r w:rsidRPr="00C153F6">
        <w:rPr>
          <w:lang w:val="hy-AM"/>
        </w:rPr>
        <w:t xml:space="preserve"> </w:t>
      </w:r>
      <w:r w:rsidRPr="00C153F6">
        <w:rPr>
          <w:rFonts w:ascii="Sylfaen" w:hAnsi="Sylfaen" w:cs="Sylfaen"/>
          <w:lang w:val="hy-AM"/>
        </w:rPr>
        <w:t>պատճառով</w:t>
      </w:r>
      <w:r w:rsidRPr="009F46C9">
        <w:rPr>
          <w:lang w:val="hy-AM"/>
        </w:rPr>
        <w:t>:</w:t>
      </w:r>
    </w:p>
    <w:p w14:paraId="472A290C" w14:textId="77777777" w:rsidR="008857DE" w:rsidRPr="009F46C9" w:rsidRDefault="008857DE" w:rsidP="008857D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ylfaen" w:eastAsia="Times New Roman" w:hAnsi="Sylfaen" w:cs="Arial"/>
          <w:color w:val="222222"/>
          <w:sz w:val="20"/>
          <w:szCs w:val="20"/>
          <w:lang w:val="hy-AM"/>
        </w:rPr>
      </w:pPr>
    </w:p>
    <w:p w14:paraId="37758521" w14:textId="77777777" w:rsidR="008857DE" w:rsidRPr="009F46C9" w:rsidRDefault="008857DE" w:rsidP="008857DE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  <w:lang w:val="hy-AM"/>
        </w:rPr>
      </w:pPr>
    </w:p>
    <w:p w14:paraId="32811FAD" w14:textId="77777777" w:rsidR="008857DE" w:rsidRPr="009F46C9" w:rsidRDefault="008857DE" w:rsidP="008857DE">
      <w:pPr>
        <w:spacing w:after="0" w:line="240" w:lineRule="auto"/>
        <w:rPr>
          <w:rFonts w:ascii="Sylfaen" w:hAnsi="Sylfaen"/>
          <w:sz w:val="20"/>
          <w:szCs w:val="20"/>
          <w:lang w:val="hy-AM"/>
        </w:rPr>
      </w:pPr>
    </w:p>
    <w:p w14:paraId="5CAE19CA" w14:textId="77777777" w:rsidR="008857DE" w:rsidRPr="008857DE" w:rsidRDefault="008857DE">
      <w:pPr>
        <w:rPr>
          <w:lang w:val="hy-AM"/>
        </w:rPr>
      </w:pPr>
    </w:p>
    <w:sectPr w:rsidR="008857DE" w:rsidRPr="0088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E"/>
    <w:rsid w:val="0088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F3C3"/>
  <w15:chartTrackingRefBased/>
  <w15:docId w15:val="{D8E4A462-FC2E-444C-9388-0497EE33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7DE"/>
    <w:rPr>
      <w:color w:val="0000FF"/>
      <w:u w:val="single"/>
    </w:rPr>
  </w:style>
  <w:style w:type="paragraph" w:styleId="NormalWeb">
    <w:name w:val="Normal (Web)"/>
    <w:basedOn w:val="Normal"/>
    <w:unhideWhenUsed/>
    <w:rsid w:val="0088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sites/un2.un.org/files/policy_brief_on_covid_impact_on_children_16_april_2020.pdf" TargetMode="External"/><Relationship Id="rId5" Type="http://schemas.openxmlformats.org/officeDocument/2006/relationships/hyperlink" Target="https://www.unicef.org/coronavirus/join-greta" TargetMode="External"/><Relationship Id="rId4" Type="http://schemas.openxmlformats.org/officeDocument/2006/relationships/hyperlink" Target="https://www.unicef.org/coronavirus/join-gre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Alikhanova</dc:creator>
  <cp:keywords/>
  <dc:description/>
  <cp:lastModifiedBy>Mariam Alikhanova</cp:lastModifiedBy>
  <cp:revision>1</cp:revision>
  <dcterms:created xsi:type="dcterms:W3CDTF">2021-11-22T18:11:00Z</dcterms:created>
  <dcterms:modified xsi:type="dcterms:W3CDTF">2021-11-22T18:11:00Z</dcterms:modified>
</cp:coreProperties>
</file>