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E125" w14:textId="77777777" w:rsidR="003137A8" w:rsidRPr="00755FFF" w:rsidRDefault="00AD6A6C">
      <w:pPr>
        <w:rPr>
          <w:rFonts w:ascii="Sylfaen" w:hAnsi="Sylfaen" w:cs="Arial"/>
          <w:b/>
          <w:sz w:val="34"/>
          <w:szCs w:val="34"/>
        </w:rPr>
      </w:pPr>
      <w:r w:rsidRPr="00755FFF">
        <w:rPr>
          <w:rFonts w:ascii="Sylfaen" w:hAnsi="Sylfaen"/>
          <w:b/>
          <w:sz w:val="34"/>
          <w:szCs w:val="32"/>
        </w:rPr>
        <w:t xml:space="preserve">ՊԳԿ-ն </w:t>
      </w:r>
      <w:r w:rsidR="00C13E9F" w:rsidRPr="00755FFF">
        <w:rPr>
          <w:rFonts w:ascii="Sylfaen" w:hAnsi="Sylfaen"/>
          <w:b/>
          <w:sz w:val="34"/>
          <w:szCs w:val="32"/>
        </w:rPr>
        <w:t>Եվրոպայի</w:t>
      </w:r>
      <w:r w:rsidRPr="00755FFF">
        <w:rPr>
          <w:rFonts w:ascii="Sylfaen" w:hAnsi="Sylfaen"/>
          <w:b/>
          <w:sz w:val="34"/>
          <w:szCs w:val="32"/>
        </w:rPr>
        <w:t xml:space="preserve"> եւ Կենտրոնական </w:t>
      </w:r>
      <w:r w:rsidR="00C13E9F" w:rsidRPr="00755FFF">
        <w:rPr>
          <w:rFonts w:ascii="Sylfaen" w:hAnsi="Sylfaen"/>
          <w:b/>
          <w:sz w:val="34"/>
          <w:szCs w:val="32"/>
        </w:rPr>
        <w:t>Ասիայի</w:t>
      </w:r>
      <w:r w:rsidRPr="00755FFF">
        <w:rPr>
          <w:rFonts w:ascii="Sylfaen" w:hAnsi="Sylfaen"/>
          <w:b/>
          <w:sz w:val="34"/>
          <w:szCs w:val="32"/>
        </w:rPr>
        <w:t xml:space="preserve"> երկրներին </w:t>
      </w:r>
      <w:r w:rsidR="00C13E9F" w:rsidRPr="00755FFF">
        <w:rPr>
          <w:rFonts w:ascii="Sylfaen" w:hAnsi="Sylfaen"/>
          <w:b/>
          <w:sz w:val="34"/>
          <w:szCs w:val="32"/>
        </w:rPr>
        <w:t>օգնում է առավել հստակ</w:t>
      </w:r>
      <w:r w:rsidRPr="00755FFF">
        <w:rPr>
          <w:rFonts w:ascii="Sylfaen" w:hAnsi="Sylfaen"/>
          <w:b/>
          <w:sz w:val="34"/>
          <w:szCs w:val="32"/>
        </w:rPr>
        <w:t xml:space="preserve"> գնահատել աղետների պատճառած վնասները եւ կորուստները</w:t>
      </w:r>
    </w:p>
    <w:p w14:paraId="1423110D" w14:textId="6C2E4D2F" w:rsidR="004942CD" w:rsidRPr="00755FFF" w:rsidRDefault="004942CD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noProof/>
        </w:rPr>
        <w:drawing>
          <wp:inline distT="0" distB="0" distL="0" distR="0" wp14:anchorId="754E9C04" wp14:editId="2E17061A">
            <wp:extent cx="5943600" cy="3647440"/>
            <wp:effectExtent l="0" t="0" r="0" b="0"/>
            <wp:docPr id="1" name="Picture 1" descr="A képen égbolt, kültéri, talaj, tenger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égbolt, kültéri, talaj, tenger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FF">
        <w:rPr>
          <w:rFonts w:ascii="Sylfaen" w:hAnsi="Sylfaen"/>
          <w:i/>
          <w:iCs/>
          <w:color w:val="000000"/>
          <w:sz w:val="18"/>
          <w:szCs w:val="18"/>
        </w:rPr>
        <w:t>Նկար՝</w:t>
      </w:r>
      <w:r w:rsidRPr="00755FFF">
        <w:rPr>
          <w:rFonts w:ascii="Sylfaen" w:hAnsi="Sylfaen"/>
          <w:i/>
          <w:iCs/>
          <w:color w:val="000000"/>
          <w:sz w:val="18"/>
          <w:szCs w:val="18"/>
        </w:rPr>
        <w:t xml:space="preserve"> ©FAO/</w:t>
      </w:r>
      <w:r w:rsidRPr="00755FFF">
        <w:rPr>
          <w:rFonts w:ascii="Sylfaen" w:hAnsi="Sylfaen"/>
          <w:i/>
          <w:iCs/>
          <w:color w:val="000000"/>
          <w:sz w:val="18"/>
          <w:szCs w:val="18"/>
        </w:rPr>
        <w:t>Ջուլիո Նապոլիտանո</w:t>
      </w:r>
    </w:p>
    <w:p w14:paraId="71E3B0C6" w14:textId="68B8AC8D" w:rsidR="00FB2749" w:rsidRPr="00755FFF" w:rsidRDefault="00AD6A6C" w:rsidP="00FB2749">
      <w:pPr>
        <w:rPr>
          <w:rFonts w:ascii="Sylfaen" w:hAnsi="Sylfaen"/>
          <w:sz w:val="24"/>
        </w:rPr>
      </w:pPr>
      <w:r w:rsidRPr="00755FFF">
        <w:rPr>
          <w:rFonts w:ascii="Sylfaen" w:hAnsi="Sylfaen"/>
          <w:b/>
          <w:sz w:val="24"/>
        </w:rPr>
        <w:t>2021 թվականի hոկտեմբերի 13, Բուդապեշտ, Հունգարիա</w:t>
      </w:r>
      <w:r w:rsidRPr="00755FFF">
        <w:rPr>
          <w:rFonts w:ascii="Sylfaen" w:hAnsi="Sylfaen"/>
          <w:sz w:val="24"/>
        </w:rPr>
        <w:t xml:space="preserve"> - Եվրոպայի եւ Կենտրոնական Ասիայի երկրներում առկա են տարբեր տեսակի վտանգներ, ներառյալ երկրաշարժերը, ջրհեղեղները, երաշտները եւ մորեխը, սակայն դրանց ազդեցությունը գյուղատնտեսության վրա հիմնականում թերագնահատված է եւ </w:t>
      </w:r>
      <w:r w:rsidR="00C13E9F" w:rsidRPr="00755FFF">
        <w:rPr>
          <w:rFonts w:ascii="Sylfaen" w:hAnsi="Sylfaen"/>
          <w:sz w:val="24"/>
        </w:rPr>
        <w:t>չ</w:t>
      </w:r>
      <w:r w:rsidRPr="00755FFF">
        <w:rPr>
          <w:rFonts w:ascii="Sylfaen" w:hAnsi="Sylfaen"/>
          <w:sz w:val="24"/>
        </w:rPr>
        <w:t>հ</w:t>
      </w:r>
      <w:r w:rsidR="00FB2749" w:rsidRPr="00755FFF">
        <w:rPr>
          <w:rFonts w:ascii="Sylfaen" w:hAnsi="Sylfaen"/>
          <w:sz w:val="24"/>
        </w:rPr>
        <w:t>աշվառված</w:t>
      </w:r>
      <w:r w:rsidR="00C13E9F" w:rsidRPr="00755FFF">
        <w:rPr>
          <w:rFonts w:ascii="Sylfaen" w:hAnsi="Sylfaen"/>
          <w:sz w:val="24"/>
        </w:rPr>
        <w:t>։</w:t>
      </w:r>
      <w:r w:rsidRPr="00755FFF">
        <w:rPr>
          <w:rFonts w:ascii="Sylfaen" w:hAnsi="Sylfaen"/>
          <w:sz w:val="24"/>
        </w:rPr>
        <w:t xml:space="preserve"> Սակայն երկրների հետաքրքրությունը գյուղատնտես</w:t>
      </w:r>
      <w:r w:rsidR="00B2474B" w:rsidRPr="00755FFF">
        <w:rPr>
          <w:rFonts w:ascii="Sylfaen" w:hAnsi="Sylfaen"/>
          <w:sz w:val="24"/>
        </w:rPr>
        <w:t>ության ոլորտում</w:t>
      </w:r>
      <w:r w:rsidRPr="00755FFF">
        <w:rPr>
          <w:rFonts w:ascii="Sylfaen" w:hAnsi="Sylfaen"/>
          <w:sz w:val="24"/>
        </w:rPr>
        <w:t xml:space="preserve"> վնասների եւ կորուստների </w:t>
      </w:r>
      <w:r w:rsidR="00B2474B" w:rsidRPr="00755FFF">
        <w:rPr>
          <w:rFonts w:ascii="Sylfaen" w:hAnsi="Sylfaen"/>
          <w:sz w:val="24"/>
        </w:rPr>
        <w:t xml:space="preserve">հաշվառման </w:t>
      </w:r>
      <w:r w:rsidRPr="00755FFF">
        <w:rPr>
          <w:rFonts w:ascii="Sylfaen" w:hAnsi="Sylfaen"/>
          <w:sz w:val="24"/>
        </w:rPr>
        <w:t xml:space="preserve">ՊԳԿ-ի մեթոդաբանության հանդեպ աստիճանաբար մեծանում է, ընդգծում է ՊԳԿ աշխատակից Դանիելա Մանիոնեն այսօր տեղի </w:t>
      </w:r>
      <w:r w:rsidR="00C13E9F" w:rsidRPr="00755FFF">
        <w:rPr>
          <w:rFonts w:ascii="Sylfaen" w:hAnsi="Sylfaen"/>
          <w:sz w:val="24"/>
        </w:rPr>
        <w:t>ունե</w:t>
      </w:r>
      <w:r w:rsidRPr="00755FFF">
        <w:rPr>
          <w:rFonts w:ascii="Sylfaen" w:hAnsi="Sylfaen"/>
          <w:sz w:val="24"/>
        </w:rPr>
        <w:t xml:space="preserve">ցած առցանց կլոր սեղանի ժամանակ։ </w:t>
      </w:r>
    </w:p>
    <w:p w14:paraId="72F62B2E" w14:textId="77777777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t xml:space="preserve">Նրա միջամտությունը </w:t>
      </w:r>
      <w:hyperlink r:id="rId7">
        <w:r w:rsidR="00C13E9F" w:rsidRPr="00755FFF">
          <w:rPr>
            <w:rStyle w:val="Hyperlink"/>
            <w:rFonts w:ascii="Sylfaen" w:hAnsi="Sylfaen"/>
            <w:sz w:val="24"/>
          </w:rPr>
          <w:t>Աղետների ռիսկի նվազեցման 2021 թվականի մ</w:t>
        </w:r>
        <w:r w:rsidRPr="00755FFF">
          <w:rPr>
            <w:rStyle w:val="Hyperlink"/>
            <w:rFonts w:ascii="Sylfaen" w:hAnsi="Sylfaen"/>
            <w:sz w:val="24"/>
          </w:rPr>
          <w:t>իջազգային օրվա</w:t>
        </w:r>
      </w:hyperlink>
      <w:r w:rsidRPr="00755FFF">
        <w:rPr>
          <w:rFonts w:ascii="Sylfaen" w:hAnsi="Sylfaen"/>
          <w:sz w:val="24"/>
        </w:rPr>
        <w:t xml:space="preserve"> առթիվ ՊԳԿ-ի կազմակերպած առցանց միջոցառման մաս էր, որը տեղի ունեցավ հոկտեմբերի 13-ին</w:t>
      </w:r>
      <w:r w:rsidR="00C13E9F" w:rsidRPr="00755FFF">
        <w:rPr>
          <w:rFonts w:ascii="Sylfaen" w:hAnsi="Sylfaen"/>
          <w:sz w:val="24"/>
        </w:rPr>
        <w:t xml:space="preserve"> եւ որտեղ</w:t>
      </w:r>
      <w:r w:rsidRPr="00755FFF">
        <w:rPr>
          <w:rFonts w:ascii="Sylfaen" w:hAnsi="Sylfaen"/>
          <w:sz w:val="24"/>
        </w:rPr>
        <w:t xml:space="preserve"> </w:t>
      </w:r>
      <w:r w:rsidR="00C13E9F" w:rsidRPr="00755FFF">
        <w:rPr>
          <w:rFonts w:ascii="Sylfaen" w:hAnsi="Sylfaen"/>
          <w:sz w:val="24"/>
        </w:rPr>
        <w:t xml:space="preserve">կարեւորվեցին </w:t>
      </w:r>
      <w:r w:rsidRPr="00755FFF">
        <w:rPr>
          <w:rFonts w:ascii="Sylfaen" w:hAnsi="Sylfaen"/>
          <w:sz w:val="24"/>
        </w:rPr>
        <w:t xml:space="preserve">աղետների ռիսկի նվազեցման (ԱՌՆ) ուղղությամբ ՊԳԿ-ի ջանքերը եւ ագրոպարենային համակարգերում աղետների ռիսկի նվազեցման </w:t>
      </w:r>
      <w:r w:rsidR="00C13E9F" w:rsidRPr="00755FFF">
        <w:rPr>
          <w:rFonts w:ascii="Sylfaen" w:hAnsi="Sylfaen"/>
          <w:sz w:val="24"/>
        </w:rPr>
        <w:t xml:space="preserve">հարցում </w:t>
      </w:r>
      <w:r w:rsidRPr="00755FFF">
        <w:rPr>
          <w:rFonts w:ascii="Sylfaen" w:hAnsi="Sylfaen"/>
          <w:sz w:val="24"/>
        </w:rPr>
        <w:t xml:space="preserve">միջազգային համագործակցությունը։  </w:t>
      </w:r>
    </w:p>
    <w:p w14:paraId="68E36EEE" w14:textId="13556422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lastRenderedPageBreak/>
        <w:t xml:space="preserve">Եվրոպայում եւ Կենտրոնական Ասիայում աղետների ռիսկն անհամաչափորեն է բաշխված եւ շատ </w:t>
      </w:r>
      <w:r w:rsidR="00B2474B" w:rsidRPr="00755FFF">
        <w:rPr>
          <w:rFonts w:ascii="Sylfaen" w:hAnsi="Sylfaen"/>
          <w:sz w:val="24"/>
        </w:rPr>
        <w:t xml:space="preserve">փոքրից </w:t>
      </w:r>
      <w:r w:rsidR="008E1DBB" w:rsidRPr="00755FFF">
        <w:rPr>
          <w:rFonts w:ascii="Sylfaen" w:hAnsi="Sylfaen"/>
          <w:sz w:val="24"/>
        </w:rPr>
        <w:t xml:space="preserve">հասնում է </w:t>
      </w:r>
      <w:r w:rsidRPr="00755FFF">
        <w:rPr>
          <w:rFonts w:ascii="Sylfaen" w:hAnsi="Sylfaen"/>
          <w:sz w:val="24"/>
        </w:rPr>
        <w:t xml:space="preserve">մինչեւ շատ </w:t>
      </w:r>
      <w:r w:rsidR="00B2474B" w:rsidRPr="00755FFF">
        <w:rPr>
          <w:rFonts w:ascii="Sylfaen" w:hAnsi="Sylfaen"/>
          <w:sz w:val="24"/>
        </w:rPr>
        <w:t xml:space="preserve">մեծ </w:t>
      </w:r>
      <w:r w:rsidRPr="00755FFF">
        <w:rPr>
          <w:rFonts w:ascii="Sylfaen" w:hAnsi="Sylfaen"/>
          <w:sz w:val="24"/>
        </w:rPr>
        <w:t>ուժգնության։ Հաշվարկ</w:t>
      </w:r>
      <w:r w:rsidR="008E1DBB" w:rsidRPr="00755FFF">
        <w:rPr>
          <w:rFonts w:ascii="Sylfaen" w:hAnsi="Sylfaen"/>
          <w:sz w:val="24"/>
        </w:rPr>
        <w:t>ները ցույց են տալիս</w:t>
      </w:r>
      <w:r w:rsidRPr="00755FFF">
        <w:rPr>
          <w:rFonts w:ascii="Sylfaen" w:hAnsi="Sylfaen"/>
          <w:sz w:val="24"/>
        </w:rPr>
        <w:t>, որ Կենտրոնական Ասիայի եւ Արեւելյան ու Արեւմտյան Եվրոպայի գյուղատնտեսական արտադրության երեք տոկոս</w:t>
      </w:r>
      <w:r w:rsidR="00B66D1F" w:rsidRPr="00755FFF">
        <w:rPr>
          <w:rFonts w:ascii="Sylfaen" w:hAnsi="Sylfaen"/>
          <w:sz w:val="24"/>
        </w:rPr>
        <w:t>ն</w:t>
      </w:r>
      <w:r w:rsidRPr="00755FFF">
        <w:rPr>
          <w:rFonts w:ascii="Sylfaen" w:hAnsi="Sylfaen"/>
          <w:sz w:val="24"/>
        </w:rPr>
        <w:t xml:space="preserve"> աղետների ճարակ է դառնում։</w:t>
      </w:r>
    </w:p>
    <w:p w14:paraId="78239DF6" w14:textId="77777777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t>«Խնդրի մեծությունը հասկանալու հիմնական խոչընդոտը վնասների ու կորուստների գնահատման եւ հաղորդման մեկ միասնական մեթոդաբանության բացակայությունն է, որը թույլ կտա մեզ մշտադիտարկել, գնահատել եւ համեմատել տվյալները», - հավելում է Դանիելա Մանիոնեն:</w:t>
      </w:r>
    </w:p>
    <w:p w14:paraId="096FF017" w14:textId="77777777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t xml:space="preserve">Այս խնդիրը լուծելու համար ՊԳԿ-ն 2019 թվականից ի վեր տարածաշրջանի երկրներում իր լայն ընդունելություն գտած </w:t>
      </w:r>
      <w:r w:rsidR="0025541E" w:rsidRPr="00755FFF">
        <w:rPr>
          <w:rFonts w:ascii="Sylfaen" w:hAnsi="Sylfaen"/>
          <w:sz w:val="24"/>
        </w:rPr>
        <w:t>մեթոդաբան</w:t>
      </w:r>
      <w:r w:rsidRPr="00755FFF">
        <w:rPr>
          <w:rFonts w:ascii="Sylfaen" w:hAnsi="Sylfaen"/>
          <w:sz w:val="24"/>
        </w:rPr>
        <w:t xml:space="preserve">ությունն է խթանում։ Այդ վերապատրաստումներից, աշխատաժողովներից եւ այլ միջոցառումներից առայժմ 17 երկիր է օգտվել, ներառյալ երեք   երկրներ (Հայաստան, Ղըրղզստան, Տաջիկստան), որոնք կորուստների ու վնասների գնահատման մեթոդաբանության իրականացման փորձնական փուլում են գտնվում։ </w:t>
      </w:r>
    </w:p>
    <w:p w14:paraId="265A5070" w14:textId="77777777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t>Գործընթացի ամենակարեւոր մաս</w:t>
      </w:r>
      <w:r w:rsidR="0025541E" w:rsidRPr="00755FFF">
        <w:rPr>
          <w:rFonts w:ascii="Sylfaen" w:hAnsi="Sylfaen"/>
          <w:sz w:val="24"/>
        </w:rPr>
        <w:t>ն</w:t>
      </w:r>
      <w:r w:rsidRPr="00755FFF">
        <w:rPr>
          <w:rFonts w:ascii="Sylfaen" w:hAnsi="Sylfaen"/>
          <w:sz w:val="24"/>
        </w:rPr>
        <w:t xml:space="preserve"> ազգային ինստիտուցիոնալ գործընկերների կողմից իրենց նպատակին ուղղված գործողությունների ծրագրի հստակ խնդիրների սահմանումն ու համաձայնեցումն է: ՊԳԿ-ի մեթոդաբանության ընդունման եւ օգտագործման վերաբերյալ որեւէ դասագրքային մոտեցում չկա, քանի որ ծրագրերը պետք է արտացոլեն եւ համապատասխանեցվեն յուրաքանչյուր երկրի իրականությանն ու ակնկալիքներին: </w:t>
      </w:r>
    </w:p>
    <w:p w14:paraId="71CCA75C" w14:textId="50814A7D" w:rsidR="003137A8" w:rsidRPr="00755FFF" w:rsidRDefault="00AD6A6C">
      <w:pPr>
        <w:rPr>
          <w:rFonts w:ascii="Sylfaen" w:hAnsi="Sylfaen"/>
          <w:sz w:val="24"/>
        </w:rPr>
      </w:pPr>
      <w:r w:rsidRPr="00755FFF">
        <w:rPr>
          <w:rFonts w:ascii="Sylfaen" w:hAnsi="Sylfaen"/>
          <w:sz w:val="24"/>
        </w:rPr>
        <w:t>Մանիոնեն նշել է տարածաշրջանում արձանագրված մի քանի կրկնվող մարտահրավերներ եւ խոչընդոտներ, ինչպիսին է համապատասխան ազգային օրենսդրության բացակայությունը: Որոշ երկրներում արդեն կան մեթոդաբանություններ, սակայն ներդաշնակեցված կամ ոլորտային չեն, ոչ էլ մշակվել են այնպես, որ տվյալներ գեներացնեն (տարբեր վարչական մակարդակներում</w:t>
      </w:r>
      <w:r w:rsidR="00B2474B" w:rsidRPr="00755FFF">
        <w:rPr>
          <w:rFonts w:ascii="Sylfaen" w:hAnsi="Sylfaen"/>
          <w:sz w:val="24"/>
        </w:rPr>
        <w:t xml:space="preserve"> մինչև անհատական</w:t>
      </w:r>
      <w:r w:rsidRPr="00755FFF">
        <w:rPr>
          <w:rFonts w:ascii="Sylfaen" w:hAnsi="Sylfaen"/>
          <w:sz w:val="24"/>
        </w:rPr>
        <w:t xml:space="preserve"> ֆերմեր</w:t>
      </w:r>
      <w:r w:rsidR="00B2474B" w:rsidRPr="00755FFF">
        <w:rPr>
          <w:rFonts w:ascii="Sylfaen" w:hAnsi="Sylfaen"/>
          <w:sz w:val="24"/>
        </w:rPr>
        <w:t xml:space="preserve">ային տնտեսությունների </w:t>
      </w:r>
      <w:r w:rsidRPr="00755FFF">
        <w:rPr>
          <w:rFonts w:ascii="Sylfaen" w:hAnsi="Sylfaen"/>
          <w:sz w:val="24"/>
        </w:rPr>
        <w:t>մակարդակ):</w:t>
      </w:r>
    </w:p>
    <w:p w14:paraId="533D69FC" w14:textId="77777777" w:rsidR="003137A8" w:rsidRPr="00755FFF" w:rsidRDefault="00AD6A6C">
      <w:pPr>
        <w:rPr>
          <w:rFonts w:ascii="Sylfaen" w:hAnsi="Sylfaen" w:cs="Arial"/>
          <w:sz w:val="24"/>
          <w:szCs w:val="24"/>
        </w:rPr>
      </w:pPr>
      <w:r w:rsidRPr="00755FFF">
        <w:rPr>
          <w:rFonts w:ascii="Sylfaen" w:hAnsi="Sylfaen"/>
          <w:sz w:val="24"/>
        </w:rPr>
        <w:t>«Հետեւաբար, պատշաճ օրենսդրական եւ քաղաքականության շրջանակ, լավ սպասարկվող տվյալների շտեմարաններ, միջոցներ, բոլոր համապատասխան հանրային դերակատարների ներգրավվածություն, եւ, ամենից առավել, կառավարության մեծ պատրաստակամություն է անհրաժեշտ, որպեսզի վնասների եւ կորուստների գնահատման մեթոդաբանությունը հաջող</w:t>
      </w:r>
      <w:r w:rsidR="0025541E" w:rsidRPr="00755FFF">
        <w:rPr>
          <w:rFonts w:ascii="Sylfaen" w:hAnsi="Sylfaen"/>
          <w:sz w:val="24"/>
        </w:rPr>
        <w:t>ությամբ</w:t>
      </w:r>
      <w:r w:rsidRPr="00755FFF">
        <w:rPr>
          <w:rFonts w:ascii="Sylfaen" w:hAnsi="Sylfaen"/>
          <w:sz w:val="24"/>
        </w:rPr>
        <w:t xml:space="preserve"> ընդունվի եւ </w:t>
      </w:r>
      <w:r w:rsidR="0025541E" w:rsidRPr="00755FFF">
        <w:rPr>
          <w:rFonts w:ascii="Sylfaen" w:hAnsi="Sylfaen"/>
          <w:sz w:val="24"/>
        </w:rPr>
        <w:t>կիրառ</w:t>
      </w:r>
      <w:r w:rsidRPr="00755FFF">
        <w:rPr>
          <w:rFonts w:ascii="Sylfaen" w:hAnsi="Sylfaen"/>
          <w:sz w:val="24"/>
        </w:rPr>
        <w:t>վի Եվրոպայում եւ Կենտրոնական Ասիայում», - եզրափակեց Մանիոնեն:</w:t>
      </w:r>
    </w:p>
    <w:p w14:paraId="7617C23C" w14:textId="77777777" w:rsidR="003137A8" w:rsidRPr="00755FFF" w:rsidRDefault="003137A8">
      <w:pPr>
        <w:rPr>
          <w:rFonts w:ascii="Sylfaen" w:hAnsi="Sylfaen" w:cs="Arial"/>
          <w:sz w:val="24"/>
          <w:szCs w:val="24"/>
        </w:rPr>
      </w:pPr>
    </w:p>
    <w:sectPr w:rsidR="003137A8" w:rsidRPr="00755FF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A8"/>
    <w:rsid w:val="00145874"/>
    <w:rsid w:val="0025541E"/>
    <w:rsid w:val="003137A8"/>
    <w:rsid w:val="004942CD"/>
    <w:rsid w:val="00727B49"/>
    <w:rsid w:val="00755FFF"/>
    <w:rsid w:val="008E1DBB"/>
    <w:rsid w:val="00991D54"/>
    <w:rsid w:val="00AD6A6C"/>
    <w:rsid w:val="00B2474B"/>
    <w:rsid w:val="00B66D1F"/>
    <w:rsid w:val="00C043E9"/>
    <w:rsid w:val="00C13E9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6FD3"/>
  <w15:docId w15:val="{D2608EF5-C06E-4DFE-8A55-A24A5D48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119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119E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119E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19E8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119E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119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19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drr.undrr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7C05B.7AD8E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14AF-4963-41A6-A16C-964E1447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(REU)</dc:creator>
  <dc:description/>
  <cp:lastModifiedBy>Grigoryan, Ani (FAOAM)</cp:lastModifiedBy>
  <cp:revision>4</cp:revision>
  <dcterms:created xsi:type="dcterms:W3CDTF">2021-10-18T05:38:00Z</dcterms:created>
  <dcterms:modified xsi:type="dcterms:W3CDTF">2021-10-18T05:41:00Z</dcterms:modified>
  <dc:language>en-US</dc:language>
</cp:coreProperties>
</file>