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06EA" w14:textId="77777777" w:rsidR="007F5E86" w:rsidRPr="007F5E86" w:rsidRDefault="007F5E86" w:rsidP="007F5E86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—</w:t>
      </w:r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ը</w:t>
      </w:r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Առողջապահության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նախարարությունը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երախտագիտություն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են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հայտնում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Թագավորությանը</w:t>
      </w:r>
      <w:proofErr w:type="spellEnd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>-19-</w:t>
      </w:r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դեմ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պատվաստանյութի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դեղաչափեր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Հայաստանին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տրամադրելու</w:t>
      </w:r>
      <w:proofErr w:type="spellEnd"/>
      <w:r w:rsidRPr="007F5E86">
        <w:rPr>
          <w:rFonts w:ascii="Sylfaen" w:eastAsia="Times New Roman" w:hAnsi="Sylfaen" w:cs="Times New Roman"/>
          <w:i/>
          <w:i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համար</w:t>
      </w:r>
      <w:proofErr w:type="spellEnd"/>
      <w:r w:rsidRPr="007F5E86">
        <w:rPr>
          <w:rFonts w:ascii="Sylfaen" w:eastAsia="Times New Roman" w:hAnsi="Sylfaen" w:cs="Cambria Math"/>
          <w:i/>
          <w:iCs/>
          <w:sz w:val="24"/>
          <w:szCs w:val="24"/>
        </w:rPr>
        <w:t>։</w:t>
      </w:r>
      <w:r w:rsidRPr="007F5E86">
        <w:rPr>
          <w:rFonts w:ascii="Sylfaen" w:eastAsia="Times New Roman" w:hAnsi="Sylfaen" w:cs="Times New Roman"/>
          <w:sz w:val="24"/>
          <w:szCs w:val="24"/>
        </w:rPr>
        <w:br/>
        <w:t> </w:t>
      </w:r>
    </w:p>
    <w:p w14:paraId="628F322C" w14:textId="77777777" w:rsidR="007F5E86" w:rsidRPr="007F5E86" w:rsidRDefault="007F5E86" w:rsidP="007F5E86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7F5E86">
        <w:rPr>
          <w:rFonts w:ascii="Sylfaen" w:eastAsia="Times New Roman" w:hAnsi="Sylfaen" w:cs="Times New Roman"/>
          <w:b/>
          <w:bCs/>
          <w:sz w:val="24"/>
          <w:szCs w:val="24"/>
        </w:rPr>
        <w:t>14-</w:t>
      </w:r>
      <w:r w:rsidRPr="007F5E86">
        <w:rPr>
          <w:rFonts w:ascii="Sylfaen" w:eastAsia="Times New Roman" w:hAnsi="Sylfaen" w:cs="Cambria Math"/>
          <w:b/>
          <w:bCs/>
          <w:sz w:val="24"/>
          <w:szCs w:val="24"/>
        </w:rPr>
        <w:t>ը</w:t>
      </w:r>
      <w:r w:rsidRPr="007F5E86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b/>
          <w:bCs/>
          <w:sz w:val="24"/>
          <w:szCs w:val="24"/>
        </w:rPr>
        <w:t>սեպտեմբերի</w:t>
      </w:r>
      <w:proofErr w:type="spellEnd"/>
      <w:r w:rsidRPr="007F5E86">
        <w:rPr>
          <w:rFonts w:ascii="Sylfaen" w:eastAsia="Times New Roman" w:hAnsi="Sylfaen" w:cs="Times New Roman"/>
          <w:b/>
          <w:bCs/>
          <w:sz w:val="24"/>
          <w:szCs w:val="24"/>
        </w:rPr>
        <w:t xml:space="preserve">, 2021 </w:t>
      </w:r>
      <w:r w:rsidRPr="007F5E86">
        <w:rPr>
          <w:rFonts w:ascii="Sylfaen" w:eastAsia="Times New Roman" w:hAnsi="Sylfaen" w:cs="Cambria Math"/>
          <w:b/>
          <w:bCs/>
          <w:sz w:val="24"/>
          <w:szCs w:val="24"/>
        </w:rPr>
        <w:t>թ</w:t>
      </w:r>
      <w:r w:rsidRPr="007F5E86">
        <w:rPr>
          <w:rFonts w:ascii="Sylfaen" w:eastAsia="Times New Roman" w:hAnsi="Sylfaen" w:cs="Times New Roman"/>
          <w:b/>
          <w:bCs/>
          <w:sz w:val="24"/>
          <w:szCs w:val="24"/>
        </w:rPr>
        <w:t>.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–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Այսօր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ը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հյուրընկալել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ՌԴ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Թագավորության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դեսպան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Ն</w:t>
      </w:r>
      <w:r w:rsidRPr="007F5E86">
        <w:rPr>
          <w:rFonts w:ascii="Sylfaen" w:eastAsia="Times New Roman" w:hAnsi="Sylfaen" w:cs="Times New Roman"/>
          <w:sz w:val="24"/>
          <w:szCs w:val="24"/>
        </w:rPr>
        <w:t>.</w:t>
      </w:r>
      <w:r w:rsidRPr="007F5E86">
        <w:rPr>
          <w:rFonts w:ascii="Sylfaen" w:eastAsia="Times New Roman" w:hAnsi="Sylfaen" w:cs="Cambria Math"/>
          <w:sz w:val="24"/>
          <w:szCs w:val="24"/>
        </w:rPr>
        <w:t>Գ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պրն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Մարկ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Միխիլսենին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հանդիպել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ներկայացուցչի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տեղակալ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Սիլվիա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Մեստրոնիին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։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Հանդիպմանը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հաջորդել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այցելություն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Երևանի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պոլիկլինիկաներից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մեկը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որտեղ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դեսպանը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հետևել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sz w:val="24"/>
          <w:szCs w:val="24"/>
        </w:rPr>
        <w:t>-19-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գործընթացին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։</w:t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Ավելի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վաղ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սեպտեմբերի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5-</w:t>
      </w:r>
      <w:r w:rsidRPr="007F5E86">
        <w:rPr>
          <w:rFonts w:ascii="Sylfaen" w:eastAsia="Times New Roman" w:hAnsi="Sylfaen" w:cs="Cambria Math"/>
          <w:sz w:val="24"/>
          <w:szCs w:val="24"/>
        </w:rPr>
        <w:t>ին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ը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մատակարարել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AstraZeneca (AZ)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187,200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սա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զարգացման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համագործակցության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գործակալության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կողմից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COVAX-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նվիրաբերվող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4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միլիոն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խմբաքանակն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կողմից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նվիրատվության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շնորհիվ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ավելի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մարդ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կարող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պաշտպանվել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հատկապես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այսօր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երբ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հիվանդության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նոր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տեսակները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սպառնալիք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ներկայացնում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համաշխարհային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առողջապահության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համար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։</w:t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r w:rsidRPr="007F5E86">
        <w:rPr>
          <w:rFonts w:ascii="Sylfaen" w:eastAsia="Times New Roman" w:hAnsi="Sylfaen" w:cs="Times New Roman"/>
          <w:sz w:val="24"/>
          <w:szCs w:val="24"/>
        </w:rPr>
        <w:br/>
        <w:t>«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Ուրախ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կողմից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նվիրաբերված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խմբաքանակը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ժամանել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Համավարակը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հաղթահարելու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միակ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միջոցը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միջազգային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համագործակցությունն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միջազգային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համերաշխություն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ապահովող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լավագույն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մեխանիզմը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COVAX-</w:t>
      </w:r>
      <w:r w:rsidRPr="007F5E86">
        <w:rPr>
          <w:rFonts w:ascii="Sylfaen" w:eastAsia="Times New Roman" w:hAnsi="Sylfaen" w:cs="Cambria Math"/>
          <w:sz w:val="24"/>
          <w:szCs w:val="24"/>
        </w:rPr>
        <w:t>ն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>:  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Սա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երկրներին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տրամադրելու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նախընտրած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ուղին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:</w:t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Մինչև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տարեվերջ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COVAX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նախաձեռնության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միջոցով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երկրների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կտրամադրի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4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միլիոն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. 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ոչ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ոք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պաշտպանված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չէ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քանի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դեռ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բոլորը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պաշտպանված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չեն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: 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վճռորոշ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ունի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 </w:t>
      </w:r>
      <w:r w:rsidRPr="007F5E86">
        <w:rPr>
          <w:rFonts w:ascii="Sylfaen" w:eastAsia="Times New Roman" w:hAnsi="Sylfaen" w:cs="Cambria Math"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sz w:val="24"/>
          <w:szCs w:val="24"/>
        </w:rPr>
        <w:t>-19-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հարյուր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միլիոնավոր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արտադրության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բաշխման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գործընթացում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շնորհիվ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դեղագործական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կենսատեխնոլոգիաների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արդյունաբերության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ոլորտներում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ունեցած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առաջատար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7F5E86">
        <w:rPr>
          <w:rFonts w:ascii="Sylfaen" w:eastAsia="Times New Roman" w:hAnsi="Sylfaen" w:cs="Cambria Math"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-19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ճգնաժամի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ընթացքում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փոքր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տեղական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միջազգային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ընկերությունների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էկոհամակարգը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արագ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գործել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դարձնելով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մեզ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մատակարար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», -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նշել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ՌԴ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Բելգիայի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Թագավորության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դեսպան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Մարկ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Միխիլսենը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:</w:t>
      </w:r>
      <w:r w:rsidRPr="007F5E86">
        <w:rPr>
          <w:rFonts w:ascii="Sylfaen" w:eastAsia="Times New Roman" w:hAnsi="Sylfaen" w:cs="Times New Roman"/>
          <w:sz w:val="24"/>
          <w:szCs w:val="24"/>
        </w:rPr>
        <w:br/>
        <w:t> </w:t>
      </w:r>
      <w:r w:rsidRPr="007F5E86">
        <w:rPr>
          <w:rFonts w:ascii="Sylfaen" w:eastAsia="Times New Roman" w:hAnsi="Sylfaen" w:cs="Times New Roman"/>
          <w:sz w:val="24"/>
          <w:szCs w:val="24"/>
        </w:rPr>
        <w:br/>
        <w:t xml:space="preserve">2021 </w:t>
      </w:r>
      <w:r w:rsidRPr="007F5E86">
        <w:rPr>
          <w:rFonts w:ascii="Sylfaen" w:eastAsia="Times New Roman" w:hAnsi="Sylfaen" w:cs="Cambria Math"/>
          <w:sz w:val="24"/>
          <w:szCs w:val="24"/>
        </w:rPr>
        <w:t>թ</w:t>
      </w:r>
      <w:r w:rsidRPr="007F5E86">
        <w:rPr>
          <w:rFonts w:ascii="Sylfaen" w:eastAsia="Times New Roman" w:hAnsi="Sylfaen" w:cs="Times New Roman"/>
          <w:sz w:val="24"/>
          <w:szCs w:val="24"/>
        </w:rPr>
        <w:t>.-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մարտի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28-</w:t>
      </w:r>
      <w:r w:rsidRPr="007F5E86">
        <w:rPr>
          <w:rFonts w:ascii="Sylfaen" w:eastAsia="Times New Roman" w:hAnsi="Sylfaen" w:cs="Cambria Math"/>
          <w:sz w:val="24"/>
          <w:szCs w:val="24"/>
        </w:rPr>
        <w:t>ին՝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պատվաստումների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համաշխարհային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շաբաթվա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ավարտին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ը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COVAX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նախաձեռնության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միջոցով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մատակարարել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AstraZeneca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խմբաքանակը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(24,000),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ինչի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շնորհիվ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ապրիլին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մեկնարկել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sz w:val="24"/>
          <w:szCs w:val="24"/>
        </w:rPr>
        <w:t>-19-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համազգային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պատվաստումների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գործընթացը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Այդուհետ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ը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COVAX-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միջոցով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մատակարարել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-19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երկրորդ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խմբաքանակը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50,400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իսկ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ընդհանուր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առմամբ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70,400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մինչ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օրս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Times New Roman"/>
          <w:sz w:val="24"/>
          <w:szCs w:val="24"/>
        </w:rPr>
        <w:lastRenderedPageBreak/>
        <w:t xml:space="preserve">303,325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դեղաչափ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կիրառվել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ՀՀ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օտարերկրյա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քաղաքացիներին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պատվաստելու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համար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լիովին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անվճար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:</w:t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r w:rsidRPr="007F5E86">
        <w:rPr>
          <w:rFonts w:ascii="Sylfaen" w:eastAsia="Times New Roman" w:hAnsi="Sylfaen" w:cs="Times New Roman"/>
          <w:sz w:val="24"/>
          <w:szCs w:val="24"/>
        </w:rPr>
        <w:br/>
        <w:t>«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Որպես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COVAX-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առանցքային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գործընկերներից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մեկը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աշխարհում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ամենամեծ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գնորդը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ն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առաջնորդում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ձեռքբերման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մատակարարման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գործընթացը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92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երկրի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այդ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թվում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», -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նշել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ներկայացուցչի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տեղակալ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Սիլվիա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Մեստրոնին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: «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Որպեսզի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հաղթահարենք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համավարակը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մենք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պետք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միասնական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լինենք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Ժամանակի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մրցավազքում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կարևոր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հնարավորինս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անվտանգ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արդյունավետ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հասանելի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լինեն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հնարավորինս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մարդկանց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հնարավորինս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շուտ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»:</w:t>
      </w:r>
      <w:r w:rsidRPr="007F5E86">
        <w:rPr>
          <w:rFonts w:ascii="Sylfaen" w:eastAsia="Times New Roman" w:hAnsi="Sylfaen" w:cs="Times New Roman"/>
          <w:sz w:val="24"/>
          <w:szCs w:val="24"/>
        </w:rPr>
        <w:br/>
      </w:r>
      <w:r w:rsidRPr="007F5E86">
        <w:rPr>
          <w:rFonts w:ascii="Sylfaen" w:eastAsia="Times New Roman" w:hAnsi="Sylfaen" w:cs="Times New Roman"/>
          <w:sz w:val="24"/>
          <w:szCs w:val="24"/>
        </w:rPr>
        <w:br/>
        <w:t xml:space="preserve">2021 </w:t>
      </w:r>
      <w:r w:rsidRPr="007F5E86">
        <w:rPr>
          <w:rFonts w:ascii="Sylfaen" w:eastAsia="Times New Roman" w:hAnsi="Sylfaen" w:cs="Cambria Math"/>
          <w:sz w:val="24"/>
          <w:szCs w:val="24"/>
        </w:rPr>
        <w:t>թ</w:t>
      </w:r>
      <w:r w:rsidRPr="007F5E86">
        <w:rPr>
          <w:rFonts w:ascii="Sylfaen" w:eastAsia="Times New Roman" w:hAnsi="Sylfaen" w:cs="Times New Roman"/>
          <w:sz w:val="24"/>
          <w:szCs w:val="24"/>
        </w:rPr>
        <w:t>.-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առաջնահերթ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նպատակներից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ապահովել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ՔՈՎԻԴ</w:t>
      </w:r>
      <w:r w:rsidRPr="007F5E86">
        <w:rPr>
          <w:rFonts w:ascii="Sylfaen" w:eastAsia="Times New Roman" w:hAnsi="Sylfaen" w:cs="Times New Roman"/>
          <w:sz w:val="24"/>
          <w:szCs w:val="24"/>
        </w:rPr>
        <w:t>-19-</w:t>
      </w:r>
      <w:r w:rsidRPr="007F5E86">
        <w:rPr>
          <w:rFonts w:ascii="Sylfaen" w:eastAsia="Times New Roman" w:hAnsi="Sylfaen" w:cs="Cambria Math"/>
          <w:sz w:val="24"/>
          <w:szCs w:val="24"/>
        </w:rPr>
        <w:t>ի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դեմ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անվտանգ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մատչելի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հավասարաչափ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արդարացի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բաշխումը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բոլոր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ցածր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միջին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եկամուտ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ունեցող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երկրներում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առաջնահերթ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խմբերին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խոցելի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բնակչությանը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Հայաստանում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ՅՈՒՆԻՍԵՖ</w:t>
      </w:r>
      <w:r w:rsidRPr="007F5E86">
        <w:rPr>
          <w:rFonts w:ascii="Sylfaen" w:eastAsia="Times New Roman" w:hAnsi="Sylfaen" w:cs="Times New Roman"/>
          <w:sz w:val="24"/>
          <w:szCs w:val="24"/>
        </w:rPr>
        <w:t>-</w:t>
      </w:r>
      <w:r w:rsidRPr="007F5E86">
        <w:rPr>
          <w:rFonts w:ascii="Sylfaen" w:eastAsia="Times New Roman" w:hAnsi="Sylfaen" w:cs="Cambria Math"/>
          <w:sz w:val="24"/>
          <w:szCs w:val="24"/>
        </w:rPr>
        <w:t>ն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աշխատում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է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ՀՀ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առողջապահության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նախարարության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հետ</w:t>
      </w:r>
      <w:proofErr w:type="spellEnd"/>
      <w:r w:rsidRPr="007F5E86">
        <w:rPr>
          <w:rFonts w:ascii="Sylfaen" w:eastAsia="Times New Roman" w:hAnsi="Sylfaen" w:cs="Cambria Math"/>
          <w:sz w:val="24"/>
          <w:szCs w:val="24"/>
        </w:rPr>
        <w:t>՝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սառցային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շղթաների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համակարգի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հզորացման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առողջապահական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ոլորտի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աշխատակիցներին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երեխաների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խնամակալների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համար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առողջապահական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ծառայությունների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որակի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ապահովմանն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շարունակմանն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ուղղված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վերապատրաստման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նկատմամբ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վստահության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ձևավորման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ապատեղեկատվության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F5E86">
        <w:rPr>
          <w:rFonts w:ascii="Sylfaen" w:eastAsia="Times New Roman" w:hAnsi="Sylfaen" w:cs="Cambria Math"/>
          <w:sz w:val="24"/>
          <w:szCs w:val="24"/>
        </w:rPr>
        <w:t>և</w:t>
      </w:r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այլ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խոչընդոտների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վերացման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հարցերի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F5E86">
        <w:rPr>
          <w:rFonts w:ascii="Sylfaen" w:eastAsia="Times New Roman" w:hAnsi="Sylfaen" w:cs="Cambria Math"/>
          <w:sz w:val="24"/>
          <w:szCs w:val="24"/>
        </w:rPr>
        <w:t>շուրջ</w:t>
      </w:r>
      <w:proofErr w:type="spellEnd"/>
      <w:r w:rsidRPr="007F5E86">
        <w:rPr>
          <w:rFonts w:ascii="Sylfaen" w:eastAsia="Times New Roman" w:hAnsi="Sylfaen" w:cs="Times New Roman"/>
          <w:sz w:val="24"/>
          <w:szCs w:val="24"/>
        </w:rPr>
        <w:t>:</w:t>
      </w:r>
    </w:p>
    <w:p w14:paraId="070A074E" w14:textId="6F994A87" w:rsidR="00A04C34" w:rsidRPr="007F5E86" w:rsidRDefault="00AC7C2D" w:rsidP="00FF2D6F">
      <w:pPr>
        <w:rPr>
          <w:rStyle w:val="normaltextrun"/>
          <w:rFonts w:ascii="Sylfaen" w:hAnsi="Sylfaen" w:cs="Tahoma"/>
        </w:rPr>
      </w:pPr>
      <w:r w:rsidRPr="007F5E86">
        <w:rPr>
          <w:rFonts w:ascii="Sylfaen" w:hAnsi="Sylfaen" w:cs="Tahoma"/>
        </w:rPr>
        <w:t xml:space="preserve"> </w:t>
      </w:r>
    </w:p>
    <w:p w14:paraId="41B2087C" w14:textId="26EBD417" w:rsidR="00A04C34" w:rsidRPr="007F5E86" w:rsidRDefault="00A04C34" w:rsidP="002B6E3A">
      <w:pPr>
        <w:pStyle w:val="NormalWeb"/>
        <w:shd w:val="clear" w:color="auto" w:fill="FFFFFF"/>
        <w:spacing w:before="0" w:beforeAutospacing="0" w:after="0" w:afterAutospacing="0"/>
        <w:rPr>
          <w:rStyle w:val="eop"/>
          <w:rFonts w:ascii="Sylfaen" w:hAnsi="Sylfaen"/>
          <w:color w:val="000000"/>
          <w:sz w:val="22"/>
          <w:szCs w:val="22"/>
          <w:shd w:val="clear" w:color="auto" w:fill="FFFFFF"/>
        </w:rPr>
      </w:pPr>
    </w:p>
    <w:sectPr w:rsidR="00A04C34" w:rsidRPr="007F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82FCD"/>
    <w:multiLevelType w:val="multilevel"/>
    <w:tmpl w:val="12B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48654A"/>
    <w:multiLevelType w:val="multilevel"/>
    <w:tmpl w:val="49D04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DA"/>
    <w:rsid w:val="00046CFF"/>
    <w:rsid w:val="000519D9"/>
    <w:rsid w:val="0009023A"/>
    <w:rsid w:val="0009061E"/>
    <w:rsid w:val="00100B03"/>
    <w:rsid w:val="00103B99"/>
    <w:rsid w:val="00180ABF"/>
    <w:rsid w:val="001B0A04"/>
    <w:rsid w:val="001B6D68"/>
    <w:rsid w:val="00225885"/>
    <w:rsid w:val="0023226B"/>
    <w:rsid w:val="00236BB3"/>
    <w:rsid w:val="002B6E3A"/>
    <w:rsid w:val="00303129"/>
    <w:rsid w:val="00310D8D"/>
    <w:rsid w:val="0031152F"/>
    <w:rsid w:val="00317598"/>
    <w:rsid w:val="00327EBF"/>
    <w:rsid w:val="00331DB5"/>
    <w:rsid w:val="0034569C"/>
    <w:rsid w:val="003D6052"/>
    <w:rsid w:val="0042212C"/>
    <w:rsid w:val="004521DE"/>
    <w:rsid w:val="00461D47"/>
    <w:rsid w:val="00465ED3"/>
    <w:rsid w:val="004E4FE4"/>
    <w:rsid w:val="005330EB"/>
    <w:rsid w:val="00557BC6"/>
    <w:rsid w:val="00564713"/>
    <w:rsid w:val="005778FF"/>
    <w:rsid w:val="00583840"/>
    <w:rsid w:val="005E2204"/>
    <w:rsid w:val="0060750F"/>
    <w:rsid w:val="00610FA2"/>
    <w:rsid w:val="00617665"/>
    <w:rsid w:val="0067103C"/>
    <w:rsid w:val="00672965"/>
    <w:rsid w:val="006B62C5"/>
    <w:rsid w:val="006C06A0"/>
    <w:rsid w:val="007762D3"/>
    <w:rsid w:val="007A7DD2"/>
    <w:rsid w:val="007F5E86"/>
    <w:rsid w:val="00873FB9"/>
    <w:rsid w:val="0088780E"/>
    <w:rsid w:val="008B5A83"/>
    <w:rsid w:val="008C0CFF"/>
    <w:rsid w:val="008C4A3A"/>
    <w:rsid w:val="008D52EE"/>
    <w:rsid w:val="008F2B04"/>
    <w:rsid w:val="008F5656"/>
    <w:rsid w:val="00920960"/>
    <w:rsid w:val="00934A65"/>
    <w:rsid w:val="00953D31"/>
    <w:rsid w:val="0096434E"/>
    <w:rsid w:val="0097392F"/>
    <w:rsid w:val="009D543B"/>
    <w:rsid w:val="009E0483"/>
    <w:rsid w:val="009E749F"/>
    <w:rsid w:val="00A04C34"/>
    <w:rsid w:val="00A37AC6"/>
    <w:rsid w:val="00A563C2"/>
    <w:rsid w:val="00A811CE"/>
    <w:rsid w:val="00AC7C2D"/>
    <w:rsid w:val="00AE5017"/>
    <w:rsid w:val="00AF56A2"/>
    <w:rsid w:val="00B305E9"/>
    <w:rsid w:val="00B5083B"/>
    <w:rsid w:val="00BB2260"/>
    <w:rsid w:val="00C32D7B"/>
    <w:rsid w:val="00C67EA1"/>
    <w:rsid w:val="00C706D5"/>
    <w:rsid w:val="00C708EC"/>
    <w:rsid w:val="00C72B3F"/>
    <w:rsid w:val="00C84DB4"/>
    <w:rsid w:val="00CA0CD0"/>
    <w:rsid w:val="00CB3265"/>
    <w:rsid w:val="00CB5AEF"/>
    <w:rsid w:val="00CC42FA"/>
    <w:rsid w:val="00D10691"/>
    <w:rsid w:val="00D339DF"/>
    <w:rsid w:val="00D647E0"/>
    <w:rsid w:val="00D95F71"/>
    <w:rsid w:val="00DA2305"/>
    <w:rsid w:val="00DE1DC7"/>
    <w:rsid w:val="00E21BC9"/>
    <w:rsid w:val="00E421F4"/>
    <w:rsid w:val="00E543FE"/>
    <w:rsid w:val="00E60827"/>
    <w:rsid w:val="00E91CAF"/>
    <w:rsid w:val="00F073DA"/>
    <w:rsid w:val="00F15E3E"/>
    <w:rsid w:val="00FA313D"/>
    <w:rsid w:val="00FD49EB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4E9D"/>
  <w15:chartTrackingRefBased/>
  <w15:docId w15:val="{BBDD08A2-3FB5-49CD-A08F-3638FA3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0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3D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3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9061E"/>
  </w:style>
  <w:style w:type="character" w:customStyle="1" w:styleId="eop">
    <w:name w:val="eop"/>
    <w:basedOn w:val="DefaultParagraphFont"/>
    <w:rsid w:val="0009061E"/>
  </w:style>
  <w:style w:type="paragraph" w:customStyle="1" w:styleId="paragraph">
    <w:name w:val="paragraph"/>
    <w:basedOn w:val="Normal"/>
    <w:rsid w:val="0009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15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F5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Sargsyan</dc:creator>
  <cp:keywords/>
  <dc:description/>
  <cp:lastModifiedBy>Agnesa Topuzyan</cp:lastModifiedBy>
  <cp:revision>2</cp:revision>
  <dcterms:created xsi:type="dcterms:W3CDTF">2021-09-15T05:45:00Z</dcterms:created>
  <dcterms:modified xsi:type="dcterms:W3CDTF">2021-09-15T05:45:00Z</dcterms:modified>
</cp:coreProperties>
</file>