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0D05" w14:textId="77777777" w:rsidR="00DC02F3" w:rsidRPr="00680E6F" w:rsidRDefault="00813051" w:rsidP="00DC02F3">
      <w:pPr>
        <w:rPr>
          <w:rFonts w:ascii="Sylfaen" w:hAnsi="Sylfaen"/>
          <w:noProof/>
        </w:rPr>
      </w:pPr>
      <w:bookmarkStart w:id="0" w:name="OLE_LINK3"/>
      <w:bookmarkStart w:id="1" w:name="OLE_LINK4"/>
      <w:r w:rsidRPr="00680E6F"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 wp14:anchorId="0BC9B696" wp14:editId="4AE0289B">
            <wp:simplePos x="5854700" y="400050"/>
            <wp:positionH relativeFrom="column">
              <wp:align>right</wp:align>
            </wp:positionH>
            <wp:positionV relativeFrom="paragraph">
              <wp:align>top</wp:align>
            </wp:positionV>
            <wp:extent cx="1003300" cy="1530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519A25" w14:textId="77777777" w:rsidR="00DC02F3" w:rsidRPr="00680E6F" w:rsidRDefault="00DC02F3" w:rsidP="00DC02F3">
      <w:pPr>
        <w:rPr>
          <w:rFonts w:ascii="Sylfaen" w:hAnsi="Sylfaen"/>
        </w:rPr>
      </w:pPr>
    </w:p>
    <w:p w14:paraId="2E59E1E1" w14:textId="77777777" w:rsidR="00DC02F3" w:rsidRPr="00680E6F" w:rsidRDefault="00DC02F3" w:rsidP="00DC02F3">
      <w:pPr>
        <w:rPr>
          <w:rFonts w:ascii="Sylfaen" w:hAnsi="Sylfaen"/>
        </w:rPr>
      </w:pPr>
    </w:p>
    <w:p w14:paraId="00E0F0DC" w14:textId="77777777" w:rsidR="00DC02F3" w:rsidRPr="00680E6F" w:rsidRDefault="00DC02F3" w:rsidP="00DC02F3">
      <w:pPr>
        <w:rPr>
          <w:rFonts w:ascii="Sylfaen" w:hAnsi="Sylfaen"/>
        </w:rPr>
      </w:pPr>
    </w:p>
    <w:p w14:paraId="1282F982" w14:textId="45AAB2C3" w:rsidR="00DC02F3" w:rsidRPr="00680E6F" w:rsidRDefault="00DC02F3" w:rsidP="00DC02F3">
      <w:pPr>
        <w:rPr>
          <w:rFonts w:ascii="Sylfaen" w:hAnsi="Sylfaen"/>
          <w:noProof/>
        </w:rPr>
      </w:pPr>
    </w:p>
    <w:p w14:paraId="2A179335" w14:textId="100E412F" w:rsidR="00DC02F3" w:rsidRPr="00680E6F" w:rsidRDefault="006B19D3" w:rsidP="006D6D72">
      <w:pPr>
        <w:jc w:val="center"/>
        <w:rPr>
          <w:rFonts w:ascii="Sylfaen" w:hAnsi="Sylfaen"/>
          <w:b/>
          <w:sz w:val="24"/>
          <w:szCs w:val="24"/>
        </w:rPr>
      </w:pPr>
      <w:r w:rsidRPr="00680E6F">
        <w:rPr>
          <w:rFonts w:ascii="Sylfaen" w:hAnsi="Sylfaen"/>
          <w:b/>
          <w:sz w:val="24"/>
          <w:szCs w:val="24"/>
        </w:rPr>
        <w:t>ՄԱՄ</w:t>
      </w:r>
      <w:r w:rsidR="006D6D72" w:rsidRPr="00680E6F">
        <w:rPr>
          <w:rFonts w:ascii="Sylfaen" w:hAnsi="Sylfaen"/>
          <w:b/>
          <w:sz w:val="24"/>
          <w:szCs w:val="24"/>
          <w:lang w:val="hy-AM"/>
        </w:rPr>
        <w:t xml:space="preserve">ՈՒԼԻ </w:t>
      </w:r>
      <w:r w:rsidRPr="00680E6F">
        <w:rPr>
          <w:rFonts w:ascii="Sylfaen" w:hAnsi="Sylfaen"/>
          <w:b/>
          <w:sz w:val="24"/>
          <w:szCs w:val="24"/>
        </w:rPr>
        <w:t>ՀԱՂՈՐԴԱԳՐՈՒԹՅՈՒՆ</w:t>
      </w:r>
    </w:p>
    <w:p w14:paraId="33A51453" w14:textId="74E775C2" w:rsidR="00AF2349" w:rsidRPr="00680E6F" w:rsidRDefault="006B19D3" w:rsidP="00AF2349">
      <w:pPr>
        <w:jc w:val="center"/>
        <w:rPr>
          <w:rFonts w:ascii="Sylfaen" w:hAnsi="Sylfaen" w:cs="Sylfaen"/>
          <w:b/>
          <w:color w:val="000000"/>
        </w:rPr>
      </w:pPr>
      <w:r w:rsidRPr="00680E6F">
        <w:rPr>
          <w:rFonts w:ascii="Sylfaen" w:hAnsi="Sylfaen" w:cstheme="minorHAnsi"/>
          <w:b/>
          <w:bCs/>
          <w:noProof/>
          <w:sz w:val="28"/>
          <w:szCs w:val="28"/>
        </w:rPr>
        <w:t>ՄԱԿ-ի Զարգացման ծրագիրը և գործընկերները գնահատում են</w:t>
      </w:r>
      <w:r w:rsidR="00AF2349" w:rsidRPr="00680E6F">
        <w:rPr>
          <w:rFonts w:ascii="Sylfaen" w:hAnsi="Sylfaen" w:cstheme="minorHAnsi"/>
          <w:b/>
          <w:bCs/>
          <w:noProof/>
          <w:sz w:val="28"/>
          <w:szCs w:val="28"/>
        </w:rPr>
        <w:t xml:space="preserve"> Հայաստանում </w:t>
      </w:r>
      <w:r w:rsidR="009801C8" w:rsidRPr="00680E6F">
        <w:rPr>
          <w:rFonts w:ascii="Sylfaen" w:hAnsi="Sylfaen"/>
          <w:b/>
          <w:bCs/>
          <w:color w:val="000000"/>
          <w:sz w:val="28"/>
          <w:szCs w:val="28"/>
          <w:lang w:val="hy-AM"/>
        </w:rPr>
        <w:t>ՔՈՎԻԴ</w:t>
      </w:r>
      <w:r w:rsidR="009801C8" w:rsidRPr="00680E6F">
        <w:rPr>
          <w:rFonts w:ascii="Sylfaen" w:hAnsi="Sylfaen"/>
          <w:b/>
          <w:bCs/>
          <w:color w:val="000000"/>
          <w:sz w:val="28"/>
          <w:szCs w:val="28"/>
        </w:rPr>
        <w:t>-19</w:t>
      </w:r>
      <w:r w:rsidR="00AF2349" w:rsidRPr="00680E6F">
        <w:rPr>
          <w:rFonts w:ascii="Sylfaen" w:hAnsi="Sylfaen" w:cstheme="minorHAnsi"/>
          <w:b/>
          <w:bCs/>
          <w:noProof/>
          <w:sz w:val="28"/>
          <w:szCs w:val="28"/>
        </w:rPr>
        <w:t>-ի սոցիալ-տնտեսական ազդեցությունը</w:t>
      </w:r>
      <w:r w:rsidRPr="00680E6F">
        <w:rPr>
          <w:rFonts w:ascii="Sylfaen" w:hAnsi="Sylfaen" w:cstheme="minorHAnsi"/>
          <w:b/>
          <w:bCs/>
          <w:noProof/>
          <w:sz w:val="28"/>
          <w:szCs w:val="28"/>
        </w:rPr>
        <w:t xml:space="preserve"> համայնքների վրա </w:t>
      </w:r>
      <w:r w:rsidR="00DC02F3" w:rsidRPr="00680E6F">
        <w:rPr>
          <w:rFonts w:ascii="Sylfaen" w:hAnsi="Sylfaen" w:cstheme="minorHAnsi"/>
          <w:b/>
          <w:bCs/>
          <w:noProof/>
          <w:sz w:val="28"/>
          <w:szCs w:val="28"/>
        </w:rPr>
        <w:br w:type="textWrapping" w:clear="all"/>
      </w:r>
      <w:bookmarkEnd w:id="0"/>
      <w:bookmarkEnd w:id="1"/>
    </w:p>
    <w:p w14:paraId="344C08F5" w14:textId="73BA3E89" w:rsidR="00127B4B" w:rsidRPr="00680E6F" w:rsidRDefault="00127B4B" w:rsidP="00AF2349">
      <w:pPr>
        <w:jc w:val="both"/>
        <w:rPr>
          <w:rFonts w:ascii="Sylfaen" w:hAnsi="Sylfaen"/>
          <w:color w:val="000000"/>
        </w:rPr>
      </w:pPr>
      <w:proofErr w:type="spellStart"/>
      <w:r w:rsidRPr="00680E6F">
        <w:rPr>
          <w:rFonts w:ascii="Sylfaen" w:hAnsi="Sylfaen" w:cs="Sylfaen"/>
          <w:b/>
          <w:color w:val="000000"/>
        </w:rPr>
        <w:t>Երևան</w:t>
      </w:r>
      <w:proofErr w:type="spellEnd"/>
      <w:r w:rsidRPr="00680E6F">
        <w:rPr>
          <w:rFonts w:ascii="Sylfaen" w:hAnsi="Sylfaen"/>
          <w:b/>
          <w:color w:val="000000"/>
        </w:rPr>
        <w:t>,</w:t>
      </w:r>
      <w:r w:rsidR="009801C8" w:rsidRPr="00680E6F">
        <w:rPr>
          <w:rFonts w:ascii="Sylfaen" w:hAnsi="Sylfaen"/>
          <w:b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b/>
          <w:color w:val="000000"/>
        </w:rPr>
        <w:t>սեպտեմբեր</w:t>
      </w:r>
      <w:proofErr w:type="spellEnd"/>
      <w:r w:rsidRPr="00680E6F">
        <w:rPr>
          <w:rFonts w:ascii="Sylfaen" w:hAnsi="Sylfaen"/>
          <w:b/>
          <w:color w:val="000000"/>
        </w:rPr>
        <w:t xml:space="preserve"> 2020 </w:t>
      </w:r>
      <w:r w:rsidRPr="00680E6F">
        <w:rPr>
          <w:rFonts w:ascii="Sylfaen" w:hAnsi="Sylfaen" w:cs="Sylfaen"/>
          <w:b/>
          <w:color w:val="000000"/>
        </w:rPr>
        <w:t>թ</w:t>
      </w:r>
      <w:r w:rsidRPr="00680E6F">
        <w:rPr>
          <w:rFonts w:ascii="Sylfaen" w:hAnsi="Sylfaen"/>
          <w:b/>
          <w:color w:val="000000"/>
        </w:rPr>
        <w:t>.</w:t>
      </w:r>
      <w:r w:rsidR="009801C8" w:rsidRPr="00680E6F">
        <w:rPr>
          <w:rFonts w:ascii="Sylfaen" w:hAnsi="Sylfaen"/>
          <w:b/>
          <w:color w:val="000000"/>
        </w:rPr>
        <w:t xml:space="preserve"> -</w:t>
      </w:r>
      <w:r w:rsidRPr="00680E6F">
        <w:rPr>
          <w:rFonts w:ascii="Sylfaen" w:hAnsi="Sylfaen"/>
          <w:color w:val="000000"/>
        </w:rPr>
        <w:t xml:space="preserve"> «</w:t>
      </w:r>
      <w:r w:rsidR="00BE057B" w:rsidRPr="00680E6F">
        <w:rPr>
          <w:rFonts w:ascii="Sylfaen" w:hAnsi="Sylfaen"/>
          <w:color w:val="000000"/>
          <w:lang w:val="hy-AM"/>
        </w:rPr>
        <w:t>ՔՈՎԻԴ</w:t>
      </w:r>
      <w:r w:rsidRPr="00680E6F">
        <w:rPr>
          <w:rFonts w:ascii="Sylfaen" w:hAnsi="Sylfaen"/>
          <w:color w:val="000000"/>
        </w:rPr>
        <w:t xml:space="preserve">-19 </w:t>
      </w:r>
      <w:proofErr w:type="spellStart"/>
      <w:r w:rsidR="00712142" w:rsidRPr="00680E6F">
        <w:rPr>
          <w:rFonts w:ascii="Sylfaen" w:hAnsi="Sylfaen"/>
          <w:color w:val="000000"/>
        </w:rPr>
        <w:t>համավարակ</w:t>
      </w:r>
      <w:r w:rsidRPr="00680E6F">
        <w:rPr>
          <w:rFonts w:ascii="Sylfaen" w:hAnsi="Sylfaen"/>
          <w:color w:val="000000"/>
        </w:rPr>
        <w:t>ը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շատ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ավելին</w:t>
      </w:r>
      <w:proofErr w:type="spellEnd"/>
      <w:r w:rsidRPr="00680E6F">
        <w:rPr>
          <w:rFonts w:ascii="Sylfaen" w:hAnsi="Sylfaen"/>
          <w:color w:val="000000"/>
        </w:rPr>
        <w:t xml:space="preserve"> է, </w:t>
      </w:r>
      <w:proofErr w:type="spellStart"/>
      <w:r w:rsidRPr="00680E6F">
        <w:rPr>
          <w:rFonts w:ascii="Sylfaen" w:hAnsi="Sylfaen"/>
          <w:color w:val="000000"/>
        </w:rPr>
        <w:t>քան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առողջ</w:t>
      </w:r>
      <w:proofErr w:type="spellEnd"/>
      <w:r w:rsidR="00A11B46" w:rsidRPr="00680E6F">
        <w:rPr>
          <w:rFonts w:ascii="Sylfaen" w:hAnsi="Sylfaen"/>
          <w:color w:val="000000"/>
          <w:lang w:val="hy-AM"/>
        </w:rPr>
        <w:t>ապահ</w:t>
      </w:r>
      <w:proofErr w:type="spellStart"/>
      <w:r w:rsidRPr="00680E6F">
        <w:rPr>
          <w:rFonts w:ascii="Sylfaen" w:hAnsi="Sylfaen"/>
          <w:color w:val="000000"/>
        </w:rPr>
        <w:t>ական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ճգնաժամը</w:t>
      </w:r>
      <w:proofErr w:type="spellEnd"/>
      <w:r w:rsidRPr="00680E6F">
        <w:rPr>
          <w:rFonts w:ascii="Sylfaen" w:hAnsi="Sylfaen"/>
          <w:color w:val="000000"/>
        </w:rPr>
        <w:t xml:space="preserve">. </w:t>
      </w:r>
      <w:proofErr w:type="spellStart"/>
      <w:r w:rsidRPr="00680E6F">
        <w:rPr>
          <w:rFonts w:ascii="Sylfaen" w:hAnsi="Sylfaen"/>
          <w:color w:val="000000"/>
        </w:rPr>
        <w:t>այն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ազդում</w:t>
      </w:r>
      <w:proofErr w:type="spellEnd"/>
      <w:r w:rsidRPr="00680E6F">
        <w:rPr>
          <w:rFonts w:ascii="Sylfaen" w:hAnsi="Sylfaen"/>
          <w:color w:val="000000"/>
        </w:rPr>
        <w:t xml:space="preserve"> է </w:t>
      </w:r>
      <w:proofErr w:type="spellStart"/>
      <w:r w:rsidRPr="00680E6F">
        <w:rPr>
          <w:rFonts w:ascii="Sylfaen" w:hAnsi="Sylfaen"/>
          <w:color w:val="000000"/>
        </w:rPr>
        <w:t>համայնքային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կյանքի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առանցքային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սոցիալական</w:t>
      </w:r>
      <w:proofErr w:type="spellEnd"/>
      <w:r w:rsidRPr="00680E6F">
        <w:rPr>
          <w:rFonts w:ascii="Sylfaen" w:hAnsi="Sylfaen"/>
          <w:color w:val="000000"/>
        </w:rPr>
        <w:t xml:space="preserve"> և </w:t>
      </w:r>
      <w:proofErr w:type="spellStart"/>
      <w:r w:rsidRPr="00680E6F">
        <w:rPr>
          <w:rFonts w:ascii="Sylfaen" w:hAnsi="Sylfaen"/>
          <w:color w:val="000000"/>
        </w:rPr>
        <w:t>տնտեսական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կողմերի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վրա</w:t>
      </w:r>
      <w:proofErr w:type="spellEnd"/>
      <w:r w:rsidRPr="00680E6F">
        <w:rPr>
          <w:rFonts w:ascii="Sylfaen" w:hAnsi="Sylfaen"/>
          <w:color w:val="000000"/>
        </w:rPr>
        <w:t xml:space="preserve">: </w:t>
      </w:r>
      <w:r w:rsidR="00C7740D" w:rsidRPr="00680E6F">
        <w:rPr>
          <w:rFonts w:ascii="Sylfaen" w:hAnsi="Sylfaen"/>
          <w:color w:val="000000"/>
          <w:lang w:val="hy-AM"/>
        </w:rPr>
        <w:t>Չնայած մ</w:t>
      </w:r>
      <w:proofErr w:type="spellStart"/>
      <w:r w:rsidRPr="00680E6F">
        <w:rPr>
          <w:rFonts w:ascii="Sylfaen" w:hAnsi="Sylfaen" w:cs="Sylfaen"/>
          <w:color w:val="000000"/>
        </w:rPr>
        <w:t>արզերի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r w:rsidRPr="00680E6F">
        <w:rPr>
          <w:rFonts w:ascii="Sylfaen" w:hAnsi="Sylfaen" w:cs="Sylfaen"/>
          <w:color w:val="000000"/>
        </w:rPr>
        <w:t>և</w:t>
      </w:r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համայնքների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r w:rsidR="00C7740D" w:rsidRPr="00680E6F">
        <w:rPr>
          <w:rFonts w:ascii="Sylfaen" w:hAnsi="Sylfaen"/>
          <w:color w:val="000000"/>
          <w:lang w:val="hy-AM"/>
        </w:rPr>
        <w:t>վրա</w:t>
      </w:r>
      <w:r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համա</w:t>
      </w:r>
      <w:proofErr w:type="spellEnd"/>
      <w:r w:rsidR="00577C4F" w:rsidRPr="00680E6F">
        <w:rPr>
          <w:rFonts w:ascii="Sylfaen" w:hAnsi="Sylfaen" w:cs="Sylfaen"/>
          <w:color w:val="000000"/>
          <w:lang w:val="hy-AM"/>
        </w:rPr>
        <w:t>վ</w:t>
      </w:r>
      <w:proofErr w:type="spellStart"/>
      <w:r w:rsidRPr="00680E6F">
        <w:rPr>
          <w:rFonts w:ascii="Sylfaen" w:hAnsi="Sylfaen" w:cs="Sylfaen"/>
          <w:color w:val="000000"/>
        </w:rPr>
        <w:t>արակի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ազդեցության</w:t>
      </w:r>
      <w:proofErr w:type="spellEnd"/>
      <w:r w:rsidRPr="00680E6F">
        <w:rPr>
          <w:rFonts w:ascii="Sylfaen" w:hAnsi="Sylfaen" w:cs="Sylfaen"/>
          <w:color w:val="000000"/>
        </w:rPr>
        <w:t xml:space="preserve"> </w:t>
      </w:r>
      <w:r w:rsidR="00D11FD9" w:rsidRPr="00680E6F">
        <w:rPr>
          <w:rFonts w:ascii="Sylfaen" w:hAnsi="Sylfaen" w:cs="Sylfaen"/>
          <w:color w:val="000000"/>
          <w:lang w:val="hy-AM"/>
        </w:rPr>
        <w:t>տարբերություններին</w:t>
      </w:r>
      <w:r w:rsidR="0076416D" w:rsidRPr="00680E6F">
        <w:rPr>
          <w:rFonts w:ascii="Sylfaen" w:hAnsi="Sylfaen" w:cs="Sylfaen"/>
          <w:color w:val="000000"/>
          <w:lang w:val="hy-AM"/>
        </w:rPr>
        <w:t>՝</w:t>
      </w:r>
      <w:r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համակարգային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խնդիրները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r w:rsidRPr="00680E6F">
        <w:rPr>
          <w:rFonts w:ascii="Sylfaen" w:hAnsi="Sylfaen" w:cs="Sylfaen"/>
          <w:color w:val="000000"/>
        </w:rPr>
        <w:t>և</w:t>
      </w:r>
      <w:r w:rsidRPr="00680E6F">
        <w:rPr>
          <w:rFonts w:ascii="Sylfaen" w:hAnsi="Sylfaen"/>
          <w:color w:val="000000"/>
        </w:rPr>
        <w:t xml:space="preserve"> </w:t>
      </w:r>
      <w:proofErr w:type="spellStart"/>
      <w:r w:rsidR="000F6BD5" w:rsidRPr="00680E6F">
        <w:rPr>
          <w:rFonts w:ascii="Sylfaen" w:hAnsi="Sylfaen"/>
          <w:color w:val="000000"/>
        </w:rPr>
        <w:t>դրանց</w:t>
      </w:r>
      <w:proofErr w:type="spellEnd"/>
      <w:r w:rsidR="000F6BD5"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շղթայական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r w:rsidR="0076416D" w:rsidRPr="00680E6F">
        <w:rPr>
          <w:rFonts w:ascii="Sylfaen" w:hAnsi="Sylfaen"/>
          <w:color w:val="000000"/>
          <w:lang w:val="hy-AM"/>
        </w:rPr>
        <w:t xml:space="preserve"> արձագանքը </w:t>
      </w:r>
      <w:proofErr w:type="spellStart"/>
      <w:r w:rsidR="000F6BD5" w:rsidRPr="00680E6F">
        <w:rPr>
          <w:rFonts w:ascii="Sylfaen" w:hAnsi="Sylfaen" w:cs="Sylfaen"/>
          <w:color w:val="000000"/>
        </w:rPr>
        <w:t>գալիք</w:t>
      </w:r>
      <w:proofErr w:type="spellEnd"/>
      <w:r w:rsidR="000F6BD5" w:rsidRPr="00680E6F">
        <w:rPr>
          <w:rFonts w:ascii="Sylfaen" w:hAnsi="Sylfaen"/>
          <w:color w:val="000000"/>
        </w:rPr>
        <w:t xml:space="preserve"> </w:t>
      </w:r>
      <w:proofErr w:type="spellStart"/>
      <w:r w:rsidR="000F6BD5" w:rsidRPr="00680E6F">
        <w:rPr>
          <w:rFonts w:ascii="Sylfaen" w:hAnsi="Sylfaen" w:cs="Sylfaen"/>
          <w:color w:val="000000"/>
        </w:rPr>
        <w:t>տարիներին</w:t>
      </w:r>
      <w:proofErr w:type="spellEnd"/>
      <w:r w:rsidR="000F6BD5" w:rsidRPr="00680E6F">
        <w:rPr>
          <w:rFonts w:ascii="Sylfaen" w:hAnsi="Sylfaen"/>
          <w:color w:val="000000"/>
        </w:rPr>
        <w:t xml:space="preserve"> </w:t>
      </w:r>
      <w:proofErr w:type="spellStart"/>
      <w:r w:rsidR="000F6BD5" w:rsidRPr="00680E6F">
        <w:rPr>
          <w:rFonts w:ascii="Sylfaen" w:hAnsi="Sylfaen" w:cs="Sylfaen"/>
          <w:color w:val="000000"/>
        </w:rPr>
        <w:t>անդրադառնալու</w:t>
      </w:r>
      <w:proofErr w:type="spellEnd"/>
      <w:r w:rsidR="000F6BD5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0F6BD5" w:rsidRPr="00680E6F">
        <w:rPr>
          <w:rFonts w:ascii="Sylfaen" w:hAnsi="Sylfaen" w:cs="Sylfaen"/>
          <w:color w:val="000000"/>
        </w:rPr>
        <w:t>են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Հայաստան</w:t>
      </w:r>
      <w:proofErr w:type="spellEnd"/>
      <w:r w:rsidR="00CA6FAA" w:rsidRPr="00680E6F">
        <w:rPr>
          <w:rFonts w:ascii="Sylfaen" w:hAnsi="Sylfaen" w:cs="Sylfaen"/>
          <w:color w:val="000000"/>
          <w:lang w:val="hy-AM"/>
        </w:rPr>
        <w:t>ում</w:t>
      </w:r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կյանքի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r w:rsidRPr="00680E6F">
        <w:rPr>
          <w:rFonts w:ascii="Sylfaen" w:hAnsi="Sylfaen" w:cs="Sylfaen"/>
          <w:color w:val="000000"/>
        </w:rPr>
        <w:t>և</w:t>
      </w:r>
      <w:r w:rsidRPr="00680E6F">
        <w:rPr>
          <w:rFonts w:ascii="Sylfaen" w:hAnsi="Sylfaen"/>
          <w:color w:val="000000"/>
        </w:rPr>
        <w:t xml:space="preserve"> </w:t>
      </w:r>
      <w:r w:rsidR="00CA6FAA" w:rsidRPr="00680E6F">
        <w:rPr>
          <w:rFonts w:ascii="Sylfaen" w:hAnsi="Sylfaen"/>
          <w:color w:val="000000"/>
          <w:lang w:val="hy-AM"/>
        </w:rPr>
        <w:t xml:space="preserve">ապրելակերպի </w:t>
      </w:r>
      <w:proofErr w:type="spellStart"/>
      <w:r w:rsidRPr="00680E6F">
        <w:rPr>
          <w:rFonts w:ascii="Sylfaen" w:hAnsi="Sylfaen" w:cs="Sylfaen"/>
          <w:color w:val="000000"/>
        </w:rPr>
        <w:t>վրա</w:t>
      </w:r>
      <w:proofErr w:type="spellEnd"/>
      <w:r w:rsidRPr="00680E6F">
        <w:rPr>
          <w:rFonts w:ascii="Sylfaen" w:hAnsi="Sylfaen"/>
          <w:color w:val="000000"/>
        </w:rPr>
        <w:t xml:space="preserve">», - </w:t>
      </w:r>
      <w:proofErr w:type="spellStart"/>
      <w:r w:rsidRPr="00680E6F">
        <w:rPr>
          <w:rFonts w:ascii="Sylfaen" w:hAnsi="Sylfaen" w:cs="Sylfaen"/>
          <w:color w:val="000000"/>
        </w:rPr>
        <w:t>ասվում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r w:rsidRPr="00680E6F">
        <w:rPr>
          <w:rFonts w:ascii="Sylfaen" w:hAnsi="Sylfaen" w:cs="Sylfaen"/>
          <w:color w:val="000000"/>
        </w:rPr>
        <w:t>է</w:t>
      </w:r>
      <w:r w:rsidRPr="00680E6F">
        <w:rPr>
          <w:rFonts w:ascii="Sylfaen" w:hAnsi="Sylfaen"/>
          <w:color w:val="000000"/>
        </w:rPr>
        <w:t xml:space="preserve"> </w:t>
      </w:r>
      <w:r w:rsidR="00CA6FAA" w:rsidRPr="00680E6F">
        <w:rPr>
          <w:rFonts w:ascii="Sylfaen" w:hAnsi="Sylfaen"/>
          <w:color w:val="000000"/>
          <w:lang w:val="hy-AM"/>
        </w:rPr>
        <w:t>ՔՈՎԻԴ</w:t>
      </w:r>
      <w:r w:rsidRPr="00680E6F">
        <w:rPr>
          <w:rFonts w:ascii="Sylfaen" w:hAnsi="Sylfaen"/>
          <w:color w:val="000000"/>
        </w:rPr>
        <w:t xml:space="preserve">-19 </w:t>
      </w:r>
      <w:proofErr w:type="spellStart"/>
      <w:r w:rsidRPr="00680E6F">
        <w:rPr>
          <w:rFonts w:ascii="Sylfaen" w:hAnsi="Sylfaen" w:cs="Sylfaen"/>
          <w:color w:val="000000"/>
        </w:rPr>
        <w:t>սոցիալ</w:t>
      </w:r>
      <w:r w:rsidRPr="00680E6F">
        <w:rPr>
          <w:rFonts w:ascii="Sylfaen" w:hAnsi="Sylfaen"/>
          <w:color w:val="000000"/>
        </w:rPr>
        <w:t>-</w:t>
      </w:r>
      <w:r w:rsidRPr="00680E6F">
        <w:rPr>
          <w:rFonts w:ascii="Sylfaen" w:hAnsi="Sylfaen" w:cs="Sylfaen"/>
          <w:color w:val="000000"/>
        </w:rPr>
        <w:t>տնտեսական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ազդեցության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գնահատման</w:t>
      </w:r>
      <w:proofErr w:type="spellEnd"/>
      <w:r w:rsidRPr="00680E6F">
        <w:rPr>
          <w:rFonts w:ascii="Sylfaen" w:hAnsi="Sylfaen" w:cs="Sylfaen"/>
          <w:color w:val="000000"/>
        </w:rPr>
        <w:t xml:space="preserve"> (</w:t>
      </w:r>
      <w:r w:rsidR="00E75D22" w:rsidRPr="00680E6F">
        <w:rPr>
          <w:rFonts w:ascii="Sylfaen" w:hAnsi="Sylfaen" w:cs="Sylfaen"/>
          <w:color w:val="000000"/>
          <w:lang w:val="hy-AM"/>
        </w:rPr>
        <w:t>ՍՏԱԳ</w:t>
      </w:r>
      <w:r w:rsidRPr="00680E6F">
        <w:rPr>
          <w:rFonts w:ascii="Sylfaen" w:hAnsi="Sylfaen" w:cs="Sylfaen"/>
          <w:color w:val="000000"/>
        </w:rPr>
        <w:t xml:space="preserve">) </w:t>
      </w:r>
      <w:proofErr w:type="spellStart"/>
      <w:r w:rsidRPr="00680E6F">
        <w:rPr>
          <w:rFonts w:ascii="Sylfaen" w:hAnsi="Sylfaen" w:cs="Sylfaen"/>
          <w:color w:val="000000"/>
        </w:rPr>
        <w:t>զեկույցում</w:t>
      </w:r>
      <w:proofErr w:type="spellEnd"/>
      <w:r w:rsidRPr="00680E6F">
        <w:rPr>
          <w:rFonts w:ascii="Sylfaen" w:hAnsi="Sylfaen" w:cs="Sylfaen"/>
          <w:color w:val="000000"/>
        </w:rPr>
        <w:t xml:space="preserve">, </w:t>
      </w:r>
      <w:proofErr w:type="spellStart"/>
      <w:r w:rsidRPr="00680E6F">
        <w:rPr>
          <w:rFonts w:ascii="Sylfaen" w:hAnsi="Sylfaen" w:cs="Sylfaen"/>
          <w:color w:val="000000"/>
        </w:rPr>
        <w:t>որը</w:t>
      </w:r>
      <w:proofErr w:type="spellEnd"/>
      <w:r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պատրաստ</w:t>
      </w:r>
      <w:r w:rsidR="000F6BD5" w:rsidRPr="00680E6F">
        <w:rPr>
          <w:rFonts w:ascii="Sylfaen" w:hAnsi="Sylfaen" w:cs="Sylfaen"/>
          <w:color w:val="000000"/>
        </w:rPr>
        <w:t>վ</w:t>
      </w:r>
      <w:r w:rsidRPr="00680E6F">
        <w:rPr>
          <w:rFonts w:ascii="Sylfaen" w:hAnsi="Sylfaen" w:cs="Sylfaen"/>
          <w:color w:val="000000"/>
        </w:rPr>
        <w:t>ել</w:t>
      </w:r>
      <w:proofErr w:type="spellEnd"/>
      <w:r w:rsidRPr="00680E6F">
        <w:rPr>
          <w:rFonts w:ascii="Sylfaen" w:hAnsi="Sylfaen" w:cs="Sylfaen"/>
          <w:color w:val="000000"/>
        </w:rPr>
        <w:t xml:space="preserve"> է </w:t>
      </w:r>
      <w:proofErr w:type="spellStart"/>
      <w:r w:rsidRPr="00680E6F">
        <w:rPr>
          <w:rFonts w:ascii="Sylfaen" w:hAnsi="Sylfaen" w:cs="Sylfaen"/>
          <w:color w:val="000000"/>
        </w:rPr>
        <w:t>Հայաստանում</w:t>
      </w:r>
      <w:proofErr w:type="spellEnd"/>
      <w:r w:rsidRPr="00680E6F">
        <w:rPr>
          <w:rFonts w:ascii="Sylfaen" w:hAnsi="Sylfaen" w:cs="Sylfaen"/>
          <w:color w:val="000000"/>
        </w:rPr>
        <w:t xml:space="preserve"> ՄԱԿ-ի </w:t>
      </w:r>
      <w:proofErr w:type="spellStart"/>
      <w:r w:rsidR="000F6BD5" w:rsidRPr="00680E6F">
        <w:rPr>
          <w:rFonts w:ascii="Sylfaen" w:hAnsi="Sylfaen" w:cs="Sylfaen"/>
          <w:color w:val="000000"/>
        </w:rPr>
        <w:t>Զ</w:t>
      </w:r>
      <w:r w:rsidRPr="00680E6F">
        <w:rPr>
          <w:rFonts w:ascii="Sylfaen" w:hAnsi="Sylfaen" w:cs="Sylfaen"/>
          <w:color w:val="000000"/>
        </w:rPr>
        <w:t>արգացման</w:t>
      </w:r>
      <w:proofErr w:type="spellEnd"/>
      <w:r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ծրագր</w:t>
      </w:r>
      <w:r w:rsidR="000F6BD5" w:rsidRPr="00680E6F">
        <w:rPr>
          <w:rFonts w:ascii="Sylfaen" w:hAnsi="Sylfaen" w:cs="Sylfaen"/>
          <w:color w:val="000000"/>
        </w:rPr>
        <w:t>ի</w:t>
      </w:r>
      <w:proofErr w:type="spellEnd"/>
      <w:r w:rsidRPr="00680E6F">
        <w:rPr>
          <w:rFonts w:ascii="Sylfaen" w:hAnsi="Sylfaen" w:cs="Sylfaen"/>
          <w:color w:val="000000"/>
        </w:rPr>
        <w:t xml:space="preserve"> (</w:t>
      </w:r>
      <w:r w:rsidR="000D2B0C" w:rsidRPr="00680E6F">
        <w:rPr>
          <w:rFonts w:ascii="Sylfaen" w:hAnsi="Sylfaen" w:cs="Sylfaen"/>
          <w:color w:val="000000"/>
          <w:lang w:val="hy-AM"/>
        </w:rPr>
        <w:t>ՄԱԶԾ</w:t>
      </w:r>
      <w:r w:rsidRPr="00680E6F">
        <w:rPr>
          <w:rFonts w:ascii="Sylfaen" w:hAnsi="Sylfaen" w:cs="Sylfaen"/>
          <w:color w:val="000000"/>
        </w:rPr>
        <w:t>)</w:t>
      </w:r>
      <w:r w:rsidR="000F6BD5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0F6BD5" w:rsidRPr="00680E6F">
        <w:rPr>
          <w:rFonts w:ascii="Sylfaen" w:hAnsi="Sylfaen" w:cs="Sylfaen"/>
          <w:color w:val="000000"/>
        </w:rPr>
        <w:t>կողմից</w:t>
      </w:r>
      <w:proofErr w:type="spellEnd"/>
      <w:r w:rsidR="000F6BD5" w:rsidRPr="00680E6F">
        <w:rPr>
          <w:rFonts w:ascii="Sylfaen" w:hAnsi="Sylfaen" w:cs="Sylfaen"/>
          <w:color w:val="000000"/>
        </w:rPr>
        <w:t>՝</w:t>
      </w:r>
      <w:r w:rsidRPr="00680E6F">
        <w:rPr>
          <w:rFonts w:ascii="Sylfaen" w:hAnsi="Sylfaen" w:cs="Sylfaen"/>
          <w:color w:val="000000"/>
        </w:rPr>
        <w:t xml:space="preserve"> </w:t>
      </w:r>
      <w:r w:rsidR="000F6BD5" w:rsidRPr="00680E6F">
        <w:rPr>
          <w:rFonts w:ascii="Sylfaen" w:hAnsi="Sylfaen" w:cs="Sylfaen"/>
          <w:color w:val="000000"/>
        </w:rPr>
        <w:t>Հ</w:t>
      </w:r>
      <w:r w:rsidR="00326F95" w:rsidRPr="00680E6F">
        <w:rPr>
          <w:rFonts w:ascii="Sylfaen" w:hAnsi="Sylfaen" w:cs="Sylfaen"/>
          <w:color w:val="000000"/>
          <w:lang w:val="hy-AM"/>
        </w:rPr>
        <w:t>Հ</w:t>
      </w:r>
      <w:r w:rsidR="000F6BD5"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կառավարության</w:t>
      </w:r>
      <w:proofErr w:type="spellEnd"/>
      <w:r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հետ</w:t>
      </w:r>
      <w:proofErr w:type="spellEnd"/>
      <w:r w:rsidR="000F6BD5" w:rsidRPr="00680E6F">
        <w:rPr>
          <w:rFonts w:ascii="Sylfaen" w:hAnsi="Sylfaen" w:cs="Sylfaen"/>
          <w:color w:val="000000"/>
        </w:rPr>
        <w:t xml:space="preserve">  </w:t>
      </w:r>
      <w:proofErr w:type="spellStart"/>
      <w:r w:rsidR="000F6BD5" w:rsidRPr="00680E6F">
        <w:rPr>
          <w:rFonts w:ascii="Sylfaen" w:hAnsi="Sylfaen" w:cs="Sylfaen"/>
          <w:color w:val="000000"/>
        </w:rPr>
        <w:t>սերտ</w:t>
      </w:r>
      <w:proofErr w:type="spellEnd"/>
      <w:r w:rsidR="000F6BD5" w:rsidRPr="00680E6F">
        <w:rPr>
          <w:rFonts w:ascii="Sylfaen" w:hAnsi="Sylfaen" w:cs="Sylfaen"/>
          <w:color w:val="000000"/>
        </w:rPr>
        <w:t xml:space="preserve"> </w:t>
      </w:r>
      <w:r w:rsidR="00DB4B20" w:rsidRPr="00680E6F">
        <w:rPr>
          <w:rFonts w:ascii="Sylfaen" w:hAnsi="Sylfaen" w:cs="Sylfaen"/>
          <w:color w:val="000000"/>
          <w:lang w:val="hy-AM"/>
        </w:rPr>
        <w:t>համա</w:t>
      </w:r>
      <w:proofErr w:type="spellStart"/>
      <w:r w:rsidR="000F6BD5" w:rsidRPr="00680E6F">
        <w:rPr>
          <w:rFonts w:ascii="Sylfaen" w:hAnsi="Sylfaen" w:cs="Sylfaen"/>
          <w:color w:val="000000"/>
        </w:rPr>
        <w:t>գործակցությամբ</w:t>
      </w:r>
      <w:proofErr w:type="spellEnd"/>
      <w:r w:rsidRPr="00680E6F">
        <w:rPr>
          <w:rFonts w:ascii="Sylfaen" w:hAnsi="Sylfaen" w:cs="Sylfaen"/>
          <w:color w:val="000000"/>
        </w:rPr>
        <w:t xml:space="preserve">, </w:t>
      </w:r>
      <w:r w:rsidR="000F6BD5" w:rsidRPr="00680E6F">
        <w:rPr>
          <w:rFonts w:ascii="Sylfaen" w:hAnsi="Sylfaen" w:cs="Sylfaen"/>
          <w:color w:val="000000"/>
        </w:rPr>
        <w:t>և</w:t>
      </w:r>
      <w:r w:rsidRPr="00680E6F">
        <w:rPr>
          <w:rFonts w:ascii="Sylfaen" w:hAnsi="Sylfaen" w:cs="Sylfaen"/>
          <w:color w:val="000000"/>
        </w:rPr>
        <w:t xml:space="preserve"> Մ</w:t>
      </w:r>
      <w:r w:rsidR="000F6BD5" w:rsidRPr="00680E6F">
        <w:rPr>
          <w:rFonts w:ascii="Sylfaen" w:hAnsi="Sylfaen" w:cs="Sylfaen"/>
          <w:color w:val="000000"/>
        </w:rPr>
        <w:t xml:space="preserve">ԱԿ-ի </w:t>
      </w:r>
      <w:proofErr w:type="spellStart"/>
      <w:r w:rsidR="000F6BD5" w:rsidRPr="00680E6F">
        <w:rPr>
          <w:rFonts w:ascii="Sylfaen" w:hAnsi="Sylfaen" w:cs="Sylfaen"/>
          <w:color w:val="000000"/>
        </w:rPr>
        <w:t>բնակչության</w:t>
      </w:r>
      <w:proofErr w:type="spellEnd"/>
      <w:r w:rsidR="000F6BD5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0F6BD5" w:rsidRPr="00680E6F">
        <w:rPr>
          <w:rFonts w:ascii="Sylfaen" w:hAnsi="Sylfaen" w:cs="Sylfaen"/>
          <w:color w:val="000000"/>
        </w:rPr>
        <w:t>հիմնադրամի</w:t>
      </w:r>
      <w:proofErr w:type="spellEnd"/>
      <w:r w:rsidR="000F6BD5" w:rsidRPr="00680E6F">
        <w:rPr>
          <w:rFonts w:ascii="Sylfaen" w:hAnsi="Sylfaen" w:cs="Sylfaen"/>
          <w:color w:val="000000"/>
        </w:rPr>
        <w:t xml:space="preserve"> (</w:t>
      </w:r>
      <w:r w:rsidR="000D2B0C" w:rsidRPr="00680E6F">
        <w:rPr>
          <w:rFonts w:ascii="Sylfaen" w:hAnsi="Sylfaen" w:cs="Sylfaen"/>
          <w:color w:val="000000"/>
          <w:lang w:val="hy-AM"/>
        </w:rPr>
        <w:t>ՄԱԲՀ</w:t>
      </w:r>
      <w:r w:rsidR="000F6BD5" w:rsidRPr="00680E6F">
        <w:rPr>
          <w:rFonts w:ascii="Sylfaen" w:hAnsi="Sylfaen" w:cs="Sylfaen"/>
          <w:color w:val="000000"/>
        </w:rPr>
        <w:t>)</w:t>
      </w:r>
      <w:r w:rsidRPr="00680E6F">
        <w:rPr>
          <w:rFonts w:ascii="Sylfaen" w:hAnsi="Sylfaen" w:cs="Sylfaen"/>
          <w:color w:val="000000"/>
        </w:rPr>
        <w:t xml:space="preserve">, </w:t>
      </w:r>
      <w:r w:rsidR="000F6BD5" w:rsidRPr="00680E6F">
        <w:rPr>
          <w:rFonts w:ascii="Sylfaen" w:hAnsi="Sylfaen" w:cs="Sylfaen"/>
          <w:color w:val="000000"/>
        </w:rPr>
        <w:t xml:space="preserve">«ՄԱԿ </w:t>
      </w:r>
      <w:proofErr w:type="spellStart"/>
      <w:r w:rsidR="000F6BD5" w:rsidRPr="00680E6F">
        <w:rPr>
          <w:rFonts w:ascii="Sylfaen" w:hAnsi="Sylfaen" w:cs="Sylfaen"/>
          <w:color w:val="000000"/>
        </w:rPr>
        <w:t>Կանայք</w:t>
      </w:r>
      <w:proofErr w:type="spellEnd"/>
      <w:r w:rsidR="000F6BD5" w:rsidRPr="00680E6F">
        <w:rPr>
          <w:rFonts w:ascii="Sylfaen" w:hAnsi="Sylfaen" w:cs="Sylfaen"/>
          <w:color w:val="000000"/>
        </w:rPr>
        <w:t>»-ի</w:t>
      </w:r>
      <w:r w:rsidR="000D2B0C" w:rsidRPr="00680E6F">
        <w:rPr>
          <w:rFonts w:ascii="Sylfaen" w:hAnsi="Sylfaen" w:cs="Sylfaen"/>
          <w:color w:val="000000"/>
          <w:lang w:val="hy-AM"/>
        </w:rPr>
        <w:t xml:space="preserve">, </w:t>
      </w:r>
      <w:r w:rsidR="0032551A" w:rsidRPr="00680E6F">
        <w:rPr>
          <w:rFonts w:ascii="Sylfaen" w:hAnsi="Sylfaen"/>
          <w:color w:val="000000"/>
        </w:rPr>
        <w:t>ՄԱԿ</w:t>
      </w:r>
      <w:r w:rsidR="0032551A" w:rsidRPr="00680E6F">
        <w:rPr>
          <w:rFonts w:ascii="Sylfaen" w:hAnsi="Sylfaen" w:cs="Sylfaen"/>
          <w:color w:val="000000"/>
        </w:rPr>
        <w:t>-</w:t>
      </w:r>
      <w:r w:rsidR="0032551A" w:rsidRPr="00680E6F">
        <w:rPr>
          <w:rFonts w:ascii="Sylfaen" w:hAnsi="Sylfaen"/>
          <w:color w:val="000000"/>
        </w:rPr>
        <w:t>ի</w:t>
      </w:r>
      <w:r w:rsidR="0032551A" w:rsidRPr="00680E6F">
        <w:rPr>
          <w:rFonts w:ascii="Sylfaen" w:hAnsi="Sylfaen" w:cs="Sylfaen"/>
          <w:color w:val="000000"/>
        </w:rPr>
        <w:t xml:space="preserve"> </w:t>
      </w:r>
      <w:r w:rsidR="0032551A" w:rsidRPr="00680E6F">
        <w:rPr>
          <w:rFonts w:ascii="Sylfaen" w:hAnsi="Sylfaen"/>
          <w:color w:val="000000"/>
        </w:rPr>
        <w:t>ՄԻԱՎ</w:t>
      </w:r>
      <w:r w:rsidR="0032551A" w:rsidRPr="00680E6F">
        <w:rPr>
          <w:rFonts w:ascii="Sylfaen" w:hAnsi="Sylfaen" w:cs="Sylfaen"/>
          <w:color w:val="000000"/>
        </w:rPr>
        <w:t>/</w:t>
      </w:r>
      <w:r w:rsidR="0032551A" w:rsidRPr="00680E6F">
        <w:rPr>
          <w:rFonts w:ascii="Sylfaen" w:hAnsi="Sylfaen"/>
          <w:color w:val="000000"/>
        </w:rPr>
        <w:t>ՁԻԱՀ</w:t>
      </w:r>
      <w:r w:rsidR="0032551A" w:rsidRPr="00680E6F">
        <w:rPr>
          <w:rFonts w:ascii="Sylfaen" w:hAnsi="Sylfaen" w:cs="Sylfaen"/>
          <w:color w:val="000000"/>
        </w:rPr>
        <w:t xml:space="preserve">-ի </w:t>
      </w:r>
      <w:proofErr w:type="spellStart"/>
      <w:r w:rsidR="0032551A" w:rsidRPr="00680E6F">
        <w:rPr>
          <w:rFonts w:ascii="Sylfaen" w:hAnsi="Sylfaen" w:cs="Sylfaen"/>
          <w:color w:val="000000"/>
        </w:rPr>
        <w:t>հարցերի</w:t>
      </w:r>
      <w:proofErr w:type="spellEnd"/>
      <w:r w:rsidR="0032551A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32551A" w:rsidRPr="00680E6F">
        <w:rPr>
          <w:rFonts w:ascii="Sylfaen" w:hAnsi="Sylfaen" w:cs="Sylfaen"/>
          <w:color w:val="000000"/>
        </w:rPr>
        <w:t>համատեղ</w:t>
      </w:r>
      <w:proofErr w:type="spellEnd"/>
      <w:r w:rsidR="0032551A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32551A" w:rsidRPr="00680E6F">
        <w:rPr>
          <w:rFonts w:ascii="Sylfaen" w:hAnsi="Sylfaen" w:cs="Sylfaen"/>
          <w:color w:val="000000"/>
        </w:rPr>
        <w:t>ծրագր</w:t>
      </w:r>
      <w:proofErr w:type="spellEnd"/>
      <w:r w:rsidR="0032551A" w:rsidRPr="00680E6F">
        <w:rPr>
          <w:rFonts w:ascii="Sylfaen" w:hAnsi="Sylfaen" w:cs="Sylfaen"/>
          <w:color w:val="000000"/>
          <w:lang w:val="ru-RU"/>
        </w:rPr>
        <w:t>ի</w:t>
      </w:r>
      <w:r w:rsidR="0032551A" w:rsidRPr="00680E6F">
        <w:rPr>
          <w:rFonts w:ascii="Sylfaen" w:hAnsi="Sylfaen" w:cs="Sylfaen"/>
          <w:color w:val="000000"/>
        </w:rPr>
        <w:t xml:space="preserve"> (</w:t>
      </w:r>
      <w:r w:rsidR="001A2A4A" w:rsidRPr="00680E6F">
        <w:rPr>
          <w:rFonts w:ascii="Sylfaen" w:hAnsi="Sylfaen" w:cs="Sylfaen"/>
          <w:color w:val="000000"/>
          <w:lang w:val="hy-AM"/>
        </w:rPr>
        <w:t>ՄԱՁԻԱՀ</w:t>
      </w:r>
      <w:r w:rsidR="0032551A" w:rsidRPr="00680E6F">
        <w:rPr>
          <w:rFonts w:ascii="Sylfaen" w:hAnsi="Sylfaen" w:cs="Sylfaen"/>
          <w:color w:val="000000"/>
        </w:rPr>
        <w:t>)</w:t>
      </w:r>
      <w:r w:rsidR="0076416D" w:rsidRPr="00680E6F">
        <w:rPr>
          <w:rFonts w:ascii="Sylfaen" w:hAnsi="Sylfaen" w:cs="Sylfaen"/>
          <w:color w:val="000000"/>
          <w:lang w:val="hy-AM"/>
        </w:rPr>
        <w:t xml:space="preserve"> և</w:t>
      </w:r>
      <w:r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Ասիական</w:t>
      </w:r>
      <w:proofErr w:type="spellEnd"/>
      <w:r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զարգացման</w:t>
      </w:r>
      <w:proofErr w:type="spellEnd"/>
      <w:r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բանկի</w:t>
      </w:r>
      <w:proofErr w:type="spellEnd"/>
      <w:r w:rsidR="00EE5E23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712142" w:rsidRPr="00680E6F">
        <w:rPr>
          <w:rFonts w:ascii="Sylfaen" w:hAnsi="Sylfaen" w:cs="Sylfaen"/>
          <w:color w:val="000000"/>
        </w:rPr>
        <w:t>հետ</w:t>
      </w:r>
      <w:proofErr w:type="spellEnd"/>
      <w:r w:rsidR="00712142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712142" w:rsidRPr="00680E6F">
        <w:rPr>
          <w:rFonts w:ascii="Sylfaen" w:hAnsi="Sylfaen" w:cs="Sylfaen"/>
          <w:color w:val="000000"/>
        </w:rPr>
        <w:t>գործակցությամբ</w:t>
      </w:r>
      <w:proofErr w:type="spellEnd"/>
      <w:r w:rsidR="00712142" w:rsidRPr="00680E6F">
        <w:rPr>
          <w:rFonts w:ascii="Sylfaen" w:hAnsi="Sylfaen" w:cs="Sylfaen"/>
          <w:color w:val="000000"/>
        </w:rPr>
        <w:t xml:space="preserve">, </w:t>
      </w:r>
      <w:proofErr w:type="spellStart"/>
      <w:r w:rsidR="00712142" w:rsidRPr="00680E6F">
        <w:rPr>
          <w:rFonts w:ascii="Sylfaen" w:hAnsi="Sylfaen" w:cs="Sylfaen"/>
          <w:color w:val="000000"/>
        </w:rPr>
        <w:t>ինչպես</w:t>
      </w:r>
      <w:proofErr w:type="spellEnd"/>
      <w:r w:rsidR="00712142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712142" w:rsidRPr="00680E6F">
        <w:rPr>
          <w:rFonts w:ascii="Sylfaen" w:hAnsi="Sylfaen" w:cs="Sylfaen"/>
          <w:color w:val="000000"/>
        </w:rPr>
        <w:t>նաև</w:t>
      </w:r>
      <w:proofErr w:type="spellEnd"/>
      <w:r w:rsidR="0076416D" w:rsidRPr="00680E6F">
        <w:rPr>
          <w:rFonts w:ascii="Sylfaen" w:hAnsi="Sylfaen" w:cs="Sylfaen"/>
          <w:color w:val="000000"/>
          <w:lang w:val="hy-AM"/>
        </w:rPr>
        <w:t>՝</w:t>
      </w:r>
      <w:r w:rsidR="00712142" w:rsidRPr="00680E6F">
        <w:rPr>
          <w:rFonts w:ascii="Sylfaen" w:hAnsi="Sylfaen" w:cs="Sylfaen"/>
          <w:color w:val="000000"/>
        </w:rPr>
        <w:t xml:space="preserve"> ՄԱԿ-ի </w:t>
      </w:r>
      <w:proofErr w:type="spellStart"/>
      <w:r w:rsidR="00712142" w:rsidRPr="00680E6F">
        <w:rPr>
          <w:rFonts w:ascii="Sylfaen" w:hAnsi="Sylfaen" w:cs="Sylfaen"/>
          <w:color w:val="000000"/>
        </w:rPr>
        <w:t>այլ</w:t>
      </w:r>
      <w:proofErr w:type="spellEnd"/>
      <w:r w:rsidR="00712142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712142" w:rsidRPr="00680E6F">
        <w:rPr>
          <w:rFonts w:ascii="Sylfaen" w:hAnsi="Sylfaen" w:cs="Sylfaen"/>
          <w:color w:val="000000"/>
        </w:rPr>
        <w:t>գործակալությունների</w:t>
      </w:r>
      <w:proofErr w:type="spellEnd"/>
      <w:r w:rsidR="00712142" w:rsidRPr="00680E6F">
        <w:rPr>
          <w:rFonts w:ascii="Sylfaen" w:hAnsi="Sylfaen" w:cs="Sylfaen"/>
          <w:color w:val="000000"/>
        </w:rPr>
        <w:t xml:space="preserve"> և </w:t>
      </w:r>
      <w:proofErr w:type="spellStart"/>
      <w:r w:rsidR="00712142" w:rsidRPr="00680E6F">
        <w:rPr>
          <w:rFonts w:ascii="Sylfaen" w:hAnsi="Sylfaen" w:cs="Sylfaen"/>
          <w:color w:val="000000"/>
        </w:rPr>
        <w:t>միջազգային</w:t>
      </w:r>
      <w:proofErr w:type="spellEnd"/>
      <w:r w:rsidR="00712142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712142" w:rsidRPr="00680E6F">
        <w:rPr>
          <w:rFonts w:ascii="Sylfaen" w:hAnsi="Sylfaen" w:cs="Sylfaen"/>
          <w:color w:val="000000"/>
        </w:rPr>
        <w:t>ֆինասնական</w:t>
      </w:r>
      <w:proofErr w:type="spellEnd"/>
      <w:r w:rsidR="00712142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712142" w:rsidRPr="00680E6F">
        <w:rPr>
          <w:rFonts w:ascii="Sylfaen" w:hAnsi="Sylfaen" w:cs="Sylfaen"/>
          <w:color w:val="000000"/>
        </w:rPr>
        <w:t>հաստատությունների</w:t>
      </w:r>
      <w:proofErr w:type="spellEnd"/>
      <w:r w:rsidR="00712142"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տեխնիկական</w:t>
      </w:r>
      <w:proofErr w:type="spellEnd"/>
      <w:r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աջակցության</w:t>
      </w:r>
      <w:proofErr w:type="spellEnd"/>
      <w:r w:rsidRPr="00680E6F">
        <w:rPr>
          <w:rFonts w:ascii="Sylfaen" w:hAnsi="Sylfaen" w:cs="Sylfaen"/>
          <w:color w:val="000000"/>
        </w:rPr>
        <w:t xml:space="preserve"> և </w:t>
      </w:r>
      <w:r w:rsidR="00361588" w:rsidRPr="00680E6F">
        <w:rPr>
          <w:rFonts w:ascii="Sylfaen" w:hAnsi="Sylfaen" w:cs="Sylfaen"/>
          <w:color w:val="000000"/>
          <w:lang w:val="hy-AM"/>
        </w:rPr>
        <w:t>ներդրումների</w:t>
      </w:r>
      <w:r w:rsidR="00712142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712142" w:rsidRPr="00680E6F">
        <w:rPr>
          <w:rFonts w:ascii="Sylfaen" w:hAnsi="Sylfaen" w:cs="Sylfaen"/>
          <w:color w:val="000000"/>
        </w:rPr>
        <w:t>շնորհիվ</w:t>
      </w:r>
      <w:proofErr w:type="spellEnd"/>
      <w:r w:rsidRPr="00680E6F">
        <w:rPr>
          <w:rFonts w:ascii="Sylfaen" w:hAnsi="Sylfaen" w:cs="Sylfaen"/>
          <w:color w:val="000000"/>
        </w:rPr>
        <w:t>:</w:t>
      </w:r>
      <w:r w:rsidRPr="00680E6F">
        <w:rPr>
          <w:rFonts w:ascii="Sylfaen" w:hAnsi="Sylfaen"/>
          <w:color w:val="000000"/>
        </w:rPr>
        <w:t xml:space="preserve"> </w:t>
      </w:r>
      <w:r w:rsidRPr="00680E6F">
        <w:rPr>
          <w:rFonts w:ascii="Sylfaen" w:hAnsi="Sylfaen" w:cs="Sylfaen"/>
          <w:color w:val="000000"/>
        </w:rPr>
        <w:t>ՄԱԿ</w:t>
      </w:r>
      <w:r w:rsidRPr="00680E6F">
        <w:rPr>
          <w:rFonts w:ascii="Sylfaen" w:hAnsi="Sylfaen"/>
          <w:color w:val="000000"/>
        </w:rPr>
        <w:t>-</w:t>
      </w:r>
      <w:r w:rsidRPr="00680E6F">
        <w:rPr>
          <w:rFonts w:ascii="Sylfaen" w:hAnsi="Sylfaen" w:cs="Sylfaen"/>
          <w:color w:val="000000"/>
        </w:rPr>
        <w:t>ի</w:t>
      </w:r>
      <w:r w:rsidRPr="00680E6F">
        <w:rPr>
          <w:rFonts w:ascii="Sylfaen" w:hAnsi="Sylfaen"/>
          <w:color w:val="000000"/>
        </w:rPr>
        <w:t xml:space="preserve"> </w:t>
      </w:r>
      <w:proofErr w:type="spellStart"/>
      <w:r w:rsidR="00433A69" w:rsidRPr="00680E6F">
        <w:rPr>
          <w:rFonts w:ascii="Sylfaen" w:hAnsi="Sylfaen"/>
          <w:color w:val="000000"/>
        </w:rPr>
        <w:t>Զ</w:t>
      </w:r>
      <w:r w:rsidRPr="00680E6F">
        <w:rPr>
          <w:rFonts w:ascii="Sylfaen" w:hAnsi="Sylfaen" w:cs="Sylfaen"/>
          <w:color w:val="000000"/>
        </w:rPr>
        <w:t>արգացման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ծրագիրը</w:t>
      </w:r>
      <w:proofErr w:type="spellEnd"/>
      <w:r w:rsidR="00597B1A" w:rsidRPr="00680E6F">
        <w:rPr>
          <w:rFonts w:ascii="Sylfaen" w:hAnsi="Sylfaen" w:cs="Sylfaen"/>
          <w:color w:val="000000"/>
          <w:lang w:val="hy-AM"/>
        </w:rPr>
        <w:t xml:space="preserve"> </w:t>
      </w:r>
      <w:r w:rsidRPr="00680E6F">
        <w:rPr>
          <w:rFonts w:ascii="Sylfaen" w:hAnsi="Sylfaen"/>
          <w:color w:val="000000"/>
        </w:rPr>
        <w:t xml:space="preserve"> </w:t>
      </w:r>
      <w:proofErr w:type="spellStart"/>
      <w:r w:rsidR="00712142" w:rsidRPr="00680E6F">
        <w:rPr>
          <w:rFonts w:ascii="Sylfaen" w:hAnsi="Sylfaen"/>
          <w:color w:val="000000"/>
        </w:rPr>
        <w:t>Հայաստանում</w:t>
      </w:r>
      <w:proofErr w:type="spellEnd"/>
      <w:r w:rsidR="00597B1A" w:rsidRPr="00680E6F">
        <w:rPr>
          <w:rFonts w:ascii="Sylfaen" w:hAnsi="Sylfaen"/>
          <w:color w:val="000000"/>
        </w:rPr>
        <w:t xml:space="preserve"> </w:t>
      </w:r>
      <w:r w:rsidR="00597B1A" w:rsidRPr="00680E6F">
        <w:rPr>
          <w:rFonts w:ascii="Sylfaen" w:hAnsi="Sylfaen"/>
          <w:color w:val="000000"/>
          <w:lang w:val="hy-AM"/>
        </w:rPr>
        <w:t>ՔՈՎԻԴ</w:t>
      </w:r>
      <w:r w:rsidR="00712142" w:rsidRPr="00680E6F">
        <w:rPr>
          <w:rFonts w:ascii="Sylfaen" w:hAnsi="Sylfaen"/>
          <w:color w:val="000000"/>
        </w:rPr>
        <w:t>-19-</w:t>
      </w:r>
      <w:r w:rsidR="00712142" w:rsidRPr="00680E6F">
        <w:rPr>
          <w:rFonts w:ascii="Sylfaen" w:hAnsi="Sylfaen" w:cs="Sylfaen"/>
          <w:color w:val="000000"/>
        </w:rPr>
        <w:t>ին</w:t>
      </w:r>
      <w:r w:rsidR="00712142" w:rsidRPr="00680E6F">
        <w:rPr>
          <w:rFonts w:ascii="Sylfaen" w:hAnsi="Sylfaen"/>
          <w:color w:val="000000"/>
        </w:rPr>
        <w:t xml:space="preserve"> ՄԱԿ-ի </w:t>
      </w:r>
      <w:proofErr w:type="spellStart"/>
      <w:r w:rsidR="00712142" w:rsidRPr="00680E6F">
        <w:rPr>
          <w:rFonts w:ascii="Sylfaen" w:hAnsi="Sylfaen" w:cs="Sylfaen"/>
          <w:color w:val="000000"/>
        </w:rPr>
        <w:t>սոցիալ</w:t>
      </w:r>
      <w:r w:rsidR="00712142" w:rsidRPr="00680E6F">
        <w:rPr>
          <w:rFonts w:ascii="Sylfaen" w:hAnsi="Sylfaen"/>
          <w:color w:val="000000"/>
        </w:rPr>
        <w:t>-</w:t>
      </w:r>
      <w:r w:rsidR="00712142" w:rsidRPr="00680E6F">
        <w:rPr>
          <w:rFonts w:ascii="Sylfaen" w:hAnsi="Sylfaen" w:cs="Sylfaen"/>
          <w:color w:val="000000"/>
        </w:rPr>
        <w:t>տնտեսական</w:t>
      </w:r>
      <w:proofErr w:type="spellEnd"/>
      <w:r w:rsidR="00712142" w:rsidRPr="00680E6F">
        <w:rPr>
          <w:rFonts w:ascii="Sylfaen" w:hAnsi="Sylfaen"/>
          <w:color w:val="000000"/>
        </w:rPr>
        <w:t xml:space="preserve"> </w:t>
      </w:r>
      <w:proofErr w:type="spellStart"/>
      <w:r w:rsidR="00712142" w:rsidRPr="00680E6F">
        <w:rPr>
          <w:rFonts w:ascii="Sylfaen" w:hAnsi="Sylfaen" w:cs="Sylfaen"/>
          <w:color w:val="000000"/>
        </w:rPr>
        <w:t>արձագանքի</w:t>
      </w:r>
      <w:proofErr w:type="spellEnd"/>
      <w:r w:rsidR="00433A69" w:rsidRPr="00680E6F">
        <w:rPr>
          <w:rFonts w:ascii="Sylfaen" w:hAnsi="Sylfaen" w:cs="Sylfaen"/>
          <w:color w:val="000000"/>
        </w:rPr>
        <w:t xml:space="preserve"> </w:t>
      </w:r>
      <w:proofErr w:type="spellStart"/>
      <w:r w:rsidR="00433A69" w:rsidRPr="00680E6F">
        <w:rPr>
          <w:rFonts w:ascii="Sylfaen" w:hAnsi="Sylfaen" w:cs="Sylfaen"/>
          <w:color w:val="000000"/>
        </w:rPr>
        <w:t>նախաձեռնության</w:t>
      </w:r>
      <w:proofErr w:type="spellEnd"/>
      <w:r w:rsidR="00712142" w:rsidRPr="00680E6F">
        <w:rPr>
          <w:rFonts w:ascii="Sylfaen" w:hAnsi="Sylfaen" w:cs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տեխնիկական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="006A1B8B" w:rsidRPr="00680E6F">
        <w:rPr>
          <w:rFonts w:ascii="Sylfaen" w:hAnsi="Sylfaen"/>
          <w:color w:val="000000"/>
        </w:rPr>
        <w:t>ղեկավար</w:t>
      </w:r>
      <w:proofErr w:type="spellEnd"/>
      <w:r w:rsidR="008F171E" w:rsidRPr="00680E6F">
        <w:rPr>
          <w:rFonts w:ascii="Sylfaen" w:hAnsi="Sylfaen"/>
          <w:color w:val="000000"/>
          <w:lang w:val="hy-AM"/>
        </w:rPr>
        <w:t>ն է</w:t>
      </w:r>
      <w:r w:rsidR="006A1B8B" w:rsidRPr="00680E6F">
        <w:rPr>
          <w:rFonts w:ascii="Sylfaen" w:hAnsi="Sylfaen"/>
          <w:color w:val="000000"/>
        </w:rPr>
        <w:t xml:space="preserve"> </w:t>
      </w:r>
      <w:r w:rsidRPr="00680E6F">
        <w:rPr>
          <w:rFonts w:ascii="Sylfaen" w:hAnsi="Sylfaen"/>
          <w:color w:val="000000"/>
        </w:rPr>
        <w:t>`</w:t>
      </w:r>
      <w:r w:rsidR="00712142" w:rsidRPr="00680E6F">
        <w:rPr>
          <w:rFonts w:ascii="Sylfaen" w:hAnsi="Sylfaen"/>
          <w:color w:val="000000"/>
        </w:rPr>
        <w:t xml:space="preserve"> </w:t>
      </w:r>
      <w:r w:rsidRPr="00680E6F">
        <w:rPr>
          <w:rFonts w:ascii="Sylfaen" w:hAnsi="Sylfaen" w:cs="Sylfaen"/>
          <w:color w:val="000000"/>
        </w:rPr>
        <w:t>ՄԱԿ</w:t>
      </w:r>
      <w:r w:rsidRPr="00680E6F">
        <w:rPr>
          <w:rFonts w:ascii="Sylfaen" w:hAnsi="Sylfaen"/>
          <w:color w:val="000000"/>
        </w:rPr>
        <w:t>-</w:t>
      </w:r>
      <w:r w:rsidRPr="00680E6F">
        <w:rPr>
          <w:rFonts w:ascii="Sylfaen" w:hAnsi="Sylfaen" w:cs="Sylfaen"/>
          <w:color w:val="000000"/>
        </w:rPr>
        <w:t>ի</w:t>
      </w:r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մշտական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 w:cs="Sylfaen"/>
          <w:color w:val="000000"/>
        </w:rPr>
        <w:t>համակարգողի</w:t>
      </w:r>
      <w:proofErr w:type="spellEnd"/>
      <w:r w:rsidR="008F171E" w:rsidRPr="00680E6F">
        <w:rPr>
          <w:rFonts w:ascii="Sylfaen" w:hAnsi="Sylfaen"/>
          <w:color w:val="000000"/>
          <w:lang w:val="hy-AM"/>
        </w:rPr>
        <w:t xml:space="preserve"> </w:t>
      </w:r>
      <w:proofErr w:type="spellStart"/>
      <w:r w:rsidR="006A1B8B" w:rsidRPr="00680E6F">
        <w:rPr>
          <w:rFonts w:ascii="Sylfaen" w:hAnsi="Sylfaen" w:cs="Sylfaen"/>
          <w:color w:val="000000"/>
        </w:rPr>
        <w:t>գլխավորությամբ</w:t>
      </w:r>
      <w:proofErr w:type="spellEnd"/>
      <w:r w:rsidRPr="00680E6F">
        <w:rPr>
          <w:rFonts w:ascii="Sylfaen" w:hAnsi="Sylfaen"/>
          <w:color w:val="000000"/>
        </w:rPr>
        <w:t>:</w:t>
      </w:r>
    </w:p>
    <w:p w14:paraId="2E2CB829" w14:textId="29D13624" w:rsidR="00520C77" w:rsidRPr="00680E6F" w:rsidRDefault="006A1B8B" w:rsidP="004F5FE0">
      <w:pPr>
        <w:spacing w:line="240" w:lineRule="auto"/>
        <w:jc w:val="both"/>
        <w:rPr>
          <w:rFonts w:ascii="Sylfaen" w:hAnsi="Sylfaen"/>
          <w:color w:val="000000" w:themeColor="text1"/>
        </w:rPr>
      </w:pPr>
      <w:r w:rsidRPr="00680E6F">
        <w:rPr>
          <w:rFonts w:ascii="Sylfaen" w:hAnsi="Sylfaen"/>
          <w:color w:val="000000" w:themeColor="text1"/>
        </w:rPr>
        <w:t xml:space="preserve">2020 </w:t>
      </w:r>
      <w:proofErr w:type="spellStart"/>
      <w:r w:rsidRPr="00680E6F">
        <w:rPr>
          <w:rFonts w:ascii="Sylfaen" w:hAnsi="Sylfaen"/>
          <w:color w:val="000000" w:themeColor="text1"/>
        </w:rPr>
        <w:t>թվականի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մայիսին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մեկնարկած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համապետական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այս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գնահատումը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ուղղված</w:t>
      </w:r>
      <w:proofErr w:type="spellEnd"/>
      <w:r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Pr="00680E6F">
        <w:rPr>
          <w:rFonts w:ascii="Sylfaen" w:hAnsi="Sylfaen"/>
          <w:color w:val="000000" w:themeColor="text1"/>
        </w:rPr>
        <w:t>համայնքներին</w:t>
      </w:r>
      <w:proofErr w:type="spellEnd"/>
      <w:r w:rsidRPr="00680E6F">
        <w:rPr>
          <w:rFonts w:ascii="Sylfaen" w:hAnsi="Sylfaen"/>
          <w:color w:val="000000" w:themeColor="text1"/>
        </w:rPr>
        <w:t xml:space="preserve">՝ </w:t>
      </w:r>
      <w:proofErr w:type="spellStart"/>
      <w:r w:rsidRPr="00680E6F">
        <w:rPr>
          <w:rFonts w:ascii="Sylfaen" w:hAnsi="Sylfaen"/>
          <w:color w:val="000000" w:themeColor="text1"/>
        </w:rPr>
        <w:t>հատուկ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ուշադրություն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դարձնելով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փոքր</w:t>
      </w:r>
      <w:proofErr w:type="spellEnd"/>
      <w:r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Pr="00680E6F">
        <w:rPr>
          <w:rFonts w:ascii="Sylfaen" w:hAnsi="Sylfaen"/>
          <w:color w:val="000000" w:themeColor="text1"/>
        </w:rPr>
        <w:t>միջին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ձեռնարկություններին</w:t>
      </w:r>
      <w:proofErr w:type="spellEnd"/>
      <w:r w:rsidRPr="00680E6F">
        <w:rPr>
          <w:rFonts w:ascii="Sylfaen" w:hAnsi="Sylfaen"/>
          <w:color w:val="000000" w:themeColor="text1"/>
        </w:rPr>
        <w:t xml:space="preserve"> (ՓՄՁ) և </w:t>
      </w:r>
      <w:proofErr w:type="spellStart"/>
      <w:r w:rsidRPr="00680E6F">
        <w:rPr>
          <w:rFonts w:ascii="Sylfaen" w:hAnsi="Sylfaen"/>
          <w:color w:val="000000" w:themeColor="text1"/>
        </w:rPr>
        <w:t>համայնքներում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գործող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ինքնազբաղ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</w:rPr>
        <w:t>ֆերմերներին</w:t>
      </w:r>
      <w:proofErr w:type="spellEnd"/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համայնքի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անդամների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եկամտի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աղբյուրներին</w:t>
      </w:r>
      <w:proofErr w:type="spellEnd"/>
      <w:r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Pr="00680E6F">
        <w:rPr>
          <w:rFonts w:ascii="Sylfaen" w:hAnsi="Sylfaen"/>
          <w:color w:val="000000" w:themeColor="text1"/>
        </w:rPr>
        <w:t>բարեկեցությանը</w:t>
      </w:r>
      <w:proofErr w:type="spellEnd"/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համայնքներում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57102E" w:rsidRPr="00680E6F">
        <w:rPr>
          <w:rFonts w:ascii="Sylfaen" w:hAnsi="Sylfaen"/>
          <w:color w:val="000000" w:themeColor="text1"/>
        </w:rPr>
        <w:t>կենսաապահովման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ծառայությունների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մատ</w:t>
      </w:r>
      <w:r w:rsidR="0057102E" w:rsidRPr="00680E6F">
        <w:rPr>
          <w:rFonts w:ascii="Sylfaen" w:hAnsi="Sylfaen"/>
          <w:color w:val="000000" w:themeColor="text1"/>
        </w:rPr>
        <w:t>ուցման</w:t>
      </w:r>
      <w:proofErr w:type="spellEnd"/>
      <w:r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Pr="00680E6F">
        <w:rPr>
          <w:rFonts w:ascii="Sylfaen" w:hAnsi="Sylfaen"/>
          <w:color w:val="000000" w:themeColor="text1"/>
        </w:rPr>
        <w:t>պահանջարկի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համակարգեր</w:t>
      </w:r>
      <w:r w:rsidR="0057102E" w:rsidRPr="00680E6F">
        <w:rPr>
          <w:rFonts w:ascii="Sylfaen" w:hAnsi="Sylfaen"/>
          <w:color w:val="000000" w:themeColor="text1"/>
        </w:rPr>
        <w:t>ին</w:t>
      </w:r>
      <w:proofErr w:type="spellEnd"/>
      <w:r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="0057102E" w:rsidRPr="00680E6F">
        <w:rPr>
          <w:rFonts w:ascii="Sylfaen" w:hAnsi="Sylfaen"/>
          <w:color w:val="000000" w:themeColor="text1"/>
        </w:rPr>
        <w:t>տրամադրում</w:t>
      </w:r>
      <w:proofErr w:type="spellEnd"/>
      <w:r w:rsidR="0057102E" w:rsidRPr="00680E6F">
        <w:rPr>
          <w:rFonts w:ascii="Sylfaen" w:hAnsi="Sylfaen"/>
          <w:color w:val="000000" w:themeColor="text1"/>
        </w:rPr>
        <w:t xml:space="preserve"> է</w:t>
      </w:r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երեսունյոթ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առաջարկություն</w:t>
      </w:r>
      <w:proofErr w:type="spellEnd"/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որոնք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կօգնեն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Հայաստանի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կառավարությանը</w:t>
      </w:r>
      <w:proofErr w:type="spellEnd"/>
      <w:r w:rsidR="0057102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միջազգային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հանրության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հետ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համագործակցությամբ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ավելի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արդյունավետ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արձագանքել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r w:rsidR="00CB358D" w:rsidRPr="00680E6F">
        <w:rPr>
          <w:rFonts w:ascii="Sylfaen" w:hAnsi="Sylfaen"/>
          <w:color w:val="000000" w:themeColor="text1"/>
          <w:lang w:val="hy-AM"/>
        </w:rPr>
        <w:t>ՔՈՎԻԴ</w:t>
      </w:r>
      <w:r w:rsidRPr="00680E6F">
        <w:rPr>
          <w:rFonts w:ascii="Sylfaen" w:hAnsi="Sylfaen"/>
          <w:color w:val="000000" w:themeColor="text1"/>
        </w:rPr>
        <w:t xml:space="preserve">-19- </w:t>
      </w:r>
      <w:proofErr w:type="spellStart"/>
      <w:r w:rsidRPr="00680E6F">
        <w:rPr>
          <w:rFonts w:ascii="Sylfaen" w:hAnsi="Sylfaen"/>
          <w:color w:val="000000" w:themeColor="text1"/>
        </w:rPr>
        <w:t>ին</w:t>
      </w:r>
      <w:proofErr w:type="spellEnd"/>
      <w:r w:rsidRPr="00680E6F">
        <w:rPr>
          <w:rFonts w:ascii="Sylfaen" w:hAnsi="Sylfaen"/>
          <w:color w:val="000000" w:themeColor="text1"/>
        </w:rPr>
        <w:t xml:space="preserve">` </w:t>
      </w:r>
      <w:r w:rsidR="0057102E" w:rsidRPr="00680E6F">
        <w:rPr>
          <w:rFonts w:ascii="Sylfaen" w:hAnsi="Sylfaen"/>
          <w:color w:val="000000" w:themeColor="text1"/>
        </w:rPr>
        <w:t>«</w:t>
      </w:r>
      <w:proofErr w:type="spellStart"/>
      <w:r w:rsidR="0057102E" w:rsidRPr="00680E6F">
        <w:rPr>
          <w:rFonts w:ascii="Sylfaen" w:hAnsi="Sylfaen"/>
          <w:color w:val="000000" w:themeColor="text1"/>
        </w:rPr>
        <w:t>ոչ</w:t>
      </w:r>
      <w:proofErr w:type="spellEnd"/>
      <w:r w:rsidR="0057102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57102E" w:rsidRPr="00680E6F">
        <w:rPr>
          <w:rFonts w:ascii="Sylfaen" w:hAnsi="Sylfaen"/>
          <w:color w:val="000000" w:themeColor="text1"/>
        </w:rPr>
        <w:t>մեկին</w:t>
      </w:r>
      <w:proofErr w:type="spellEnd"/>
      <w:r w:rsidR="0057102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57102E" w:rsidRPr="00680E6F">
        <w:rPr>
          <w:rFonts w:ascii="Sylfaen" w:hAnsi="Sylfaen"/>
          <w:color w:val="000000" w:themeColor="text1"/>
        </w:rPr>
        <w:t>հետևում</w:t>
      </w:r>
      <w:proofErr w:type="spellEnd"/>
      <w:r w:rsidR="0057102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57102E" w:rsidRPr="00680E6F">
        <w:rPr>
          <w:rFonts w:ascii="Sylfaen" w:hAnsi="Sylfaen"/>
          <w:color w:val="000000" w:themeColor="text1"/>
        </w:rPr>
        <w:t>չթողնելու</w:t>
      </w:r>
      <w:proofErr w:type="spellEnd"/>
      <w:r w:rsidR="0057102E" w:rsidRPr="00680E6F">
        <w:rPr>
          <w:rFonts w:ascii="Sylfaen" w:hAnsi="Sylfaen"/>
          <w:color w:val="000000" w:themeColor="text1"/>
        </w:rPr>
        <w:t>»</w:t>
      </w:r>
      <w:r w:rsidR="009E6F20" w:rsidRPr="00680E6F">
        <w:rPr>
          <w:rFonts w:ascii="Sylfaen" w:hAnsi="Sylfaen"/>
          <w:color w:val="000000" w:themeColor="text1"/>
          <w:lang w:val="hy-AM"/>
        </w:rPr>
        <w:t xml:space="preserve"> </w:t>
      </w:r>
      <w:r w:rsidR="009E6F20" w:rsidRPr="00680E6F">
        <w:rPr>
          <w:rFonts w:ascii="Sylfaen" w:hAnsi="Sylfaen"/>
          <w:color w:val="000000" w:themeColor="text1"/>
        </w:rPr>
        <w:t>(</w:t>
      </w:r>
      <w:r w:rsidR="009E6F20" w:rsidRPr="00680E6F">
        <w:rPr>
          <w:rFonts w:ascii="Sylfaen" w:hAnsi="Sylfaen"/>
          <w:color w:val="000000" w:themeColor="text1"/>
          <w:lang w:val="hy-AM"/>
        </w:rPr>
        <w:t>ոչ մեկին չանտեսելու</w:t>
      </w:r>
      <w:r w:rsidR="009E6F20" w:rsidRPr="00680E6F">
        <w:rPr>
          <w:rFonts w:ascii="Sylfaen" w:hAnsi="Sylfaen"/>
          <w:color w:val="000000" w:themeColor="text1"/>
        </w:rPr>
        <w:t>)</w:t>
      </w:r>
      <w:r w:rsidR="0057102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57102E" w:rsidRPr="00680E6F">
        <w:rPr>
          <w:rFonts w:ascii="Sylfaen" w:hAnsi="Sylfaen"/>
          <w:color w:val="000000" w:themeColor="text1"/>
        </w:rPr>
        <w:t>սկզբունքին</w:t>
      </w:r>
      <w:proofErr w:type="spellEnd"/>
      <w:r w:rsidR="0057102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57102E" w:rsidRPr="00680E6F">
        <w:rPr>
          <w:rFonts w:ascii="Sylfaen" w:hAnsi="Sylfaen"/>
          <w:color w:val="000000" w:themeColor="text1"/>
        </w:rPr>
        <w:t>համահունչ</w:t>
      </w:r>
      <w:proofErr w:type="spellEnd"/>
      <w:r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Pr="00680E6F">
        <w:rPr>
          <w:rFonts w:ascii="Sylfaen" w:hAnsi="Sylfaen"/>
          <w:color w:val="000000" w:themeColor="text1"/>
        </w:rPr>
        <w:t>Առաջարկությունները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ներկայացված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են</w:t>
      </w:r>
      <w:proofErr w:type="spellEnd"/>
      <w:r w:rsidRPr="00680E6F">
        <w:rPr>
          <w:rFonts w:ascii="Sylfaen" w:hAnsi="Sylfaen"/>
          <w:color w:val="000000" w:themeColor="text1"/>
        </w:rPr>
        <w:t xml:space="preserve"> ՄԱԿ-ի</w:t>
      </w:r>
      <w:r w:rsidR="00A66DAC" w:rsidRPr="00680E6F">
        <w:rPr>
          <w:rFonts w:ascii="Sylfaen" w:hAnsi="Sylfaen"/>
          <w:color w:val="000000" w:themeColor="text1"/>
        </w:rPr>
        <w:t xml:space="preserve">` </w:t>
      </w:r>
      <w:proofErr w:type="spellStart"/>
      <w:r w:rsidR="00A66DAC" w:rsidRPr="00680E6F">
        <w:rPr>
          <w:rFonts w:ascii="Sylfaen" w:hAnsi="Sylfaen"/>
          <w:color w:val="000000" w:themeColor="text1"/>
        </w:rPr>
        <w:t>ծրագրային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քաղաքական</w:t>
      </w:r>
      <w:r w:rsidR="00A66DAC" w:rsidRPr="00680E6F">
        <w:rPr>
          <w:rFonts w:ascii="Sylfaen" w:hAnsi="Sylfaen"/>
          <w:color w:val="000000" w:themeColor="text1"/>
        </w:rPr>
        <w:t>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միջամտությունների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հինգ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հիմնասյուներից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չորս</w:t>
      </w:r>
      <w:r w:rsidR="00A66DAC" w:rsidRPr="00680E6F">
        <w:rPr>
          <w:rFonts w:ascii="Sylfaen" w:hAnsi="Sylfaen"/>
          <w:color w:val="000000" w:themeColor="text1"/>
        </w:rPr>
        <w:t>ում</w:t>
      </w:r>
      <w:proofErr w:type="spellEnd"/>
      <w:r w:rsidRPr="00680E6F">
        <w:rPr>
          <w:rFonts w:ascii="Sylfaen" w:hAnsi="Sylfaen"/>
          <w:color w:val="000000" w:themeColor="text1"/>
        </w:rPr>
        <w:t>. (</w:t>
      </w:r>
      <w:proofErr w:type="spellStart"/>
      <w:r w:rsidR="009E6F20" w:rsidRPr="00680E6F">
        <w:rPr>
          <w:rFonts w:ascii="Sylfaen" w:hAnsi="Sylfaen"/>
          <w:color w:val="000000" w:themeColor="text1"/>
        </w:rPr>
        <w:t>i</w:t>
      </w:r>
      <w:proofErr w:type="spellEnd"/>
      <w:r w:rsidRPr="00680E6F">
        <w:rPr>
          <w:rFonts w:ascii="Sylfaen" w:hAnsi="Sylfaen"/>
          <w:color w:val="000000" w:themeColor="text1"/>
        </w:rPr>
        <w:t xml:space="preserve">) </w:t>
      </w:r>
      <w:proofErr w:type="spellStart"/>
      <w:r w:rsidRPr="00680E6F">
        <w:rPr>
          <w:rFonts w:ascii="Sylfaen" w:hAnsi="Sylfaen"/>
          <w:color w:val="000000" w:themeColor="text1"/>
        </w:rPr>
        <w:t>առողջ</w:t>
      </w:r>
      <w:proofErr w:type="spellEnd"/>
      <w:r w:rsidR="005D3DBF" w:rsidRPr="00680E6F">
        <w:rPr>
          <w:rFonts w:ascii="Sylfaen" w:hAnsi="Sylfaen"/>
          <w:color w:val="000000" w:themeColor="text1"/>
          <w:lang w:val="hy-AM"/>
        </w:rPr>
        <w:t>ա</w:t>
      </w:r>
      <w:proofErr w:type="spellStart"/>
      <w:r w:rsidRPr="00680E6F">
        <w:rPr>
          <w:rFonts w:ascii="Sylfaen" w:hAnsi="Sylfaen"/>
          <w:color w:val="000000" w:themeColor="text1"/>
        </w:rPr>
        <w:t>պա</w:t>
      </w:r>
      <w:proofErr w:type="spellEnd"/>
      <w:r w:rsidR="005D3DBF" w:rsidRPr="00680E6F">
        <w:rPr>
          <w:rFonts w:ascii="Sylfaen" w:hAnsi="Sylfaen"/>
          <w:color w:val="000000" w:themeColor="text1"/>
          <w:lang w:val="hy-AM"/>
        </w:rPr>
        <w:t>հ</w:t>
      </w:r>
      <w:proofErr w:type="spellStart"/>
      <w:r w:rsidRPr="00680E6F">
        <w:rPr>
          <w:rFonts w:ascii="Sylfaen" w:hAnsi="Sylfaen"/>
          <w:color w:val="000000" w:themeColor="text1"/>
        </w:rPr>
        <w:t>ություն</w:t>
      </w:r>
      <w:proofErr w:type="spellEnd"/>
      <w:r w:rsidRPr="00680E6F">
        <w:rPr>
          <w:rFonts w:ascii="Sylfaen" w:hAnsi="Sylfaen"/>
          <w:color w:val="000000" w:themeColor="text1"/>
        </w:rPr>
        <w:t xml:space="preserve">, (ii) </w:t>
      </w:r>
      <w:proofErr w:type="spellStart"/>
      <w:r w:rsidRPr="00680E6F">
        <w:rPr>
          <w:rFonts w:ascii="Sylfaen" w:hAnsi="Sylfaen"/>
          <w:color w:val="000000" w:themeColor="text1"/>
        </w:rPr>
        <w:t>սոցիալական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պաշտպանություն</w:t>
      </w:r>
      <w:proofErr w:type="spellEnd"/>
      <w:r w:rsidRPr="00680E6F">
        <w:rPr>
          <w:rFonts w:ascii="Sylfaen" w:hAnsi="Sylfaen"/>
          <w:color w:val="000000" w:themeColor="text1"/>
        </w:rPr>
        <w:t xml:space="preserve">, (iii) </w:t>
      </w:r>
      <w:proofErr w:type="spellStart"/>
      <w:r w:rsidRPr="00680E6F">
        <w:rPr>
          <w:rFonts w:ascii="Sylfaen" w:hAnsi="Sylfaen"/>
          <w:color w:val="000000" w:themeColor="text1"/>
        </w:rPr>
        <w:t>տնտեսության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աջակց</w:t>
      </w:r>
      <w:proofErr w:type="spellEnd"/>
      <w:r w:rsidR="005D3DBF" w:rsidRPr="00680E6F">
        <w:rPr>
          <w:rFonts w:ascii="Sylfaen" w:hAnsi="Sylfaen"/>
          <w:color w:val="000000" w:themeColor="text1"/>
          <w:lang w:val="hy-AM"/>
        </w:rPr>
        <w:t>ություն</w:t>
      </w:r>
      <w:r w:rsidRPr="00680E6F">
        <w:rPr>
          <w:rFonts w:ascii="Sylfaen" w:hAnsi="Sylfaen"/>
          <w:color w:val="000000" w:themeColor="text1"/>
        </w:rPr>
        <w:t xml:space="preserve"> և (v) </w:t>
      </w:r>
      <w:proofErr w:type="spellStart"/>
      <w:r w:rsidRPr="00680E6F">
        <w:rPr>
          <w:rFonts w:ascii="Sylfaen" w:hAnsi="Sylfaen"/>
          <w:color w:val="000000" w:themeColor="text1"/>
        </w:rPr>
        <w:t>համայնքների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r w:rsidR="005D3DBF" w:rsidRPr="00680E6F">
        <w:rPr>
          <w:rFonts w:ascii="Sylfaen" w:hAnsi="Sylfaen"/>
          <w:color w:val="000000" w:themeColor="text1"/>
          <w:lang w:val="hy-AM"/>
        </w:rPr>
        <w:t>դիմա</w:t>
      </w:r>
      <w:proofErr w:type="spellStart"/>
      <w:r w:rsidRPr="00680E6F">
        <w:rPr>
          <w:rFonts w:ascii="Sylfaen" w:hAnsi="Sylfaen"/>
          <w:color w:val="000000" w:themeColor="text1"/>
        </w:rPr>
        <w:t>կայունություն</w:t>
      </w:r>
      <w:proofErr w:type="spellEnd"/>
      <w:r w:rsidRPr="00680E6F">
        <w:rPr>
          <w:rFonts w:ascii="Sylfaen" w:hAnsi="Sylfaen"/>
          <w:color w:val="000000" w:themeColor="text1"/>
        </w:rPr>
        <w:t>:</w:t>
      </w:r>
    </w:p>
    <w:p w14:paraId="04A7C257" w14:textId="172E892D" w:rsidR="00A66DAC" w:rsidRPr="00680E6F" w:rsidRDefault="00A66DAC" w:rsidP="00EF09BD">
      <w:pPr>
        <w:spacing w:line="240" w:lineRule="auto"/>
        <w:jc w:val="both"/>
        <w:rPr>
          <w:rFonts w:ascii="Sylfaen" w:hAnsi="Sylfaen"/>
          <w:color w:val="000000" w:themeColor="text1"/>
        </w:rPr>
      </w:pPr>
      <w:r w:rsidRPr="00680E6F">
        <w:rPr>
          <w:rFonts w:ascii="Sylfaen" w:hAnsi="Sylfaen"/>
          <w:color w:val="000000" w:themeColor="text1"/>
        </w:rPr>
        <w:t>«</w:t>
      </w:r>
      <w:r w:rsidR="00AE1D3B" w:rsidRPr="00680E6F">
        <w:rPr>
          <w:rFonts w:ascii="Sylfaen" w:hAnsi="Sylfaen"/>
          <w:color w:val="000000" w:themeColor="text1"/>
          <w:lang w:val="hy-AM"/>
        </w:rPr>
        <w:t xml:space="preserve">Հայաստանի հասարակության, տնտեսության և խոցելի խմբերի վրա ՔՈՎԻԴ-19-ի ազդեցության գնահատումն առանցքային նշանակություն ունի ճգնաժամից դուրս գալու և ոչ ոքին չանտեսելու նպատակով Հայաստանի կառավարության, ՄԱԶԾ-ի և իր գործընկերների </w:t>
      </w:r>
      <w:r w:rsidR="00AE1D3B" w:rsidRPr="00680E6F">
        <w:rPr>
          <w:rFonts w:ascii="Sylfaen" w:hAnsi="Sylfaen"/>
          <w:color w:val="000000" w:themeColor="text1"/>
          <w:lang w:val="hy-AM"/>
        </w:rPr>
        <w:lastRenderedPageBreak/>
        <w:t>արձագանքի համար:</w:t>
      </w:r>
      <w:r w:rsidR="00AE1D3B" w:rsidRPr="00680E6F">
        <w:rPr>
          <w:rFonts w:ascii="Sylfaen" w:hAnsi="Sylfaen"/>
          <w:color w:val="000000" w:themeColor="text1"/>
          <w:lang w:val="hy-AM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Հաշվի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առնելով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քաղված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դասերը</w:t>
      </w:r>
      <w:proofErr w:type="spellEnd"/>
      <w:r w:rsidRPr="00680E6F">
        <w:rPr>
          <w:rFonts w:ascii="Sylfaen" w:hAnsi="Sylfaen"/>
          <w:color w:val="000000" w:themeColor="text1"/>
        </w:rPr>
        <w:t xml:space="preserve"> և </w:t>
      </w:r>
      <w:r w:rsidR="00E11BF5" w:rsidRPr="00680E6F">
        <w:rPr>
          <w:rFonts w:ascii="Sylfaen" w:hAnsi="Sylfaen"/>
          <w:color w:val="000000" w:themeColor="text1"/>
        </w:rPr>
        <w:t>ՍՏԱ</w:t>
      </w:r>
      <w:r w:rsidRPr="00680E6F">
        <w:rPr>
          <w:rFonts w:ascii="Sylfaen" w:hAnsi="Sylfaen"/>
          <w:color w:val="000000" w:themeColor="text1"/>
        </w:rPr>
        <w:t xml:space="preserve">Գ </w:t>
      </w:r>
      <w:proofErr w:type="spellStart"/>
      <w:r w:rsidRPr="00680E6F">
        <w:rPr>
          <w:rFonts w:ascii="Sylfaen" w:hAnsi="Sylfaen"/>
          <w:color w:val="000000" w:themeColor="text1"/>
        </w:rPr>
        <w:t>արդյունքները</w:t>
      </w:r>
      <w:proofErr w:type="spellEnd"/>
      <w:r w:rsidRPr="00680E6F">
        <w:rPr>
          <w:rFonts w:ascii="Sylfaen" w:hAnsi="Sylfaen"/>
          <w:color w:val="000000" w:themeColor="text1"/>
        </w:rPr>
        <w:t xml:space="preserve">՝ </w:t>
      </w:r>
      <w:r w:rsidR="00E11BF5" w:rsidRPr="00680E6F">
        <w:rPr>
          <w:rFonts w:ascii="Sylfaen" w:hAnsi="Sylfaen"/>
          <w:color w:val="000000" w:themeColor="text1"/>
        </w:rPr>
        <w:t>ՄԱԶԾ-</w:t>
      </w:r>
      <w:r w:rsidR="00AC0F4D" w:rsidRPr="00680E6F">
        <w:rPr>
          <w:rFonts w:ascii="Sylfaen" w:hAnsi="Sylfaen"/>
          <w:color w:val="000000" w:themeColor="text1"/>
          <w:lang w:val="hy-AM"/>
        </w:rPr>
        <w:t>ն</w:t>
      </w:r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կշարունակի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աջակցել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Հայաստանի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r w:rsidR="00AC0F4D" w:rsidRPr="00680E6F">
        <w:rPr>
          <w:rFonts w:ascii="Sylfaen" w:hAnsi="Sylfaen"/>
          <w:color w:val="000000" w:themeColor="text1"/>
          <w:lang w:val="hy-AM"/>
        </w:rPr>
        <w:t>կ</w:t>
      </w:r>
      <w:proofErr w:type="spellStart"/>
      <w:r w:rsidRPr="00680E6F">
        <w:rPr>
          <w:rFonts w:ascii="Sylfaen" w:hAnsi="Sylfaen"/>
          <w:color w:val="000000" w:themeColor="text1"/>
        </w:rPr>
        <w:t>առավարությանը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11BF5" w:rsidRPr="00680E6F">
        <w:rPr>
          <w:rFonts w:ascii="Sylfaen" w:hAnsi="Sylfaen"/>
          <w:color w:val="000000" w:themeColor="text1"/>
        </w:rPr>
        <w:t>չսահմանափակվել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11BF5" w:rsidRPr="00680E6F">
        <w:rPr>
          <w:rFonts w:ascii="Sylfaen" w:hAnsi="Sylfaen"/>
          <w:color w:val="000000" w:themeColor="text1"/>
        </w:rPr>
        <w:t>վերականգնումով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="00E11BF5" w:rsidRPr="00680E6F">
        <w:rPr>
          <w:rFonts w:ascii="Sylfaen" w:hAnsi="Sylfaen"/>
          <w:color w:val="000000" w:themeColor="text1"/>
        </w:rPr>
        <w:t>նայել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11BF5" w:rsidRPr="00680E6F">
        <w:rPr>
          <w:rFonts w:ascii="Sylfaen" w:hAnsi="Sylfaen"/>
          <w:color w:val="000000" w:themeColor="text1"/>
        </w:rPr>
        <w:t>անդին</w:t>
      </w:r>
      <w:proofErr w:type="spellEnd"/>
      <w:r w:rsidR="00E11BF5" w:rsidRPr="00680E6F">
        <w:rPr>
          <w:rFonts w:ascii="Sylfaen" w:hAnsi="Sylfaen"/>
          <w:color w:val="000000" w:themeColor="text1"/>
        </w:rPr>
        <w:t>`</w:t>
      </w:r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մինչև</w:t>
      </w:r>
      <w:proofErr w:type="spellEnd"/>
      <w:r w:rsidRPr="00680E6F">
        <w:rPr>
          <w:rFonts w:ascii="Sylfaen" w:hAnsi="Sylfaen"/>
          <w:color w:val="000000" w:themeColor="text1"/>
        </w:rPr>
        <w:t xml:space="preserve"> 2030թ</w:t>
      </w:r>
      <w:r w:rsidR="00E11BF5" w:rsidRPr="00680E6F">
        <w:rPr>
          <w:rFonts w:ascii="Sylfaen" w:hAnsi="Sylfaen"/>
          <w:color w:val="000000" w:themeColor="text1"/>
        </w:rPr>
        <w:t>.</w:t>
      </w:r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չորս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հիմնական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ոլորտներում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` </w:t>
      </w:r>
      <w:proofErr w:type="spellStart"/>
      <w:r w:rsidR="00E11BF5" w:rsidRPr="00680E6F">
        <w:rPr>
          <w:rFonts w:ascii="Sylfaen" w:hAnsi="Sylfaen"/>
          <w:color w:val="000000" w:themeColor="text1"/>
        </w:rPr>
        <w:t>կառավարում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="00E11BF5" w:rsidRPr="00680E6F">
        <w:rPr>
          <w:rFonts w:ascii="Sylfaen" w:hAnsi="Sylfaen"/>
          <w:color w:val="000000" w:themeColor="text1"/>
        </w:rPr>
        <w:t>սոցիալական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11BF5" w:rsidRPr="00680E6F">
        <w:rPr>
          <w:rFonts w:ascii="Sylfaen" w:hAnsi="Sylfaen"/>
          <w:color w:val="000000" w:themeColor="text1"/>
        </w:rPr>
        <w:t>պաշտպանություն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="00E11BF5" w:rsidRPr="00680E6F">
        <w:rPr>
          <w:rFonts w:ascii="Sylfaen" w:hAnsi="Sylfaen"/>
          <w:color w:val="000000" w:themeColor="text1"/>
        </w:rPr>
        <w:t>կանաչ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11BF5" w:rsidRPr="00680E6F">
        <w:rPr>
          <w:rFonts w:ascii="Sylfaen" w:hAnsi="Sylfaen"/>
          <w:color w:val="000000" w:themeColor="text1"/>
        </w:rPr>
        <w:t>տնտեսություն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="00E11BF5" w:rsidRPr="00680E6F">
        <w:rPr>
          <w:rFonts w:ascii="Sylfaen" w:hAnsi="Sylfaen"/>
          <w:color w:val="000000" w:themeColor="text1"/>
        </w:rPr>
        <w:t>թվային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հեղափոխություն</w:t>
      </w:r>
      <w:proofErr w:type="spellEnd"/>
      <w:r w:rsidR="00EB6F8E" w:rsidRPr="00680E6F">
        <w:rPr>
          <w:rFonts w:ascii="Sylfaen" w:hAnsi="Sylfaen"/>
          <w:color w:val="000000"/>
        </w:rPr>
        <w:t>»</w:t>
      </w:r>
      <w:r w:rsidR="00E11BF5" w:rsidRPr="00680E6F">
        <w:rPr>
          <w:rFonts w:ascii="Sylfaen" w:hAnsi="Sylfaen"/>
          <w:color w:val="000000" w:themeColor="text1"/>
        </w:rPr>
        <w:t>,</w:t>
      </w:r>
      <w:r w:rsidR="0036316A" w:rsidRPr="00680E6F">
        <w:rPr>
          <w:rFonts w:ascii="Sylfaen" w:hAnsi="Sylfaen"/>
          <w:color w:val="000000" w:themeColor="text1"/>
          <w:lang w:val="hy-AM"/>
        </w:rPr>
        <w:t xml:space="preserve"> </w:t>
      </w:r>
      <w:r w:rsidR="00EB6F8E" w:rsidRPr="00680E6F">
        <w:rPr>
          <w:rFonts w:ascii="Sylfaen" w:hAnsi="Sylfaen"/>
          <w:color w:val="000000" w:themeColor="text1"/>
        </w:rPr>
        <w:t>-</w:t>
      </w:r>
      <w:r w:rsidR="0033242C" w:rsidRPr="00680E6F">
        <w:rPr>
          <w:rFonts w:ascii="Sylfaen" w:hAnsi="Sylfaen"/>
          <w:color w:val="000000" w:themeColor="text1"/>
          <w:lang w:val="hy-AM"/>
        </w:rPr>
        <w:t xml:space="preserve"> </w:t>
      </w:r>
      <w:proofErr w:type="spellStart"/>
      <w:r w:rsidR="00E11BF5" w:rsidRPr="00680E6F">
        <w:rPr>
          <w:rFonts w:ascii="Sylfaen" w:hAnsi="Sylfaen"/>
          <w:color w:val="000000" w:themeColor="text1"/>
        </w:rPr>
        <w:t>ասել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="00E11BF5" w:rsidRPr="00680E6F">
        <w:rPr>
          <w:rFonts w:ascii="Sylfaen" w:hAnsi="Sylfaen"/>
          <w:color w:val="000000" w:themeColor="text1"/>
        </w:rPr>
        <w:t>Հայաստանում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ՄԱԶԾ </w:t>
      </w:r>
      <w:proofErr w:type="spellStart"/>
      <w:r w:rsidR="00E11BF5" w:rsidRPr="00680E6F">
        <w:rPr>
          <w:rFonts w:ascii="Sylfaen" w:hAnsi="Sylfaen"/>
          <w:color w:val="000000" w:themeColor="text1"/>
        </w:rPr>
        <w:t>մշտական</w:t>
      </w:r>
      <w:proofErr w:type="spellEnd"/>
      <w:r w:rsidR="00E11BF5" w:rsidRPr="00680E6F">
        <w:rPr>
          <w:rFonts w:ascii="Sylfaen" w:hAnsi="Sylfaen"/>
          <w:color w:val="000000" w:themeColor="text1"/>
        </w:rPr>
        <w:t xml:space="preserve"> </w:t>
      </w:r>
      <w:r w:rsidR="0033242C" w:rsidRPr="00680E6F">
        <w:rPr>
          <w:rFonts w:ascii="Sylfaen" w:hAnsi="Sylfaen"/>
          <w:color w:val="000000" w:themeColor="text1"/>
          <w:lang w:val="hy-AM"/>
        </w:rPr>
        <w:t>ներկայացուցիչ</w:t>
      </w:r>
      <w:r w:rsidR="00E11BF5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11BF5" w:rsidRPr="00680E6F">
        <w:rPr>
          <w:rFonts w:ascii="Sylfaen" w:hAnsi="Sylfaen"/>
          <w:color w:val="000000" w:themeColor="text1"/>
        </w:rPr>
        <w:t>Դմիտրի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Մարիյասինը</w:t>
      </w:r>
      <w:proofErr w:type="spellEnd"/>
      <w:r w:rsidRPr="00680E6F">
        <w:rPr>
          <w:rFonts w:ascii="Sylfaen" w:hAnsi="Sylfaen"/>
          <w:color w:val="000000" w:themeColor="text1"/>
        </w:rPr>
        <w:t>:</w:t>
      </w:r>
    </w:p>
    <w:p w14:paraId="644518C9" w14:textId="02E54AEF" w:rsidR="006444E3" w:rsidRPr="00680E6F" w:rsidRDefault="0033242C" w:rsidP="0027541C">
      <w:pPr>
        <w:spacing w:line="240" w:lineRule="auto"/>
        <w:jc w:val="both"/>
        <w:rPr>
          <w:rFonts w:ascii="Sylfaen" w:hAnsi="Sylfaen"/>
          <w:color w:val="000000" w:themeColor="text1"/>
        </w:rPr>
      </w:pPr>
      <w:r w:rsidRPr="00680E6F">
        <w:rPr>
          <w:rFonts w:ascii="Sylfaen" w:hAnsi="Sylfaen"/>
          <w:color w:val="000000" w:themeColor="text1"/>
          <w:lang w:val="hy-AM"/>
        </w:rPr>
        <w:t>ՔՈՎԻԴ</w:t>
      </w:r>
      <w:r w:rsidR="00EB6F8E" w:rsidRPr="00680E6F">
        <w:rPr>
          <w:rFonts w:ascii="Sylfaen" w:hAnsi="Sylfaen"/>
          <w:color w:val="000000" w:themeColor="text1"/>
        </w:rPr>
        <w:t>-19-</w:t>
      </w:r>
      <w:r w:rsidRPr="00680E6F">
        <w:rPr>
          <w:rFonts w:ascii="Sylfaen" w:hAnsi="Sylfaen"/>
          <w:color w:val="000000" w:themeColor="text1"/>
          <w:lang w:val="hy-AM"/>
        </w:rPr>
        <w:t>ն</w:t>
      </w:r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ամբողջ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հանրապետությունով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մեկ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ազդել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="00EB6F8E" w:rsidRPr="00680E6F">
        <w:rPr>
          <w:rFonts w:ascii="Sylfaen" w:hAnsi="Sylfaen"/>
          <w:color w:val="000000" w:themeColor="text1"/>
        </w:rPr>
        <w:t>մարդկանց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առողջության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վրա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="00EB6F8E" w:rsidRPr="00680E6F">
        <w:rPr>
          <w:rFonts w:ascii="Sylfaen" w:hAnsi="Sylfaen"/>
          <w:color w:val="000000" w:themeColor="text1"/>
        </w:rPr>
        <w:t>Հարցվածների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40 </w:t>
      </w:r>
      <w:proofErr w:type="spellStart"/>
      <w:r w:rsidR="00EB6F8E" w:rsidRPr="00680E6F">
        <w:rPr>
          <w:rFonts w:ascii="Sylfaen" w:hAnsi="Sylfaen"/>
          <w:color w:val="000000" w:themeColor="text1"/>
        </w:rPr>
        <w:t>տոկոսը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հայտնել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է, </w:t>
      </w:r>
      <w:proofErr w:type="spellStart"/>
      <w:r w:rsidR="00EB6F8E" w:rsidRPr="00680E6F">
        <w:rPr>
          <w:rFonts w:ascii="Sylfaen" w:hAnsi="Sylfaen"/>
          <w:color w:val="000000" w:themeColor="text1"/>
        </w:rPr>
        <w:t>որ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կորոնավիրուս</w:t>
      </w:r>
      <w:proofErr w:type="spellEnd"/>
      <w:r w:rsidR="0036316A" w:rsidRPr="00680E6F">
        <w:rPr>
          <w:rFonts w:ascii="Sylfaen" w:hAnsi="Sylfaen"/>
          <w:color w:val="000000" w:themeColor="text1"/>
          <w:lang w:val="hy-AM"/>
        </w:rPr>
        <w:t>ը</w:t>
      </w:r>
      <w:r w:rsidR="00EB6F8E" w:rsidRPr="00680E6F">
        <w:rPr>
          <w:rFonts w:ascii="Sylfaen" w:hAnsi="Sylfaen"/>
          <w:color w:val="000000" w:themeColor="text1"/>
        </w:rPr>
        <w:t xml:space="preserve"> </w:t>
      </w:r>
      <w:r w:rsidR="0036316A" w:rsidRPr="00680E6F">
        <w:rPr>
          <w:rFonts w:ascii="Sylfaen" w:hAnsi="Sylfaen"/>
          <w:color w:val="000000" w:themeColor="text1"/>
          <w:lang w:val="hy-AM"/>
        </w:rPr>
        <w:t xml:space="preserve">ազդել է </w:t>
      </w:r>
      <w:proofErr w:type="spellStart"/>
      <w:r w:rsidR="00EB6F8E" w:rsidRPr="00680E6F">
        <w:rPr>
          <w:rFonts w:ascii="Sylfaen" w:hAnsi="Sylfaen"/>
          <w:color w:val="000000" w:themeColor="text1"/>
        </w:rPr>
        <w:t>նրանց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հոգեբանական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="00EB6F8E" w:rsidRPr="00680E6F">
        <w:rPr>
          <w:rFonts w:ascii="Sylfaen" w:hAnsi="Sylfaen"/>
          <w:color w:val="000000" w:themeColor="text1"/>
        </w:rPr>
        <w:t>հոգեկան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և (</w:t>
      </w:r>
      <w:proofErr w:type="spellStart"/>
      <w:r w:rsidR="00EB6F8E" w:rsidRPr="00680E6F">
        <w:rPr>
          <w:rFonts w:ascii="Sylfaen" w:hAnsi="Sylfaen"/>
          <w:color w:val="000000" w:themeColor="text1"/>
        </w:rPr>
        <w:t>կամ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) </w:t>
      </w:r>
      <w:proofErr w:type="spellStart"/>
      <w:r w:rsidR="00EB6F8E" w:rsidRPr="00680E6F">
        <w:rPr>
          <w:rFonts w:ascii="Sylfaen" w:hAnsi="Sylfaen"/>
          <w:color w:val="000000" w:themeColor="text1"/>
        </w:rPr>
        <w:t>հուզական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առողջության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վրա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="00EB6F8E" w:rsidRPr="00680E6F">
        <w:rPr>
          <w:rFonts w:ascii="Sylfaen" w:hAnsi="Sylfaen"/>
          <w:color w:val="000000" w:themeColor="text1"/>
        </w:rPr>
        <w:t>Այս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արդյունքը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մասնավորապես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ակնառու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էր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Արարատի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="00EB6F8E" w:rsidRPr="00680E6F">
        <w:rPr>
          <w:rFonts w:ascii="Sylfaen" w:hAnsi="Sylfaen"/>
          <w:color w:val="000000" w:themeColor="text1"/>
        </w:rPr>
        <w:t>Արմավիրի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="00EB6F8E" w:rsidRPr="00680E6F">
        <w:rPr>
          <w:rFonts w:ascii="Sylfaen" w:hAnsi="Sylfaen"/>
          <w:color w:val="000000" w:themeColor="text1"/>
        </w:rPr>
        <w:t>Արագածոտնի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մարզերում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="00EB6F8E" w:rsidRPr="00680E6F">
        <w:rPr>
          <w:rFonts w:ascii="Sylfaen" w:hAnsi="Sylfaen"/>
          <w:color w:val="000000" w:themeColor="text1"/>
        </w:rPr>
        <w:t>Համայնքների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առողջապահական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հաստատությունների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="00EB6F8E" w:rsidRPr="00680E6F">
        <w:rPr>
          <w:rFonts w:ascii="Sylfaen" w:hAnsi="Sylfaen"/>
          <w:color w:val="000000" w:themeColor="text1"/>
        </w:rPr>
        <w:t>սոցիալական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օգնության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ծառայությունների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A43892" w:rsidRPr="00680E6F">
        <w:rPr>
          <w:rFonts w:ascii="Sylfaen" w:hAnsi="Sylfaen"/>
          <w:color w:val="000000" w:themeColor="text1"/>
        </w:rPr>
        <w:t>դժվար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հասանելիությունը</w:t>
      </w:r>
      <w:proofErr w:type="spellEnd"/>
      <w:r w:rsidR="00EB6F8E" w:rsidRPr="00680E6F">
        <w:rPr>
          <w:rFonts w:ascii="Sylfaen" w:hAnsi="Sylfaen"/>
          <w:color w:val="000000" w:themeColor="text1"/>
        </w:rPr>
        <w:t>,</w:t>
      </w:r>
      <w:r w:rsidR="00A43892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A43892" w:rsidRPr="00680E6F">
        <w:rPr>
          <w:rFonts w:ascii="Sylfaen" w:hAnsi="Sylfaen"/>
          <w:color w:val="000000" w:themeColor="text1"/>
        </w:rPr>
        <w:t>մեկուսացման</w:t>
      </w:r>
      <w:proofErr w:type="spellEnd"/>
      <w:r w:rsidR="00A43892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A43892" w:rsidRPr="00680E6F">
        <w:rPr>
          <w:rFonts w:ascii="Sylfaen" w:hAnsi="Sylfaen"/>
          <w:color w:val="000000" w:themeColor="text1"/>
        </w:rPr>
        <w:t>հետևանքով</w:t>
      </w:r>
      <w:proofErr w:type="spellEnd"/>
      <w:r w:rsidR="00A43892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կորցրած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աշխատ</w:t>
      </w:r>
      <w:r w:rsidR="00A43892" w:rsidRPr="00680E6F">
        <w:rPr>
          <w:rFonts w:ascii="Sylfaen" w:hAnsi="Sylfaen"/>
          <w:color w:val="000000" w:themeColor="text1"/>
        </w:rPr>
        <w:t>ատեղերը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="00EB6F8E" w:rsidRPr="00680E6F">
        <w:rPr>
          <w:rFonts w:ascii="Sylfaen" w:hAnsi="Sylfaen"/>
          <w:color w:val="000000" w:themeColor="text1"/>
        </w:rPr>
        <w:t>եկամուտները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r w:rsidR="00680E6F" w:rsidRPr="00680E6F">
        <w:rPr>
          <w:rFonts w:ascii="Sylfaen" w:hAnsi="Sylfaen"/>
          <w:color w:val="000000" w:themeColor="text1"/>
          <w:lang w:val="hy-AM"/>
        </w:rPr>
        <w:t xml:space="preserve">ազդել են </w:t>
      </w:r>
      <w:proofErr w:type="spellStart"/>
      <w:r w:rsidR="00EB6F8E" w:rsidRPr="00680E6F">
        <w:rPr>
          <w:rFonts w:ascii="Sylfaen" w:hAnsi="Sylfaen"/>
          <w:color w:val="000000" w:themeColor="text1"/>
        </w:rPr>
        <w:t>մարդկանց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առողջության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A43892" w:rsidRPr="00680E6F">
        <w:rPr>
          <w:rFonts w:ascii="Sylfaen" w:hAnsi="Sylfaen"/>
          <w:color w:val="000000" w:themeColor="text1"/>
        </w:rPr>
        <w:t>կարգավիճակի</w:t>
      </w:r>
      <w:proofErr w:type="spellEnd"/>
      <w:r w:rsidR="00A43892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A43892" w:rsidRPr="00680E6F">
        <w:rPr>
          <w:rFonts w:ascii="Sylfaen" w:hAnsi="Sylfaen"/>
          <w:color w:val="000000" w:themeColor="text1"/>
        </w:rPr>
        <w:t>վրա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="00EB6F8E" w:rsidRPr="00680E6F">
        <w:rPr>
          <w:rFonts w:ascii="Sylfaen" w:hAnsi="Sylfaen"/>
          <w:color w:val="000000" w:themeColor="text1"/>
        </w:rPr>
        <w:t>Սոցիալական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աշխատողների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արդյունավետ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աշխատանքի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անհրաժեշտությունն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A43892" w:rsidRPr="00680E6F">
        <w:rPr>
          <w:rFonts w:ascii="Sylfaen" w:hAnsi="Sylfaen"/>
          <w:color w:val="000000" w:themeColor="text1"/>
        </w:rPr>
        <w:t>աննախադեպ</w:t>
      </w:r>
      <w:proofErr w:type="spellEnd"/>
      <w:r w:rsidR="00A43892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A43892" w:rsidRPr="00680E6F">
        <w:rPr>
          <w:rFonts w:ascii="Sylfaen" w:hAnsi="Sylfaen"/>
          <w:color w:val="000000" w:themeColor="text1"/>
        </w:rPr>
        <w:t>ընկալում</w:t>
      </w:r>
      <w:proofErr w:type="spellEnd"/>
      <w:r w:rsidR="00A43892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A43892" w:rsidRPr="00680E6F">
        <w:rPr>
          <w:rFonts w:ascii="Sylfaen" w:hAnsi="Sylfaen"/>
          <w:color w:val="000000" w:themeColor="text1"/>
        </w:rPr>
        <w:t>ունի</w:t>
      </w:r>
      <w:proofErr w:type="spellEnd"/>
      <w:r w:rsidR="00A43892" w:rsidRPr="00680E6F">
        <w:rPr>
          <w:rFonts w:ascii="Sylfaen" w:hAnsi="Sylfaen"/>
          <w:color w:val="000000" w:themeColor="text1"/>
        </w:rPr>
        <w:t>`</w:t>
      </w:r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հաշվի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առնելով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ֆիզիոլոգիական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="00EB6F8E" w:rsidRPr="00680E6F">
        <w:rPr>
          <w:rFonts w:ascii="Sylfaen" w:hAnsi="Sylfaen"/>
          <w:color w:val="000000" w:themeColor="text1"/>
        </w:rPr>
        <w:t>հուզական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խնդիրներ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ունեցող</w:t>
      </w:r>
      <w:proofErr w:type="spellEnd"/>
      <w:r w:rsidR="00A43892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A43892" w:rsidRPr="00680E6F">
        <w:rPr>
          <w:rFonts w:ascii="Sylfaen" w:hAnsi="Sylfaen"/>
          <w:color w:val="000000" w:themeColor="text1"/>
        </w:rPr>
        <w:t>անձանց</w:t>
      </w:r>
      <w:proofErr w:type="spellEnd"/>
      <w:r w:rsidR="00A43892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EB6F8E" w:rsidRPr="00680E6F">
        <w:rPr>
          <w:rFonts w:ascii="Sylfaen" w:hAnsi="Sylfaen"/>
          <w:color w:val="000000" w:themeColor="text1"/>
        </w:rPr>
        <w:t>մեծ</w:t>
      </w:r>
      <w:proofErr w:type="spellEnd"/>
      <w:r w:rsidR="00EB6F8E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A43892" w:rsidRPr="00680E6F">
        <w:rPr>
          <w:rFonts w:ascii="Sylfaen" w:hAnsi="Sylfaen"/>
          <w:color w:val="000000" w:themeColor="text1"/>
        </w:rPr>
        <w:t>թիվը</w:t>
      </w:r>
      <w:proofErr w:type="spellEnd"/>
      <w:r w:rsidR="00EB6F8E" w:rsidRPr="00680E6F">
        <w:rPr>
          <w:rFonts w:ascii="Sylfaen" w:hAnsi="Sylfaen"/>
          <w:color w:val="000000" w:themeColor="text1"/>
        </w:rPr>
        <w:t>:</w:t>
      </w:r>
    </w:p>
    <w:p w14:paraId="01275559" w14:textId="61618358" w:rsidR="00A43892" w:rsidRPr="00680E6F" w:rsidRDefault="00A43892" w:rsidP="0027541C">
      <w:pPr>
        <w:spacing w:line="240" w:lineRule="auto"/>
        <w:jc w:val="both"/>
        <w:rPr>
          <w:rFonts w:ascii="Sylfaen" w:hAnsi="Sylfaen"/>
          <w:color w:val="000000" w:themeColor="text1"/>
        </w:rPr>
      </w:pPr>
      <w:proofErr w:type="spellStart"/>
      <w:r w:rsidRPr="00680E6F">
        <w:rPr>
          <w:rFonts w:ascii="Sylfaen" w:hAnsi="Sylfaen"/>
          <w:color w:val="000000" w:themeColor="text1"/>
        </w:rPr>
        <w:t>Միջին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հաշվով</w:t>
      </w:r>
      <w:proofErr w:type="spellEnd"/>
      <w:r w:rsidRPr="00680E6F">
        <w:rPr>
          <w:rFonts w:ascii="Sylfaen" w:hAnsi="Sylfaen"/>
          <w:color w:val="000000" w:themeColor="text1"/>
        </w:rPr>
        <w:t xml:space="preserve">` </w:t>
      </w:r>
      <w:proofErr w:type="spellStart"/>
      <w:r w:rsidRPr="00680E6F">
        <w:rPr>
          <w:rFonts w:ascii="Sylfaen" w:hAnsi="Sylfaen"/>
          <w:color w:val="000000" w:themeColor="text1"/>
        </w:rPr>
        <w:t>տնային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տնտեսությունների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շրջանում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հարցման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մասնակիցների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ավելի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քան</w:t>
      </w:r>
      <w:proofErr w:type="spellEnd"/>
      <w:r w:rsidRPr="00680E6F">
        <w:rPr>
          <w:rFonts w:ascii="Sylfaen" w:hAnsi="Sylfaen"/>
          <w:color w:val="000000" w:themeColor="text1"/>
        </w:rPr>
        <w:t xml:space="preserve"> 10 </w:t>
      </w:r>
      <w:proofErr w:type="spellStart"/>
      <w:r w:rsidRPr="00680E6F">
        <w:rPr>
          <w:rFonts w:ascii="Sylfaen" w:hAnsi="Sylfaen"/>
          <w:color w:val="000000" w:themeColor="text1"/>
        </w:rPr>
        <w:t>տոկոսը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նշել</w:t>
      </w:r>
      <w:proofErr w:type="spellEnd"/>
      <w:r w:rsidRPr="00680E6F">
        <w:rPr>
          <w:rFonts w:ascii="Sylfaen" w:hAnsi="Sylfaen"/>
          <w:color w:val="000000" w:themeColor="text1"/>
        </w:rPr>
        <w:t xml:space="preserve"> է, </w:t>
      </w:r>
      <w:proofErr w:type="spellStart"/>
      <w:r w:rsidRPr="00680E6F">
        <w:rPr>
          <w:rFonts w:ascii="Sylfaen" w:hAnsi="Sylfaen"/>
          <w:color w:val="000000" w:themeColor="text1"/>
        </w:rPr>
        <w:t>որ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համավարակի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ընթացքում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կորցրել</w:t>
      </w:r>
      <w:proofErr w:type="spellEnd"/>
      <w:r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Pr="00680E6F">
        <w:rPr>
          <w:rFonts w:ascii="Sylfaen" w:hAnsi="Sylfaen"/>
          <w:color w:val="000000" w:themeColor="text1"/>
        </w:rPr>
        <w:t>աշխատանքը</w:t>
      </w:r>
      <w:proofErr w:type="spellEnd"/>
      <w:r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Pr="00680E6F">
        <w:rPr>
          <w:rFonts w:ascii="Sylfaen" w:hAnsi="Sylfaen"/>
          <w:color w:val="000000" w:themeColor="text1"/>
        </w:rPr>
        <w:t>Այս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ցուցանիշը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համեմատաբար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ավելի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բարձր</w:t>
      </w:r>
      <w:proofErr w:type="spellEnd"/>
      <w:r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Pr="00680E6F">
        <w:rPr>
          <w:rFonts w:ascii="Sylfaen" w:hAnsi="Sylfaen"/>
          <w:color w:val="000000" w:themeColor="text1"/>
        </w:rPr>
        <w:t>Արմավիրում</w:t>
      </w:r>
      <w:proofErr w:type="spellEnd"/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Լոռիում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Pr="00680E6F">
        <w:rPr>
          <w:rFonts w:ascii="Sylfaen" w:hAnsi="Sylfaen"/>
          <w:color w:val="000000" w:themeColor="text1"/>
        </w:rPr>
        <w:t>Վայոց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Ձորում</w:t>
      </w:r>
      <w:proofErr w:type="spellEnd"/>
      <w:r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Pr="00680E6F">
        <w:rPr>
          <w:rFonts w:ascii="Sylfaen" w:hAnsi="Sylfaen"/>
          <w:color w:val="000000" w:themeColor="text1"/>
        </w:rPr>
        <w:t>Քաղաքային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բնակավայրերում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աշխատատեղերի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կորուստը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խիստ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փոխկապակցված</w:t>
      </w:r>
      <w:proofErr w:type="spellEnd"/>
      <w:r w:rsidRPr="00680E6F">
        <w:rPr>
          <w:rFonts w:ascii="Sylfaen" w:hAnsi="Sylfaen"/>
          <w:color w:val="000000" w:themeColor="text1"/>
        </w:rPr>
        <w:t xml:space="preserve"> է ՓՄՁ-</w:t>
      </w:r>
      <w:proofErr w:type="spellStart"/>
      <w:r w:rsidRPr="00680E6F">
        <w:rPr>
          <w:rFonts w:ascii="Sylfaen" w:hAnsi="Sylfaen"/>
          <w:color w:val="000000" w:themeColor="text1"/>
        </w:rPr>
        <w:t>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վրա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r w:rsidR="00A16A7F" w:rsidRPr="00680E6F">
        <w:rPr>
          <w:rFonts w:ascii="Sylfaen" w:hAnsi="Sylfaen"/>
          <w:color w:val="000000" w:themeColor="text1"/>
          <w:lang w:val="hy-AM"/>
        </w:rPr>
        <w:t xml:space="preserve">համավարակի </w:t>
      </w:r>
      <w:proofErr w:type="spellStart"/>
      <w:r w:rsidRPr="00680E6F">
        <w:rPr>
          <w:rFonts w:ascii="Sylfaen" w:hAnsi="Sylfaen"/>
          <w:color w:val="000000" w:themeColor="text1"/>
        </w:rPr>
        <w:t>տնտեսական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բացասական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ազդեցության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հետ</w:t>
      </w:r>
      <w:proofErr w:type="spellEnd"/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մինչդեռ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գյուղական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բնակավայրերում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աշխատողների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վրա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ավելի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շատ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ազդեցություն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ունի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արտերկրում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աշխատանք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փնտրելու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հնարավորության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այսինքն</w:t>
      </w:r>
      <w:proofErr w:type="spellEnd"/>
      <w:r w:rsidRPr="00680E6F">
        <w:rPr>
          <w:rFonts w:ascii="Sylfaen" w:hAnsi="Sylfaen"/>
          <w:color w:val="000000" w:themeColor="text1"/>
        </w:rPr>
        <w:t xml:space="preserve">` </w:t>
      </w:r>
      <w:proofErr w:type="spellStart"/>
      <w:r w:rsidRPr="00680E6F">
        <w:rPr>
          <w:rFonts w:ascii="Sylfaen" w:hAnsi="Sylfaen"/>
          <w:color w:val="000000" w:themeColor="text1"/>
        </w:rPr>
        <w:t>արտագնա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աշխատանք</w:t>
      </w:r>
      <w:proofErr w:type="spellEnd"/>
      <w:r w:rsidR="0081105A" w:rsidRPr="00680E6F">
        <w:rPr>
          <w:rFonts w:ascii="Sylfaen" w:hAnsi="Sylfaen"/>
          <w:color w:val="000000" w:themeColor="text1"/>
          <w:lang w:val="hy-AM"/>
        </w:rPr>
        <w:t>այ</w:t>
      </w:r>
      <w:r w:rsidRPr="00680E6F">
        <w:rPr>
          <w:rFonts w:ascii="Sylfaen" w:hAnsi="Sylfaen"/>
          <w:color w:val="000000" w:themeColor="text1"/>
        </w:rPr>
        <w:t>ի</w:t>
      </w:r>
      <w:r w:rsidR="0081105A" w:rsidRPr="00680E6F">
        <w:rPr>
          <w:rFonts w:ascii="Sylfaen" w:hAnsi="Sylfaen"/>
          <w:color w:val="000000" w:themeColor="text1"/>
          <w:lang w:val="hy-AM"/>
        </w:rPr>
        <w:t>ն</w:t>
      </w:r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միգրացիայի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բացակայությունը</w:t>
      </w:r>
      <w:proofErr w:type="spellEnd"/>
      <w:r w:rsidRPr="00680E6F">
        <w:rPr>
          <w:rFonts w:ascii="Sylfaen" w:hAnsi="Sylfaen"/>
          <w:color w:val="000000" w:themeColor="text1"/>
        </w:rPr>
        <w:t>:</w:t>
      </w:r>
    </w:p>
    <w:p w14:paraId="15AB0CE8" w14:textId="498D0AC8" w:rsidR="00A43892" w:rsidRPr="00680E6F" w:rsidRDefault="00A43892" w:rsidP="00AA2C4D">
      <w:pPr>
        <w:spacing w:line="240" w:lineRule="auto"/>
        <w:jc w:val="both"/>
        <w:rPr>
          <w:rFonts w:ascii="Sylfaen" w:hAnsi="Sylfaen"/>
          <w:color w:val="000000" w:themeColor="text1"/>
        </w:rPr>
      </w:pPr>
      <w:proofErr w:type="spellStart"/>
      <w:r w:rsidRPr="00680E6F">
        <w:rPr>
          <w:rFonts w:ascii="Sylfaen" w:hAnsi="Sylfaen"/>
          <w:color w:val="000000" w:themeColor="text1"/>
        </w:rPr>
        <w:t>Համա</w:t>
      </w:r>
      <w:proofErr w:type="spellEnd"/>
      <w:r w:rsidR="0081105A" w:rsidRPr="00680E6F">
        <w:rPr>
          <w:rFonts w:ascii="Sylfaen" w:hAnsi="Sylfaen"/>
          <w:color w:val="000000" w:themeColor="text1"/>
          <w:lang w:val="hy-AM"/>
        </w:rPr>
        <w:t>վ</w:t>
      </w:r>
      <w:proofErr w:type="spellStart"/>
      <w:r w:rsidRPr="00680E6F">
        <w:rPr>
          <w:rFonts w:ascii="Sylfaen" w:hAnsi="Sylfaen"/>
          <w:color w:val="000000" w:themeColor="text1"/>
        </w:rPr>
        <w:t>արակը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զգալիորեն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հարվածել</w:t>
      </w:r>
      <w:proofErr w:type="spellEnd"/>
      <w:r w:rsidRPr="00680E6F">
        <w:rPr>
          <w:rFonts w:ascii="Sylfaen" w:hAnsi="Sylfaen"/>
          <w:color w:val="000000" w:themeColor="text1"/>
        </w:rPr>
        <w:t xml:space="preserve"> է ՓՄՁ </w:t>
      </w:r>
      <w:proofErr w:type="spellStart"/>
      <w:r w:rsidRPr="00680E6F">
        <w:rPr>
          <w:rFonts w:ascii="Sylfaen" w:hAnsi="Sylfaen"/>
          <w:color w:val="000000" w:themeColor="text1"/>
        </w:rPr>
        <w:t>ոլորտին</w:t>
      </w:r>
      <w:proofErr w:type="spellEnd"/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որը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զբաղվածության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ամենամեծ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մասն</w:t>
      </w:r>
      <w:proofErr w:type="spellEnd"/>
      <w:r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Pr="00680E6F">
        <w:rPr>
          <w:rFonts w:ascii="Sylfaen" w:hAnsi="Sylfaen"/>
          <w:color w:val="000000" w:themeColor="text1"/>
        </w:rPr>
        <w:t>կազմում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տնտեսության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մեջ</w:t>
      </w:r>
      <w:proofErr w:type="spellEnd"/>
      <w:r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Pr="00680E6F">
        <w:rPr>
          <w:rFonts w:ascii="Sylfaen" w:hAnsi="Sylfaen"/>
          <w:color w:val="000000" w:themeColor="text1"/>
        </w:rPr>
        <w:t>Հարցվածների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ավելի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քան</w:t>
      </w:r>
      <w:proofErr w:type="spellEnd"/>
      <w:r w:rsidRPr="00680E6F">
        <w:rPr>
          <w:rFonts w:ascii="Sylfaen" w:hAnsi="Sylfaen"/>
          <w:color w:val="000000" w:themeColor="text1"/>
        </w:rPr>
        <w:t xml:space="preserve"> 82 </w:t>
      </w:r>
      <w:proofErr w:type="spellStart"/>
      <w:r w:rsidRPr="00680E6F">
        <w:rPr>
          <w:rFonts w:ascii="Sylfaen" w:hAnsi="Sylfaen"/>
          <w:color w:val="000000" w:themeColor="text1"/>
        </w:rPr>
        <w:t>տոկոսը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նշել</w:t>
      </w:r>
      <w:proofErr w:type="spellEnd"/>
      <w:r w:rsidRPr="00680E6F">
        <w:rPr>
          <w:rFonts w:ascii="Sylfaen" w:hAnsi="Sylfaen"/>
          <w:color w:val="000000" w:themeColor="text1"/>
        </w:rPr>
        <w:t xml:space="preserve"> է, </w:t>
      </w:r>
      <w:proofErr w:type="spellStart"/>
      <w:r w:rsidRPr="00680E6F">
        <w:rPr>
          <w:rFonts w:ascii="Sylfaen" w:hAnsi="Sylfaen"/>
          <w:color w:val="000000" w:themeColor="text1"/>
        </w:rPr>
        <w:t>որ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ճգնաժամը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նրանց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վրա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բացասաբար</w:t>
      </w:r>
      <w:proofErr w:type="spellEnd"/>
      <w:r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Pr="00680E6F">
        <w:rPr>
          <w:rFonts w:ascii="Sylfaen" w:hAnsi="Sylfaen"/>
          <w:color w:val="000000" w:themeColor="text1"/>
        </w:rPr>
        <w:t>ազդել</w:t>
      </w:r>
      <w:proofErr w:type="spellEnd"/>
      <w:r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Pr="00680E6F">
        <w:rPr>
          <w:rFonts w:ascii="Sylfaen" w:hAnsi="Sylfaen"/>
          <w:color w:val="000000" w:themeColor="text1"/>
        </w:rPr>
        <w:t>Ուսումնասիրված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ձեռնարկությունների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գրեթե</w:t>
      </w:r>
      <w:proofErr w:type="spellEnd"/>
      <w:r w:rsidRPr="00680E6F">
        <w:rPr>
          <w:rFonts w:ascii="Sylfaen" w:hAnsi="Sylfaen"/>
          <w:color w:val="000000" w:themeColor="text1"/>
        </w:rPr>
        <w:t xml:space="preserve"> 65 </w:t>
      </w:r>
      <w:proofErr w:type="spellStart"/>
      <w:r w:rsidRPr="00680E6F">
        <w:rPr>
          <w:rFonts w:ascii="Sylfaen" w:hAnsi="Sylfaen"/>
          <w:color w:val="000000" w:themeColor="text1"/>
        </w:rPr>
        <w:t>տոկոսի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բիզնես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գործունեությունը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մեկուսացման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ընթացքում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ժամանակավորապես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դադարեցվել</w:t>
      </w:r>
      <w:proofErr w:type="spellEnd"/>
      <w:r w:rsidRPr="00680E6F">
        <w:rPr>
          <w:rFonts w:ascii="Sylfaen" w:hAnsi="Sylfaen"/>
          <w:color w:val="000000" w:themeColor="text1"/>
        </w:rPr>
        <w:t xml:space="preserve"> է, </w:t>
      </w:r>
      <w:proofErr w:type="spellStart"/>
      <w:r w:rsidRPr="00680E6F">
        <w:rPr>
          <w:rFonts w:ascii="Sylfaen" w:hAnsi="Sylfaen"/>
          <w:color w:val="000000" w:themeColor="text1"/>
        </w:rPr>
        <w:t>իսկ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զբոսաշրջության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արտադրության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Pr="00680E6F">
        <w:rPr>
          <w:rFonts w:ascii="Sylfaen" w:hAnsi="Sylfaen"/>
          <w:color w:val="000000" w:themeColor="text1"/>
        </w:rPr>
        <w:t>առևտրի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ոլորտներում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ներգրավված</w:t>
      </w:r>
      <w:proofErr w:type="spellEnd"/>
      <w:r w:rsidRPr="00680E6F">
        <w:rPr>
          <w:rFonts w:ascii="Sylfaen" w:hAnsi="Sylfaen"/>
          <w:color w:val="000000" w:themeColor="text1"/>
        </w:rPr>
        <w:t xml:space="preserve"> ՓՄՁ-</w:t>
      </w:r>
      <w:proofErr w:type="spellStart"/>
      <w:r w:rsidRPr="00680E6F">
        <w:rPr>
          <w:rFonts w:ascii="Sylfaen" w:hAnsi="Sylfaen"/>
          <w:color w:val="000000" w:themeColor="text1"/>
        </w:rPr>
        <w:t>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ավելի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քան</w:t>
      </w:r>
      <w:proofErr w:type="spellEnd"/>
      <w:r w:rsidRPr="00680E6F">
        <w:rPr>
          <w:rFonts w:ascii="Sylfaen" w:hAnsi="Sylfaen"/>
          <w:color w:val="000000" w:themeColor="text1"/>
        </w:rPr>
        <w:t xml:space="preserve"> 50 </w:t>
      </w:r>
      <w:proofErr w:type="spellStart"/>
      <w:r w:rsidRPr="00680E6F">
        <w:rPr>
          <w:rFonts w:ascii="Sylfaen" w:hAnsi="Sylfaen"/>
          <w:color w:val="000000" w:themeColor="text1"/>
        </w:rPr>
        <w:t>տոկոսը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հայտնել</w:t>
      </w:r>
      <w:proofErr w:type="spellEnd"/>
      <w:r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Pr="00680E6F">
        <w:rPr>
          <w:rFonts w:ascii="Sylfaen" w:hAnsi="Sylfaen"/>
          <w:color w:val="000000" w:themeColor="text1"/>
        </w:rPr>
        <w:t>ճգնաժամից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լրջորեն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տուժելու</w:t>
      </w:r>
      <w:proofErr w:type="spellEnd"/>
      <w:r w:rsidR="00A16A7F" w:rsidRPr="00680E6F">
        <w:rPr>
          <w:rFonts w:ascii="Sylfaen" w:hAnsi="Sylfaen"/>
          <w:color w:val="000000" w:themeColor="text1"/>
          <w:lang w:val="hy-AM"/>
        </w:rPr>
        <w:t>մասին</w:t>
      </w:r>
      <w:r w:rsidRPr="00680E6F">
        <w:rPr>
          <w:rFonts w:ascii="Sylfaen" w:hAnsi="Sylfaen"/>
          <w:color w:val="000000" w:themeColor="text1"/>
        </w:rPr>
        <w:t>:</w:t>
      </w:r>
    </w:p>
    <w:p w14:paraId="7ECB1EEA" w14:textId="3BA9FE2B" w:rsidR="00A43892" w:rsidRPr="00680E6F" w:rsidRDefault="00A43892" w:rsidP="00AA2C4D">
      <w:pPr>
        <w:spacing w:line="240" w:lineRule="auto"/>
        <w:jc w:val="both"/>
        <w:rPr>
          <w:rFonts w:ascii="Sylfaen" w:hAnsi="Sylfaen"/>
          <w:color w:val="000000" w:themeColor="text1"/>
        </w:rPr>
      </w:pPr>
      <w:proofErr w:type="spellStart"/>
      <w:r w:rsidRPr="00680E6F">
        <w:rPr>
          <w:rFonts w:ascii="Sylfaen" w:hAnsi="Sylfaen"/>
          <w:color w:val="000000" w:themeColor="text1"/>
        </w:rPr>
        <w:t>Գյուղատնտեսությունը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համեմատաբար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ավելի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քիչ</w:t>
      </w:r>
      <w:proofErr w:type="spellEnd"/>
      <w:r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Pr="00680E6F">
        <w:rPr>
          <w:rFonts w:ascii="Sylfaen" w:hAnsi="Sylfaen"/>
          <w:color w:val="000000" w:themeColor="text1"/>
        </w:rPr>
        <w:t>տուժել</w:t>
      </w:r>
      <w:proofErr w:type="spellEnd"/>
      <w:r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Pr="00680E6F">
        <w:rPr>
          <w:rFonts w:ascii="Sylfaen" w:hAnsi="Sylfaen"/>
          <w:color w:val="000000" w:themeColor="text1"/>
        </w:rPr>
        <w:t>Հարցված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գյուղատնտեսական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ձեռնարկությունների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շուրջ</w:t>
      </w:r>
      <w:proofErr w:type="spellEnd"/>
      <w:r w:rsidRPr="00680E6F">
        <w:rPr>
          <w:rFonts w:ascii="Sylfaen" w:hAnsi="Sylfaen"/>
          <w:color w:val="000000" w:themeColor="text1"/>
        </w:rPr>
        <w:t xml:space="preserve"> 40 </w:t>
      </w:r>
      <w:proofErr w:type="spellStart"/>
      <w:r w:rsidRPr="00680E6F">
        <w:rPr>
          <w:rFonts w:ascii="Sylfaen" w:hAnsi="Sylfaen"/>
          <w:color w:val="000000" w:themeColor="text1"/>
        </w:rPr>
        <w:t>տոկոսը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9C0EA1" w:rsidRPr="00680E6F">
        <w:rPr>
          <w:rFonts w:ascii="Sylfaen" w:hAnsi="Sylfaen"/>
          <w:color w:val="000000" w:themeColor="text1"/>
        </w:rPr>
        <w:t>ճգնաժամի</w:t>
      </w:r>
      <w:proofErr w:type="spellEnd"/>
      <w:r w:rsidR="009C156A" w:rsidRPr="00680E6F">
        <w:rPr>
          <w:rFonts w:ascii="Sylfaen" w:hAnsi="Sylfaen"/>
          <w:color w:val="000000" w:themeColor="text1"/>
          <w:lang w:val="hy-AM"/>
        </w:rPr>
        <w:t>ց</w:t>
      </w:r>
      <w:r w:rsidR="009C0EA1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9C0EA1" w:rsidRPr="00680E6F">
        <w:rPr>
          <w:rFonts w:ascii="Sylfaen" w:hAnsi="Sylfaen"/>
          <w:color w:val="000000" w:themeColor="text1"/>
        </w:rPr>
        <w:t>ազդ</w:t>
      </w:r>
      <w:r w:rsidRPr="00680E6F">
        <w:rPr>
          <w:rFonts w:ascii="Sylfaen" w:hAnsi="Sylfaen"/>
          <w:color w:val="000000" w:themeColor="text1"/>
        </w:rPr>
        <w:t>եցություն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չի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կրել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կամ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9C0EA1" w:rsidRPr="00680E6F">
        <w:rPr>
          <w:rFonts w:ascii="Sylfaen" w:hAnsi="Sylfaen"/>
          <w:color w:val="000000" w:themeColor="text1"/>
        </w:rPr>
        <w:t>կրել</w:t>
      </w:r>
      <w:proofErr w:type="spellEnd"/>
      <w:r w:rsidR="009C0EA1"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="009C0EA1" w:rsidRPr="00680E6F">
        <w:rPr>
          <w:rFonts w:ascii="Sylfaen" w:hAnsi="Sylfaen"/>
          <w:color w:val="000000" w:themeColor="text1"/>
        </w:rPr>
        <w:t>դրական</w:t>
      </w:r>
      <w:proofErr w:type="spellEnd"/>
      <w:r w:rsidR="009C0EA1"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9C0EA1" w:rsidRPr="00680E6F">
        <w:rPr>
          <w:rFonts w:ascii="Sylfaen" w:hAnsi="Sylfaen"/>
          <w:color w:val="000000" w:themeColor="text1"/>
        </w:rPr>
        <w:t>ազդեցություն</w:t>
      </w:r>
      <w:proofErr w:type="spellEnd"/>
      <w:r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Pr="00680E6F">
        <w:rPr>
          <w:rFonts w:ascii="Sylfaen" w:hAnsi="Sylfaen"/>
          <w:color w:val="000000" w:themeColor="text1"/>
        </w:rPr>
        <w:t>Դա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կարելի</w:t>
      </w:r>
      <w:proofErr w:type="spellEnd"/>
      <w:r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Pr="00680E6F">
        <w:rPr>
          <w:rFonts w:ascii="Sylfaen" w:hAnsi="Sylfaen"/>
          <w:color w:val="000000" w:themeColor="text1"/>
        </w:rPr>
        <w:t>բացատրել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Հայաստանի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գյուղատնտեսական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="009C0EA1" w:rsidRPr="00680E6F">
        <w:rPr>
          <w:rFonts w:ascii="Sylfaen" w:hAnsi="Sylfaen"/>
          <w:color w:val="000000" w:themeColor="text1"/>
        </w:rPr>
        <w:t>ոլորտի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սեզոնային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բնույթով</w:t>
      </w:r>
      <w:proofErr w:type="spellEnd"/>
      <w:r w:rsidRPr="00680E6F">
        <w:rPr>
          <w:rFonts w:ascii="Sylfaen" w:hAnsi="Sylfaen"/>
          <w:color w:val="000000" w:themeColor="text1"/>
        </w:rPr>
        <w:t>:</w:t>
      </w:r>
    </w:p>
    <w:p w14:paraId="00E9EA5B" w14:textId="42E369A1" w:rsidR="009C0EA1" w:rsidRPr="00680E6F" w:rsidRDefault="009C0EA1" w:rsidP="00852C74">
      <w:pPr>
        <w:spacing w:line="240" w:lineRule="auto"/>
        <w:jc w:val="both"/>
        <w:rPr>
          <w:rFonts w:ascii="Sylfaen" w:hAnsi="Sylfaen"/>
          <w:color w:val="000000" w:themeColor="text1"/>
        </w:rPr>
      </w:pPr>
      <w:proofErr w:type="spellStart"/>
      <w:r w:rsidRPr="00680E6F">
        <w:rPr>
          <w:rFonts w:ascii="Sylfaen" w:hAnsi="Sylfaen"/>
          <w:color w:val="000000" w:themeColor="text1"/>
        </w:rPr>
        <w:t>Հետազոտության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արդյունքների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համաձայն</w:t>
      </w:r>
      <w:proofErr w:type="spellEnd"/>
      <w:r w:rsidRPr="00680E6F">
        <w:rPr>
          <w:rFonts w:ascii="Sylfaen" w:hAnsi="Sylfaen"/>
          <w:color w:val="000000" w:themeColor="text1"/>
        </w:rPr>
        <w:t xml:space="preserve">` </w:t>
      </w:r>
      <w:proofErr w:type="spellStart"/>
      <w:r w:rsidRPr="00680E6F">
        <w:rPr>
          <w:rFonts w:ascii="Sylfaen" w:hAnsi="Sylfaen"/>
          <w:color w:val="000000" w:themeColor="text1"/>
        </w:rPr>
        <w:t>պետական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աջակցության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ծրագրերը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մեծապես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ուղղված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են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բացասական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ազդեցություն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կրած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ձեռնարկություններին</w:t>
      </w:r>
      <w:proofErr w:type="spellEnd"/>
      <w:r w:rsidRPr="00680E6F">
        <w:rPr>
          <w:rFonts w:ascii="Sylfaen" w:hAnsi="Sylfaen"/>
          <w:color w:val="000000" w:themeColor="text1"/>
        </w:rPr>
        <w:t xml:space="preserve">: </w:t>
      </w:r>
      <w:proofErr w:type="spellStart"/>
      <w:r w:rsidRPr="00680E6F">
        <w:rPr>
          <w:rFonts w:ascii="Sylfaen" w:hAnsi="Sylfaen"/>
          <w:color w:val="000000" w:themeColor="text1"/>
        </w:rPr>
        <w:t>Չնայած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միանվագ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օգնության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դրամաշնորհները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որոշ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չափով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մեղմացնում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են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ճգնաժամի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անմիջական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ազդեցությունը</w:t>
      </w:r>
      <w:proofErr w:type="spellEnd"/>
      <w:r w:rsidR="00A16A7F" w:rsidRPr="00680E6F">
        <w:rPr>
          <w:rFonts w:ascii="Sylfaen" w:hAnsi="Sylfaen"/>
          <w:color w:val="000000" w:themeColor="text1"/>
          <w:lang w:val="hy-AM"/>
        </w:rPr>
        <w:t>՝</w:t>
      </w:r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դրանք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չեն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լուծում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ՓՄՁ-</w:t>
      </w:r>
      <w:proofErr w:type="spellStart"/>
      <w:r w:rsidRPr="00680E6F">
        <w:rPr>
          <w:rFonts w:ascii="Sylfaen" w:hAnsi="Sylfaen"/>
          <w:color w:val="000000" w:themeColor="text1"/>
        </w:rPr>
        <w:t>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իրացվելիության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խնդիրները</w:t>
      </w:r>
      <w:proofErr w:type="spellEnd"/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միջնաժամկետ</w:t>
      </w:r>
      <w:proofErr w:type="spellEnd"/>
      <w:r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Pr="00680E6F">
        <w:rPr>
          <w:rFonts w:ascii="Sylfaen" w:hAnsi="Sylfaen"/>
          <w:color w:val="000000" w:themeColor="text1"/>
        </w:rPr>
        <w:t>երկարաժամկետ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մարտահրավերները</w:t>
      </w:r>
      <w:proofErr w:type="spellEnd"/>
      <w:r w:rsidRPr="00680E6F">
        <w:rPr>
          <w:rFonts w:ascii="Sylfaen" w:hAnsi="Sylfaen"/>
          <w:color w:val="000000" w:themeColor="text1"/>
        </w:rPr>
        <w:t>:</w:t>
      </w:r>
    </w:p>
    <w:p w14:paraId="7932CCD9" w14:textId="29583090" w:rsidR="009C0EA1" w:rsidRPr="00680E6F" w:rsidRDefault="009C0EA1" w:rsidP="0082746A">
      <w:pPr>
        <w:spacing w:line="240" w:lineRule="auto"/>
        <w:jc w:val="both"/>
        <w:rPr>
          <w:rFonts w:ascii="Sylfaen" w:hAnsi="Sylfaen"/>
          <w:color w:val="000000"/>
        </w:rPr>
      </w:pPr>
      <w:proofErr w:type="spellStart"/>
      <w:r w:rsidRPr="00680E6F">
        <w:rPr>
          <w:rFonts w:ascii="Sylfaen" w:hAnsi="Sylfaen"/>
          <w:color w:val="000000"/>
        </w:rPr>
        <w:t>Հաշվի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առնելով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կորոնավիրուսի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տարածման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հավանական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երկրորդ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ալիքը</w:t>
      </w:r>
      <w:proofErr w:type="spellEnd"/>
      <w:r w:rsidRPr="00680E6F">
        <w:rPr>
          <w:rFonts w:ascii="Sylfaen" w:hAnsi="Sylfaen"/>
          <w:color w:val="000000"/>
        </w:rPr>
        <w:t xml:space="preserve"> և </w:t>
      </w:r>
      <w:proofErr w:type="spellStart"/>
      <w:r w:rsidRPr="00680E6F">
        <w:rPr>
          <w:rFonts w:ascii="Sylfaen" w:hAnsi="Sylfaen"/>
          <w:color w:val="000000"/>
        </w:rPr>
        <w:t>ապագայում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այլ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համա</w:t>
      </w:r>
      <w:proofErr w:type="spellEnd"/>
      <w:r w:rsidR="002B6960" w:rsidRPr="00680E6F">
        <w:rPr>
          <w:rFonts w:ascii="Sylfaen" w:hAnsi="Sylfaen"/>
          <w:color w:val="000000"/>
          <w:lang w:val="hy-AM"/>
        </w:rPr>
        <w:t>վ</w:t>
      </w:r>
      <w:proofErr w:type="spellStart"/>
      <w:r w:rsidRPr="00680E6F">
        <w:rPr>
          <w:rFonts w:ascii="Sylfaen" w:hAnsi="Sylfaen"/>
          <w:color w:val="000000"/>
        </w:rPr>
        <w:t>արակների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հավանականությունը</w:t>
      </w:r>
      <w:proofErr w:type="spellEnd"/>
      <w:r w:rsidRPr="00680E6F">
        <w:rPr>
          <w:rFonts w:ascii="Sylfaen" w:hAnsi="Sylfaen"/>
          <w:color w:val="000000"/>
        </w:rPr>
        <w:t xml:space="preserve">՝ ՍՏԱԳ-ը </w:t>
      </w:r>
      <w:proofErr w:type="spellStart"/>
      <w:r w:rsidRPr="00680E6F">
        <w:rPr>
          <w:rFonts w:ascii="Sylfaen" w:hAnsi="Sylfaen"/>
          <w:color w:val="000000"/>
        </w:rPr>
        <w:t>հիմնավորում</w:t>
      </w:r>
      <w:proofErr w:type="spellEnd"/>
      <w:r w:rsidRPr="00680E6F">
        <w:rPr>
          <w:rFonts w:ascii="Sylfaen" w:hAnsi="Sylfaen"/>
          <w:color w:val="000000"/>
        </w:rPr>
        <w:t xml:space="preserve"> է, </w:t>
      </w:r>
      <w:proofErr w:type="spellStart"/>
      <w:r w:rsidRPr="00680E6F">
        <w:rPr>
          <w:rFonts w:ascii="Sylfaen" w:hAnsi="Sylfaen"/>
          <w:color w:val="000000"/>
        </w:rPr>
        <w:t>որ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պետությ</w:t>
      </w:r>
      <w:proofErr w:type="spellEnd"/>
      <w:r w:rsidR="00595C91" w:rsidRPr="00680E6F">
        <w:rPr>
          <w:rFonts w:ascii="Sylfaen" w:hAnsi="Sylfaen"/>
          <w:color w:val="000000"/>
          <w:lang w:val="hy-AM"/>
        </w:rPr>
        <w:t>ա</w:t>
      </w:r>
      <w:proofErr w:type="spellStart"/>
      <w:r w:rsidRPr="00680E6F">
        <w:rPr>
          <w:rFonts w:ascii="Sylfaen" w:hAnsi="Sylfaen"/>
          <w:color w:val="000000"/>
        </w:rPr>
        <w:t>նն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ահնրաժեշտ</w:t>
      </w:r>
      <w:proofErr w:type="spellEnd"/>
      <w:r w:rsidRPr="00680E6F">
        <w:rPr>
          <w:rFonts w:ascii="Sylfaen" w:hAnsi="Sylfaen"/>
          <w:color w:val="000000"/>
        </w:rPr>
        <w:t xml:space="preserve"> է </w:t>
      </w:r>
      <w:proofErr w:type="spellStart"/>
      <w:r w:rsidRPr="00680E6F">
        <w:rPr>
          <w:rFonts w:ascii="Sylfaen" w:hAnsi="Sylfaen"/>
          <w:color w:val="000000"/>
        </w:rPr>
        <w:t>կենտրոնանալ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իր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համակարգերի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կայունության</w:t>
      </w:r>
      <w:proofErr w:type="spellEnd"/>
      <w:r w:rsidRPr="00680E6F">
        <w:rPr>
          <w:rFonts w:ascii="Sylfaen" w:hAnsi="Sylfaen"/>
          <w:color w:val="000000"/>
        </w:rPr>
        <w:t xml:space="preserve"> և </w:t>
      </w:r>
      <w:proofErr w:type="spellStart"/>
      <w:r w:rsidRPr="00680E6F">
        <w:rPr>
          <w:rFonts w:ascii="Sylfaen" w:hAnsi="Sylfaen"/>
          <w:color w:val="000000"/>
        </w:rPr>
        <w:t>կենսունակության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ամրապնդման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վրա</w:t>
      </w:r>
      <w:proofErr w:type="spellEnd"/>
      <w:r w:rsidRPr="00680E6F">
        <w:rPr>
          <w:rFonts w:ascii="Sylfaen" w:hAnsi="Sylfaen"/>
          <w:color w:val="000000"/>
        </w:rPr>
        <w:t xml:space="preserve">, </w:t>
      </w:r>
      <w:proofErr w:type="spellStart"/>
      <w:r w:rsidR="000C76E8" w:rsidRPr="00680E6F">
        <w:rPr>
          <w:rFonts w:ascii="Sylfaen" w:hAnsi="Sylfaen"/>
          <w:color w:val="000000"/>
        </w:rPr>
        <w:t>մասնավորապես</w:t>
      </w:r>
      <w:proofErr w:type="spellEnd"/>
      <w:r w:rsidRPr="00680E6F">
        <w:rPr>
          <w:rFonts w:ascii="Sylfaen" w:hAnsi="Sylfaen"/>
          <w:color w:val="000000"/>
        </w:rPr>
        <w:t xml:space="preserve">` </w:t>
      </w:r>
      <w:proofErr w:type="spellStart"/>
      <w:r w:rsidR="000C76E8" w:rsidRPr="00680E6F">
        <w:rPr>
          <w:rFonts w:ascii="Sylfaen" w:hAnsi="Sylfaen"/>
          <w:color w:val="000000"/>
        </w:rPr>
        <w:t>համայնքային</w:t>
      </w:r>
      <w:proofErr w:type="spellEnd"/>
      <w:r w:rsidR="000C76E8" w:rsidRPr="00680E6F">
        <w:rPr>
          <w:rFonts w:ascii="Sylfaen" w:hAnsi="Sylfaen"/>
          <w:color w:val="000000"/>
        </w:rPr>
        <w:t xml:space="preserve"> </w:t>
      </w:r>
      <w:proofErr w:type="spellStart"/>
      <w:r w:rsidR="000C76E8" w:rsidRPr="00680E6F">
        <w:rPr>
          <w:rFonts w:ascii="Sylfaen" w:hAnsi="Sylfaen"/>
          <w:color w:val="000000"/>
        </w:rPr>
        <w:t>կյանքի</w:t>
      </w:r>
      <w:proofErr w:type="spellEnd"/>
      <w:r w:rsidR="000C76E8" w:rsidRPr="00680E6F">
        <w:rPr>
          <w:rFonts w:ascii="Sylfaen" w:hAnsi="Sylfaen"/>
          <w:color w:val="000000"/>
        </w:rPr>
        <w:t xml:space="preserve"> </w:t>
      </w:r>
      <w:proofErr w:type="spellStart"/>
      <w:r w:rsidRPr="00680E6F">
        <w:rPr>
          <w:rFonts w:ascii="Sylfaen" w:hAnsi="Sylfaen"/>
          <w:color w:val="000000"/>
        </w:rPr>
        <w:t>առողջ</w:t>
      </w:r>
      <w:proofErr w:type="spellEnd"/>
      <w:r w:rsidR="00595C91" w:rsidRPr="00680E6F">
        <w:rPr>
          <w:rFonts w:ascii="Sylfaen" w:hAnsi="Sylfaen"/>
          <w:color w:val="000000"/>
          <w:lang w:val="hy-AM"/>
        </w:rPr>
        <w:t>ապահական</w:t>
      </w:r>
      <w:r w:rsidRPr="00680E6F">
        <w:rPr>
          <w:rFonts w:ascii="Sylfaen" w:hAnsi="Sylfaen"/>
          <w:color w:val="000000"/>
        </w:rPr>
        <w:t xml:space="preserve">, </w:t>
      </w:r>
      <w:proofErr w:type="spellStart"/>
      <w:r w:rsidRPr="00680E6F">
        <w:rPr>
          <w:rFonts w:ascii="Sylfaen" w:hAnsi="Sylfaen"/>
          <w:color w:val="000000"/>
        </w:rPr>
        <w:t>սոցիալական</w:t>
      </w:r>
      <w:proofErr w:type="spellEnd"/>
      <w:r w:rsidRPr="00680E6F">
        <w:rPr>
          <w:rFonts w:ascii="Sylfaen" w:hAnsi="Sylfaen"/>
          <w:color w:val="000000"/>
        </w:rPr>
        <w:t xml:space="preserve"> և </w:t>
      </w:r>
      <w:proofErr w:type="spellStart"/>
      <w:r w:rsidRPr="00680E6F">
        <w:rPr>
          <w:rFonts w:ascii="Sylfaen" w:hAnsi="Sylfaen"/>
          <w:color w:val="000000"/>
        </w:rPr>
        <w:t>տնտեսական</w:t>
      </w:r>
      <w:proofErr w:type="spellEnd"/>
      <w:r w:rsidRPr="00680E6F">
        <w:rPr>
          <w:rFonts w:ascii="Sylfaen" w:hAnsi="Sylfaen"/>
          <w:color w:val="000000"/>
        </w:rPr>
        <w:t xml:space="preserve"> </w:t>
      </w:r>
      <w:proofErr w:type="spellStart"/>
      <w:r w:rsidR="000C76E8" w:rsidRPr="00680E6F">
        <w:rPr>
          <w:rFonts w:ascii="Sylfaen" w:hAnsi="Sylfaen"/>
          <w:color w:val="000000"/>
        </w:rPr>
        <w:t>ուղղությունների</w:t>
      </w:r>
      <w:proofErr w:type="spellEnd"/>
      <w:r w:rsidR="000C76E8" w:rsidRPr="00680E6F">
        <w:rPr>
          <w:rFonts w:ascii="Sylfaen" w:hAnsi="Sylfaen"/>
          <w:color w:val="000000"/>
        </w:rPr>
        <w:t xml:space="preserve"> </w:t>
      </w:r>
      <w:proofErr w:type="spellStart"/>
      <w:r w:rsidR="000C76E8" w:rsidRPr="00680E6F">
        <w:rPr>
          <w:rFonts w:ascii="Sylfaen" w:hAnsi="Sylfaen"/>
          <w:color w:val="000000"/>
        </w:rPr>
        <w:t>առումով</w:t>
      </w:r>
      <w:proofErr w:type="spellEnd"/>
      <w:r w:rsidRPr="00680E6F">
        <w:rPr>
          <w:rFonts w:ascii="Sylfaen" w:hAnsi="Sylfaen"/>
          <w:color w:val="000000"/>
        </w:rPr>
        <w:t>:</w:t>
      </w:r>
    </w:p>
    <w:p w14:paraId="308DDAA9" w14:textId="707B465B" w:rsidR="00FC58ED" w:rsidRPr="00680E6F" w:rsidRDefault="00FC58ED" w:rsidP="0082746A">
      <w:pPr>
        <w:spacing w:line="240" w:lineRule="auto"/>
        <w:jc w:val="both"/>
        <w:rPr>
          <w:rFonts w:ascii="Sylfaen" w:hAnsi="Sylfaen"/>
          <w:color w:val="000000" w:themeColor="text1"/>
        </w:rPr>
      </w:pPr>
      <w:proofErr w:type="spellStart"/>
      <w:r w:rsidRPr="00680E6F">
        <w:rPr>
          <w:rFonts w:ascii="Sylfaen" w:hAnsi="Sylfaen"/>
          <w:color w:val="000000" w:themeColor="text1"/>
        </w:rPr>
        <w:t>Մարզերում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պետ</w:t>
      </w:r>
      <w:proofErr w:type="spellEnd"/>
      <w:r w:rsidR="008464AB" w:rsidRPr="00680E6F">
        <w:rPr>
          <w:rFonts w:ascii="Sylfaen" w:hAnsi="Sylfaen"/>
          <w:color w:val="000000" w:themeColor="text1"/>
          <w:lang w:val="hy-AM"/>
        </w:rPr>
        <w:t>ություն</w:t>
      </w:r>
      <w:r w:rsidRPr="00680E6F">
        <w:rPr>
          <w:rFonts w:ascii="Sylfaen" w:hAnsi="Sylfaen"/>
          <w:color w:val="000000" w:themeColor="text1"/>
        </w:rPr>
        <w:t>-</w:t>
      </w:r>
      <w:proofErr w:type="spellStart"/>
      <w:r w:rsidRPr="00680E6F">
        <w:rPr>
          <w:rFonts w:ascii="Sylfaen" w:hAnsi="Sylfaen"/>
          <w:color w:val="000000" w:themeColor="text1"/>
        </w:rPr>
        <w:t>մասնավոր</w:t>
      </w:r>
      <w:proofErr w:type="spellEnd"/>
      <w:r w:rsidR="008464AB" w:rsidRPr="00680E6F">
        <w:rPr>
          <w:rFonts w:ascii="Sylfaen" w:hAnsi="Sylfaen"/>
          <w:color w:val="000000" w:themeColor="text1"/>
          <w:lang w:val="hy-AM"/>
        </w:rPr>
        <w:t xml:space="preserve"> հատված</w:t>
      </w:r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գործընկերության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խթանումը</w:t>
      </w:r>
      <w:proofErr w:type="spellEnd"/>
      <w:r w:rsidRPr="00680E6F">
        <w:rPr>
          <w:rFonts w:ascii="Sylfaen" w:hAnsi="Sylfaen"/>
          <w:color w:val="000000" w:themeColor="text1"/>
        </w:rPr>
        <w:t xml:space="preserve">, </w:t>
      </w:r>
      <w:proofErr w:type="spellStart"/>
      <w:r w:rsidRPr="00680E6F">
        <w:rPr>
          <w:rFonts w:ascii="Sylfaen" w:hAnsi="Sylfaen"/>
          <w:color w:val="000000" w:themeColor="text1"/>
        </w:rPr>
        <w:t>հիմնականում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կենտրոնանալով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զբոսաշրջության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Pr="00680E6F">
        <w:rPr>
          <w:rFonts w:ascii="Sylfaen" w:hAnsi="Sylfaen"/>
          <w:color w:val="000000" w:themeColor="text1"/>
        </w:rPr>
        <w:t>արդյունաբերության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զարգացման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երկրորդային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lastRenderedPageBreak/>
        <w:t>քաղաքների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վրա</w:t>
      </w:r>
      <w:proofErr w:type="spellEnd"/>
      <w:r w:rsidRPr="00680E6F">
        <w:rPr>
          <w:rFonts w:ascii="Sylfaen" w:hAnsi="Sylfaen"/>
          <w:color w:val="000000" w:themeColor="text1"/>
        </w:rPr>
        <w:t>, ՓՄՁ-</w:t>
      </w:r>
      <w:proofErr w:type="spellStart"/>
      <w:r w:rsidRPr="00680E6F">
        <w:rPr>
          <w:rFonts w:ascii="Sylfaen" w:hAnsi="Sylfaen"/>
          <w:color w:val="000000" w:themeColor="text1"/>
        </w:rPr>
        <w:t>ների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հարկային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օրենսդրութան</w:t>
      </w:r>
      <w:proofErr w:type="spellEnd"/>
      <w:r w:rsidRPr="00680E6F">
        <w:rPr>
          <w:rFonts w:ascii="Sylfaen" w:hAnsi="Sylfaen"/>
          <w:color w:val="000000" w:themeColor="text1"/>
        </w:rPr>
        <w:t xml:space="preserve"> և </w:t>
      </w:r>
      <w:proofErr w:type="spellStart"/>
      <w:r w:rsidRPr="00680E6F">
        <w:rPr>
          <w:rFonts w:ascii="Sylfaen" w:hAnsi="Sylfaen"/>
          <w:color w:val="000000" w:themeColor="text1"/>
        </w:rPr>
        <w:t>ընթացակարգերի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մեղմացումը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կարող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r w:rsidR="001D3E64" w:rsidRPr="00680E6F">
        <w:rPr>
          <w:rFonts w:ascii="Sylfaen" w:hAnsi="Sylfaen"/>
          <w:color w:val="000000" w:themeColor="text1"/>
          <w:lang w:val="hy-AM"/>
        </w:rPr>
        <w:t>են</w:t>
      </w:r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օգնել</w:t>
      </w:r>
      <w:proofErr w:type="spellEnd"/>
      <w:r w:rsidR="001D3E64" w:rsidRPr="00680E6F">
        <w:rPr>
          <w:rFonts w:ascii="Sylfaen" w:hAnsi="Sylfaen"/>
          <w:color w:val="000000" w:themeColor="text1"/>
        </w:rPr>
        <w:t xml:space="preserve"> </w:t>
      </w:r>
      <w:r w:rsidR="001D3E64" w:rsidRPr="00680E6F">
        <w:rPr>
          <w:rFonts w:ascii="Sylfaen" w:hAnsi="Sylfaen"/>
          <w:color w:val="000000" w:themeColor="text1"/>
          <w:lang w:val="hy-AM"/>
        </w:rPr>
        <w:t>մեղմել</w:t>
      </w:r>
      <w:r w:rsidR="00495500" w:rsidRPr="00680E6F">
        <w:rPr>
          <w:rFonts w:ascii="Sylfaen" w:hAnsi="Sylfaen"/>
          <w:color w:val="000000" w:themeColor="text1"/>
          <w:lang w:val="hy-AM"/>
        </w:rPr>
        <w:t>ՔՈՎԻԴ</w:t>
      </w:r>
      <w:r w:rsidRPr="00680E6F">
        <w:rPr>
          <w:rFonts w:ascii="Sylfaen" w:hAnsi="Sylfaen"/>
          <w:color w:val="000000" w:themeColor="text1"/>
        </w:rPr>
        <w:t>-19-ի</w:t>
      </w:r>
      <w:r w:rsidR="00680E6F" w:rsidRPr="00680E6F">
        <w:rPr>
          <w:rFonts w:ascii="Sylfaen" w:hAnsi="Sylfaen"/>
          <w:color w:val="000000" w:themeColor="text1"/>
          <w:lang w:val="hy-AM"/>
        </w:rPr>
        <w:t xml:space="preserve"> </w:t>
      </w:r>
      <w:r w:rsidR="001D3E64" w:rsidRPr="00680E6F">
        <w:rPr>
          <w:rFonts w:ascii="Sylfaen" w:hAnsi="Sylfaen"/>
          <w:color w:val="000000" w:themeColor="text1"/>
          <w:lang w:val="hy-AM"/>
        </w:rPr>
        <w:t>ազդեցությունը</w:t>
      </w:r>
      <w:r w:rsidRPr="00680E6F">
        <w:rPr>
          <w:rFonts w:ascii="Sylfaen" w:hAnsi="Sylfaen"/>
          <w:color w:val="000000" w:themeColor="text1"/>
        </w:rPr>
        <w:t xml:space="preserve">: ՍՏԱԳ-ը </w:t>
      </w:r>
      <w:proofErr w:type="spellStart"/>
      <w:r w:rsidRPr="00680E6F">
        <w:rPr>
          <w:rFonts w:ascii="Sylfaen" w:hAnsi="Sylfaen"/>
          <w:color w:val="000000" w:themeColor="text1"/>
        </w:rPr>
        <w:t>նաև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խորհուրդ</w:t>
      </w:r>
      <w:proofErr w:type="spellEnd"/>
      <w:r w:rsidRPr="00680E6F">
        <w:rPr>
          <w:rFonts w:ascii="Sylfaen" w:hAnsi="Sylfaen"/>
          <w:color w:val="000000" w:themeColor="text1"/>
        </w:rPr>
        <w:t xml:space="preserve"> է </w:t>
      </w:r>
      <w:proofErr w:type="spellStart"/>
      <w:r w:rsidRPr="00680E6F">
        <w:rPr>
          <w:rFonts w:ascii="Sylfaen" w:hAnsi="Sylfaen"/>
          <w:color w:val="000000" w:themeColor="text1"/>
        </w:rPr>
        <w:t>տալիս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մշակել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արդյունավետ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r w:rsidR="008B0614" w:rsidRPr="00680E6F">
        <w:rPr>
          <w:rFonts w:ascii="Sylfaen" w:hAnsi="Sylfaen"/>
          <w:color w:val="000000" w:themeColor="text1"/>
          <w:lang w:val="hy-AM"/>
        </w:rPr>
        <w:t>հանրային իրազեկման</w:t>
      </w:r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միջոցներ</w:t>
      </w:r>
      <w:proofErr w:type="spellEnd"/>
      <w:r w:rsidRPr="00680E6F">
        <w:rPr>
          <w:rFonts w:ascii="Sylfaen" w:hAnsi="Sylfaen"/>
          <w:color w:val="000000" w:themeColor="text1"/>
        </w:rPr>
        <w:t xml:space="preserve">` </w:t>
      </w:r>
      <w:proofErr w:type="spellStart"/>
      <w:r w:rsidRPr="00680E6F">
        <w:rPr>
          <w:rFonts w:ascii="Sylfaen" w:hAnsi="Sylfaen"/>
          <w:color w:val="000000" w:themeColor="text1"/>
        </w:rPr>
        <w:t>շահառուներին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տեղեկատվություն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ստանալու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հարցում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աջակցելու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նպատակով</w:t>
      </w:r>
      <w:proofErr w:type="spellEnd"/>
      <w:r w:rsidRPr="00680E6F">
        <w:rPr>
          <w:rFonts w:ascii="Sylfaen" w:hAnsi="Sylfaen"/>
          <w:color w:val="000000" w:themeColor="text1"/>
        </w:rPr>
        <w:t xml:space="preserve">` </w:t>
      </w:r>
      <w:proofErr w:type="spellStart"/>
      <w:r w:rsidRPr="00680E6F">
        <w:rPr>
          <w:rFonts w:ascii="Sylfaen" w:hAnsi="Sylfaen"/>
          <w:color w:val="000000" w:themeColor="text1"/>
        </w:rPr>
        <w:t>ստեղծելով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օգտագործման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համար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հարմար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համապատասխան</w:t>
      </w:r>
      <w:proofErr w:type="spellEnd"/>
      <w:r w:rsidRPr="00680E6F">
        <w:rPr>
          <w:rFonts w:ascii="Sylfaen" w:hAnsi="Sylfaen"/>
          <w:color w:val="000000" w:themeColor="text1"/>
        </w:rPr>
        <w:t xml:space="preserve"> </w:t>
      </w:r>
      <w:proofErr w:type="spellStart"/>
      <w:r w:rsidRPr="00680E6F">
        <w:rPr>
          <w:rFonts w:ascii="Sylfaen" w:hAnsi="Sylfaen"/>
          <w:color w:val="000000" w:themeColor="text1"/>
        </w:rPr>
        <w:t>ռեսուրսներ</w:t>
      </w:r>
      <w:proofErr w:type="spellEnd"/>
      <w:r w:rsidRPr="00680E6F">
        <w:rPr>
          <w:rFonts w:ascii="Sylfaen" w:hAnsi="Sylfaen"/>
          <w:color w:val="000000" w:themeColor="text1"/>
        </w:rPr>
        <w:t>:</w:t>
      </w:r>
    </w:p>
    <w:p w14:paraId="7A86E0FE" w14:textId="24D2AAE2" w:rsidR="00FC58ED" w:rsidRPr="00680E6F" w:rsidRDefault="00CD6D2F" w:rsidP="004F5FE0">
      <w:pPr>
        <w:pStyle w:val="MediumGrid21"/>
        <w:jc w:val="both"/>
        <w:rPr>
          <w:rFonts w:ascii="Sylfaen" w:hAnsi="Sylfaen"/>
        </w:rPr>
      </w:pPr>
      <w:r w:rsidRPr="00680E6F">
        <w:rPr>
          <w:rFonts w:ascii="Sylfaen" w:hAnsi="Sylfaen"/>
        </w:rPr>
        <w:t xml:space="preserve">ՍՏԱԳ </w:t>
      </w:r>
      <w:proofErr w:type="spellStart"/>
      <w:r w:rsidRPr="00680E6F">
        <w:rPr>
          <w:rFonts w:ascii="Sylfaen" w:hAnsi="Sylfaen"/>
        </w:rPr>
        <w:t>գործընթացին</w:t>
      </w:r>
      <w:proofErr w:type="spellEnd"/>
      <w:r w:rsidRPr="00680E6F">
        <w:rPr>
          <w:rFonts w:ascii="Sylfaen" w:hAnsi="Sylfaen"/>
        </w:rPr>
        <w:t xml:space="preserve"> </w:t>
      </w:r>
      <w:proofErr w:type="spellStart"/>
      <w:r w:rsidR="00FC58ED" w:rsidRPr="00680E6F">
        <w:rPr>
          <w:rFonts w:ascii="Sylfaen" w:hAnsi="Sylfaen"/>
        </w:rPr>
        <w:t>Հայաստանի</w:t>
      </w:r>
      <w:proofErr w:type="spellEnd"/>
      <w:r w:rsidR="00FC58ED" w:rsidRPr="00680E6F">
        <w:rPr>
          <w:rFonts w:ascii="Sylfaen" w:hAnsi="Sylfaen"/>
        </w:rPr>
        <w:t xml:space="preserve"> 10 </w:t>
      </w:r>
      <w:proofErr w:type="spellStart"/>
      <w:r w:rsidR="00FC58ED" w:rsidRPr="00680E6F">
        <w:rPr>
          <w:rFonts w:ascii="Sylfaen" w:hAnsi="Sylfaen"/>
        </w:rPr>
        <w:t>մարզերում</w:t>
      </w:r>
      <w:proofErr w:type="spellEnd"/>
      <w:r w:rsidR="00FC58ED" w:rsidRPr="00680E6F">
        <w:rPr>
          <w:rFonts w:ascii="Sylfaen" w:hAnsi="Sylfaen"/>
        </w:rPr>
        <w:t xml:space="preserve"> և </w:t>
      </w:r>
      <w:proofErr w:type="spellStart"/>
      <w:r w:rsidR="00FC58ED" w:rsidRPr="00680E6F">
        <w:rPr>
          <w:rFonts w:ascii="Sylfaen" w:hAnsi="Sylfaen"/>
        </w:rPr>
        <w:t>Երևանում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="00FC58ED" w:rsidRPr="00680E6F">
        <w:rPr>
          <w:rFonts w:ascii="Sylfaen" w:hAnsi="Sylfaen"/>
        </w:rPr>
        <w:t>ընդհանուր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="00FC58ED" w:rsidRPr="00680E6F">
        <w:rPr>
          <w:rFonts w:ascii="Sylfaen" w:hAnsi="Sylfaen"/>
        </w:rPr>
        <w:t>առմամբ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Pr="00680E6F">
        <w:rPr>
          <w:rFonts w:ascii="Sylfaen" w:hAnsi="Sylfaen"/>
        </w:rPr>
        <w:t>մասնակցել</w:t>
      </w:r>
      <w:proofErr w:type="spellEnd"/>
      <w:r w:rsidRPr="00680E6F">
        <w:rPr>
          <w:rFonts w:ascii="Sylfaen" w:hAnsi="Sylfaen"/>
        </w:rPr>
        <w:t xml:space="preserve"> է </w:t>
      </w:r>
      <w:proofErr w:type="spellStart"/>
      <w:r w:rsidR="00FC58ED" w:rsidRPr="00680E6F">
        <w:rPr>
          <w:rFonts w:ascii="Sylfaen" w:hAnsi="Sylfaen"/>
        </w:rPr>
        <w:t>շուրջ</w:t>
      </w:r>
      <w:proofErr w:type="spellEnd"/>
      <w:r w:rsidR="00FC58ED" w:rsidRPr="00680E6F">
        <w:rPr>
          <w:rFonts w:ascii="Sylfaen" w:hAnsi="Sylfaen"/>
        </w:rPr>
        <w:t xml:space="preserve"> 7200 </w:t>
      </w:r>
      <w:proofErr w:type="spellStart"/>
      <w:r w:rsidR="00FC58ED" w:rsidRPr="00680E6F">
        <w:rPr>
          <w:rFonts w:ascii="Sylfaen" w:hAnsi="Sylfaen"/>
        </w:rPr>
        <w:t>մարդ</w:t>
      </w:r>
      <w:proofErr w:type="spellEnd"/>
      <w:r w:rsidR="00FC58ED" w:rsidRPr="00680E6F">
        <w:rPr>
          <w:rFonts w:ascii="Sylfaen" w:hAnsi="Sylfaen"/>
        </w:rPr>
        <w:t xml:space="preserve">: </w:t>
      </w:r>
      <w:proofErr w:type="spellStart"/>
      <w:r w:rsidR="00FC58ED" w:rsidRPr="00680E6F">
        <w:rPr>
          <w:rFonts w:ascii="Sylfaen" w:hAnsi="Sylfaen"/>
        </w:rPr>
        <w:t>Հարցվածները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Pr="00680E6F">
        <w:rPr>
          <w:rFonts w:ascii="Sylfaen" w:hAnsi="Sylfaen"/>
        </w:rPr>
        <w:t>ներկայացնում</w:t>
      </w:r>
      <w:proofErr w:type="spellEnd"/>
      <w:r w:rsidRPr="00680E6F">
        <w:rPr>
          <w:rFonts w:ascii="Sylfaen" w:hAnsi="Sylfaen"/>
        </w:rPr>
        <w:t xml:space="preserve"> </w:t>
      </w:r>
      <w:proofErr w:type="spellStart"/>
      <w:r w:rsidR="00FC58ED" w:rsidRPr="00680E6F">
        <w:rPr>
          <w:rFonts w:ascii="Sylfaen" w:hAnsi="Sylfaen"/>
        </w:rPr>
        <w:t>են</w:t>
      </w:r>
      <w:proofErr w:type="spellEnd"/>
      <w:r w:rsidR="00FC58ED" w:rsidRPr="00680E6F">
        <w:rPr>
          <w:rFonts w:ascii="Sylfaen" w:hAnsi="Sylfaen"/>
        </w:rPr>
        <w:t xml:space="preserve"> 3000 </w:t>
      </w:r>
      <w:proofErr w:type="spellStart"/>
      <w:r w:rsidR="00FC58ED" w:rsidRPr="00680E6F">
        <w:rPr>
          <w:rFonts w:ascii="Sylfaen" w:hAnsi="Sylfaen"/>
        </w:rPr>
        <w:t>տնային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="00FC58ED" w:rsidRPr="00680E6F">
        <w:rPr>
          <w:rFonts w:ascii="Sylfaen" w:hAnsi="Sylfaen"/>
        </w:rPr>
        <w:t>տնտեսություն</w:t>
      </w:r>
      <w:r w:rsidRPr="00680E6F">
        <w:rPr>
          <w:rFonts w:ascii="Sylfaen" w:hAnsi="Sylfaen"/>
        </w:rPr>
        <w:t>ներ</w:t>
      </w:r>
      <w:proofErr w:type="spellEnd"/>
      <w:r w:rsidR="00FC58ED" w:rsidRPr="00680E6F">
        <w:rPr>
          <w:rFonts w:ascii="Sylfaen" w:hAnsi="Sylfaen"/>
        </w:rPr>
        <w:t>, 1537 ՓՄՁ</w:t>
      </w:r>
      <w:r w:rsidRPr="00680E6F">
        <w:rPr>
          <w:rFonts w:ascii="Sylfaen" w:hAnsi="Sylfaen"/>
        </w:rPr>
        <w:t>-</w:t>
      </w:r>
      <w:proofErr w:type="spellStart"/>
      <w:r w:rsidRPr="00680E6F">
        <w:rPr>
          <w:rFonts w:ascii="Sylfaen" w:hAnsi="Sylfaen"/>
        </w:rPr>
        <w:t>ներ</w:t>
      </w:r>
      <w:proofErr w:type="spellEnd"/>
      <w:r w:rsidR="00FC58ED" w:rsidRPr="00680E6F">
        <w:rPr>
          <w:rFonts w:ascii="Sylfaen" w:hAnsi="Sylfaen"/>
        </w:rPr>
        <w:t xml:space="preserve"> և 515 </w:t>
      </w:r>
      <w:proofErr w:type="spellStart"/>
      <w:r w:rsidR="00FC58ED" w:rsidRPr="00680E6F">
        <w:rPr>
          <w:rFonts w:ascii="Sylfaen" w:hAnsi="Sylfaen"/>
        </w:rPr>
        <w:t>ֆերմեր</w:t>
      </w:r>
      <w:proofErr w:type="spellEnd"/>
      <w:r w:rsidR="00FC58ED" w:rsidRPr="00680E6F">
        <w:rPr>
          <w:rFonts w:ascii="Sylfaen" w:hAnsi="Sylfaen"/>
        </w:rPr>
        <w:t xml:space="preserve">, </w:t>
      </w:r>
      <w:proofErr w:type="spellStart"/>
      <w:r w:rsidR="00FC58ED" w:rsidRPr="00680E6F">
        <w:rPr>
          <w:rFonts w:ascii="Sylfaen" w:hAnsi="Sylfaen"/>
        </w:rPr>
        <w:t>տեղական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Pr="00680E6F">
        <w:rPr>
          <w:rFonts w:ascii="Sylfaen" w:hAnsi="Sylfaen"/>
        </w:rPr>
        <w:t>իշխանությունների</w:t>
      </w:r>
      <w:proofErr w:type="spellEnd"/>
      <w:r w:rsidR="00FC58ED" w:rsidRPr="00680E6F">
        <w:rPr>
          <w:rFonts w:ascii="Sylfaen" w:hAnsi="Sylfaen"/>
        </w:rPr>
        <w:t xml:space="preserve"> և </w:t>
      </w:r>
      <w:proofErr w:type="spellStart"/>
      <w:r w:rsidR="00FC58ED" w:rsidRPr="00680E6F">
        <w:rPr>
          <w:rFonts w:ascii="Sylfaen" w:hAnsi="Sylfaen"/>
        </w:rPr>
        <w:t>ծառայություններ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="00FC58ED" w:rsidRPr="00680E6F">
        <w:rPr>
          <w:rFonts w:ascii="Sylfaen" w:hAnsi="Sylfaen"/>
        </w:rPr>
        <w:t>մատուցող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Pr="00680E6F">
        <w:rPr>
          <w:rFonts w:ascii="Sylfaen" w:hAnsi="Sylfaen"/>
        </w:rPr>
        <w:t>մարմինների</w:t>
      </w:r>
      <w:proofErr w:type="spellEnd"/>
      <w:r w:rsidRPr="00680E6F">
        <w:rPr>
          <w:rFonts w:ascii="Sylfaen" w:hAnsi="Sylfaen"/>
        </w:rPr>
        <w:t xml:space="preserve"> 2150 </w:t>
      </w:r>
      <w:proofErr w:type="spellStart"/>
      <w:r w:rsidRPr="00680E6F">
        <w:rPr>
          <w:rFonts w:ascii="Sylfaen" w:hAnsi="Sylfaen"/>
        </w:rPr>
        <w:t>ներկայացուցիչներ</w:t>
      </w:r>
      <w:proofErr w:type="spellEnd"/>
      <w:r w:rsidR="00FC58ED" w:rsidRPr="00680E6F">
        <w:rPr>
          <w:rFonts w:ascii="Sylfaen" w:hAnsi="Sylfaen"/>
        </w:rPr>
        <w:t xml:space="preserve">, </w:t>
      </w:r>
      <w:proofErr w:type="spellStart"/>
      <w:r w:rsidRPr="00680E6F">
        <w:rPr>
          <w:rFonts w:ascii="Sylfaen" w:hAnsi="Sylfaen"/>
        </w:rPr>
        <w:t>ֆոկուս</w:t>
      </w:r>
      <w:proofErr w:type="spellEnd"/>
      <w:r w:rsidRPr="00680E6F">
        <w:rPr>
          <w:rFonts w:ascii="Sylfaen" w:hAnsi="Sylfaen"/>
        </w:rPr>
        <w:t xml:space="preserve"> </w:t>
      </w:r>
      <w:proofErr w:type="spellStart"/>
      <w:r w:rsidRPr="00680E6F">
        <w:rPr>
          <w:rFonts w:ascii="Sylfaen" w:hAnsi="Sylfaen"/>
        </w:rPr>
        <w:t>խ</w:t>
      </w:r>
      <w:r w:rsidR="00FC58ED" w:rsidRPr="00680E6F">
        <w:rPr>
          <w:rFonts w:ascii="Sylfaen" w:hAnsi="Sylfaen"/>
        </w:rPr>
        <w:t>մբային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="00FC58ED" w:rsidRPr="00680E6F">
        <w:rPr>
          <w:rFonts w:ascii="Sylfaen" w:hAnsi="Sylfaen"/>
        </w:rPr>
        <w:t>քննարկումների</w:t>
      </w:r>
      <w:r w:rsidRPr="00680E6F">
        <w:rPr>
          <w:rFonts w:ascii="Sylfaen" w:hAnsi="Sylfaen"/>
        </w:rPr>
        <w:t>ն</w:t>
      </w:r>
      <w:proofErr w:type="spellEnd"/>
      <w:r w:rsidRPr="00680E6F">
        <w:rPr>
          <w:rFonts w:ascii="Sylfaen" w:hAnsi="Sylfaen"/>
        </w:rPr>
        <w:t xml:space="preserve"> </w:t>
      </w:r>
      <w:proofErr w:type="spellStart"/>
      <w:r w:rsidRPr="00680E6F">
        <w:rPr>
          <w:rFonts w:ascii="Sylfaen" w:hAnsi="Sylfaen"/>
        </w:rPr>
        <w:t>մասնակցած</w:t>
      </w:r>
      <w:proofErr w:type="spellEnd"/>
      <w:r w:rsidR="00FC58ED" w:rsidRPr="00680E6F">
        <w:rPr>
          <w:rFonts w:ascii="Sylfaen" w:hAnsi="Sylfaen"/>
        </w:rPr>
        <w:t xml:space="preserve"> </w:t>
      </w:r>
      <w:r w:rsidRPr="00680E6F">
        <w:rPr>
          <w:rFonts w:ascii="Sylfaen" w:hAnsi="Sylfaen"/>
        </w:rPr>
        <w:t xml:space="preserve">150 </w:t>
      </w:r>
      <w:proofErr w:type="spellStart"/>
      <w:r w:rsidRPr="00680E6F">
        <w:rPr>
          <w:rFonts w:ascii="Sylfaen" w:hAnsi="Sylfaen"/>
        </w:rPr>
        <w:t>անձ</w:t>
      </w:r>
      <w:proofErr w:type="spellEnd"/>
      <w:r w:rsidRPr="00680E6F">
        <w:rPr>
          <w:rFonts w:ascii="Sylfaen" w:hAnsi="Sylfaen"/>
        </w:rPr>
        <w:t xml:space="preserve"> </w:t>
      </w:r>
      <w:r w:rsidR="00FC58ED" w:rsidRPr="00680E6F">
        <w:rPr>
          <w:rFonts w:ascii="Sylfaen" w:hAnsi="Sylfaen"/>
        </w:rPr>
        <w:t xml:space="preserve">և </w:t>
      </w:r>
      <w:proofErr w:type="spellStart"/>
      <w:r w:rsidR="00FC58ED" w:rsidRPr="00680E6F">
        <w:rPr>
          <w:rFonts w:ascii="Sylfaen" w:hAnsi="Sylfaen"/>
        </w:rPr>
        <w:t>Հայաստանի</w:t>
      </w:r>
      <w:proofErr w:type="spellEnd"/>
      <w:r w:rsidR="00FC58ED" w:rsidRPr="00680E6F">
        <w:rPr>
          <w:rFonts w:ascii="Sylfaen" w:hAnsi="Sylfaen"/>
        </w:rPr>
        <w:t xml:space="preserve"> 10 </w:t>
      </w:r>
      <w:proofErr w:type="spellStart"/>
      <w:r w:rsidR="00FC58ED" w:rsidRPr="00680E6F">
        <w:rPr>
          <w:rFonts w:ascii="Sylfaen" w:hAnsi="Sylfaen"/>
        </w:rPr>
        <w:t>մարզերում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="00FC58ED" w:rsidRPr="00680E6F">
        <w:rPr>
          <w:rFonts w:ascii="Sylfaen" w:hAnsi="Sylfaen"/>
        </w:rPr>
        <w:t>ծառայությունների</w:t>
      </w:r>
      <w:proofErr w:type="spellEnd"/>
      <w:r w:rsidRPr="00680E6F">
        <w:rPr>
          <w:rFonts w:ascii="Sylfaen" w:hAnsi="Sylfaen"/>
        </w:rPr>
        <w:t xml:space="preserve"> </w:t>
      </w:r>
      <w:proofErr w:type="spellStart"/>
      <w:r w:rsidRPr="00680E6F">
        <w:rPr>
          <w:rFonts w:ascii="Sylfaen" w:hAnsi="Sylfaen"/>
        </w:rPr>
        <w:t>վերաբերյալ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="00FC58ED" w:rsidRPr="00680E6F">
        <w:rPr>
          <w:rFonts w:ascii="Sylfaen" w:hAnsi="Sylfaen"/>
        </w:rPr>
        <w:t>առցանց</w:t>
      </w:r>
      <w:proofErr w:type="spellEnd"/>
      <w:r w:rsidR="00FC58ED" w:rsidRPr="00680E6F">
        <w:rPr>
          <w:rFonts w:ascii="Sylfaen" w:hAnsi="Sylfaen"/>
        </w:rPr>
        <w:t xml:space="preserve"> </w:t>
      </w:r>
      <w:proofErr w:type="spellStart"/>
      <w:r w:rsidR="00FC58ED" w:rsidRPr="00680E6F">
        <w:rPr>
          <w:rFonts w:ascii="Sylfaen" w:hAnsi="Sylfaen"/>
        </w:rPr>
        <w:t>հարցման</w:t>
      </w:r>
      <w:r w:rsidRPr="00680E6F">
        <w:rPr>
          <w:rFonts w:ascii="Sylfaen" w:hAnsi="Sylfaen"/>
        </w:rPr>
        <w:t>ը</w:t>
      </w:r>
      <w:proofErr w:type="spellEnd"/>
      <w:r w:rsidRPr="00680E6F">
        <w:rPr>
          <w:rFonts w:ascii="Sylfaen" w:hAnsi="Sylfaen"/>
        </w:rPr>
        <w:t xml:space="preserve"> </w:t>
      </w:r>
      <w:proofErr w:type="spellStart"/>
      <w:r w:rsidRPr="00680E6F">
        <w:rPr>
          <w:rFonts w:ascii="Sylfaen" w:hAnsi="Sylfaen"/>
        </w:rPr>
        <w:t>մասնակցած</w:t>
      </w:r>
      <w:proofErr w:type="spellEnd"/>
      <w:r w:rsidRPr="00680E6F">
        <w:rPr>
          <w:rFonts w:ascii="Sylfaen" w:hAnsi="Sylfaen"/>
        </w:rPr>
        <w:t xml:space="preserve"> </w:t>
      </w:r>
      <w:proofErr w:type="spellStart"/>
      <w:r w:rsidRPr="00680E6F">
        <w:rPr>
          <w:rFonts w:ascii="Sylfaen" w:hAnsi="Sylfaen"/>
        </w:rPr>
        <w:t>ավելի</w:t>
      </w:r>
      <w:proofErr w:type="spellEnd"/>
      <w:r w:rsidRPr="00680E6F">
        <w:rPr>
          <w:rFonts w:ascii="Sylfaen" w:hAnsi="Sylfaen"/>
        </w:rPr>
        <w:t xml:space="preserve"> </w:t>
      </w:r>
      <w:proofErr w:type="spellStart"/>
      <w:r w:rsidRPr="00680E6F">
        <w:rPr>
          <w:rFonts w:ascii="Sylfaen" w:hAnsi="Sylfaen"/>
        </w:rPr>
        <w:t>քան</w:t>
      </w:r>
      <w:proofErr w:type="spellEnd"/>
      <w:r w:rsidRPr="00680E6F">
        <w:rPr>
          <w:rFonts w:ascii="Sylfaen" w:hAnsi="Sylfaen"/>
        </w:rPr>
        <w:t xml:space="preserve"> 2000 </w:t>
      </w:r>
      <w:proofErr w:type="spellStart"/>
      <w:r w:rsidRPr="00680E6F">
        <w:rPr>
          <w:rFonts w:ascii="Sylfaen" w:hAnsi="Sylfaen"/>
        </w:rPr>
        <w:t>մարդ</w:t>
      </w:r>
      <w:proofErr w:type="spellEnd"/>
      <w:r w:rsidR="00FC58ED" w:rsidRPr="00680E6F">
        <w:rPr>
          <w:rFonts w:ascii="Sylfaen" w:hAnsi="Sylfaen"/>
        </w:rPr>
        <w:t>:</w:t>
      </w:r>
    </w:p>
    <w:p w14:paraId="0C2E9270" w14:textId="77777777" w:rsidR="004F5FE0" w:rsidRPr="00680E6F" w:rsidRDefault="004F5FE0" w:rsidP="001C38DD">
      <w:pPr>
        <w:spacing w:line="240" w:lineRule="auto"/>
        <w:jc w:val="both"/>
        <w:rPr>
          <w:rFonts w:ascii="Sylfaen" w:hAnsi="Sylfaen"/>
          <w:color w:val="000000" w:themeColor="text1"/>
        </w:rPr>
      </w:pPr>
    </w:p>
    <w:p w14:paraId="5D3F6F3A" w14:textId="14D37058" w:rsidR="00061B81" w:rsidRPr="00680E6F" w:rsidRDefault="00CD6D2F" w:rsidP="00061B81">
      <w:pPr>
        <w:spacing w:after="160" w:line="240" w:lineRule="auto"/>
        <w:contextualSpacing/>
        <w:jc w:val="both"/>
        <w:rPr>
          <w:rFonts w:ascii="Sylfaen" w:hAnsi="Sylfaen"/>
          <w:lang w:val="hy-AM"/>
        </w:rPr>
      </w:pPr>
      <w:proofErr w:type="spellStart"/>
      <w:r w:rsidRPr="00680E6F">
        <w:rPr>
          <w:rFonts w:ascii="Sylfaen" w:hAnsi="Sylfaen"/>
          <w:lang w:val="en-GB"/>
        </w:rPr>
        <w:t>Ամբողջական</w:t>
      </w:r>
      <w:proofErr w:type="spellEnd"/>
      <w:r w:rsidRPr="00680E6F">
        <w:rPr>
          <w:rFonts w:ascii="Sylfaen" w:hAnsi="Sylfaen"/>
          <w:lang w:val="en-GB"/>
        </w:rPr>
        <w:t xml:space="preserve"> </w:t>
      </w:r>
      <w:r w:rsidR="00F15341" w:rsidRPr="00680E6F">
        <w:rPr>
          <w:rFonts w:ascii="Sylfaen" w:hAnsi="Sylfaen"/>
          <w:lang w:val="hy-AM"/>
        </w:rPr>
        <w:t>զեկույցը</w:t>
      </w:r>
      <w:r w:rsidRPr="00680E6F">
        <w:rPr>
          <w:rFonts w:ascii="Sylfaen" w:hAnsi="Sylfaen"/>
          <w:lang w:val="en-GB"/>
        </w:rPr>
        <w:t xml:space="preserve"> </w:t>
      </w:r>
      <w:proofErr w:type="spellStart"/>
      <w:r w:rsidRPr="00680E6F">
        <w:rPr>
          <w:rFonts w:ascii="Sylfaen" w:hAnsi="Sylfaen"/>
          <w:lang w:val="en-GB"/>
        </w:rPr>
        <w:t>հասանելի</w:t>
      </w:r>
      <w:proofErr w:type="spellEnd"/>
      <w:r w:rsidRPr="00680E6F">
        <w:rPr>
          <w:rFonts w:ascii="Sylfaen" w:hAnsi="Sylfaen"/>
          <w:lang w:val="en-GB"/>
        </w:rPr>
        <w:t xml:space="preserve"> է </w:t>
      </w:r>
      <w:hyperlink r:id="rId11" w:history="1">
        <w:proofErr w:type="spellStart"/>
        <w:r w:rsidRPr="00680E6F">
          <w:rPr>
            <w:rStyle w:val="Hyperlink"/>
            <w:rFonts w:ascii="Sylfaen" w:hAnsi="Sylfaen"/>
            <w:lang w:val="en-GB"/>
          </w:rPr>
          <w:t>այստեղ</w:t>
        </w:r>
        <w:proofErr w:type="spellEnd"/>
      </w:hyperlink>
      <w:r w:rsidR="00680E6F" w:rsidRPr="00680E6F">
        <w:rPr>
          <w:rFonts w:ascii="Sylfaen" w:hAnsi="Sylfaen"/>
          <w:lang w:val="hy-AM"/>
        </w:rPr>
        <w:t>։</w:t>
      </w:r>
    </w:p>
    <w:p w14:paraId="0A6F748A" w14:textId="29EBD7BB" w:rsidR="0094549A" w:rsidRPr="00680E6F" w:rsidRDefault="0094549A" w:rsidP="0094549A">
      <w:pPr>
        <w:spacing w:after="0" w:line="240" w:lineRule="auto"/>
        <w:jc w:val="center"/>
        <w:rPr>
          <w:rFonts w:ascii="Sylfaen" w:hAnsi="Sylfaen"/>
        </w:rPr>
      </w:pPr>
    </w:p>
    <w:p w14:paraId="227EE539" w14:textId="77777777" w:rsidR="00316199" w:rsidRPr="00680E6F" w:rsidRDefault="00316199" w:rsidP="00316199">
      <w:pPr>
        <w:spacing w:after="0" w:line="240" w:lineRule="auto"/>
        <w:jc w:val="center"/>
        <w:rPr>
          <w:rFonts w:ascii="Sylfaen" w:hAnsi="Sylfaen"/>
        </w:rPr>
      </w:pPr>
      <w:r w:rsidRPr="00680E6F">
        <w:rPr>
          <w:rFonts w:ascii="Sylfaen" w:hAnsi="Sylfaen"/>
        </w:rPr>
        <w:t>***</w:t>
      </w:r>
    </w:p>
    <w:p w14:paraId="792C7FF7" w14:textId="77777777" w:rsidR="00316199" w:rsidRPr="00680E6F" w:rsidRDefault="00316199" w:rsidP="00316199">
      <w:pPr>
        <w:spacing w:after="0" w:line="240" w:lineRule="auto"/>
        <w:jc w:val="both"/>
        <w:rPr>
          <w:rFonts w:ascii="Sylfaen" w:eastAsia="MS Mincho" w:hAnsi="Sylfaen" w:cs="Sylfaen"/>
          <w:sz w:val="16"/>
          <w:szCs w:val="16"/>
        </w:rPr>
      </w:pPr>
      <w:r w:rsidRPr="00680E6F">
        <w:rPr>
          <w:rFonts w:ascii="Sylfaen" w:hAnsi="Sylfaen" w:cs="Sylfaen"/>
          <w:sz w:val="16"/>
          <w:szCs w:val="16"/>
          <w:lang w:val="hy-AM"/>
        </w:rPr>
        <w:t>ՄԱԿ</w:t>
      </w:r>
      <w:r w:rsidRPr="00680E6F">
        <w:rPr>
          <w:rFonts w:ascii="Sylfaen" w:hAnsi="Sylfaen" w:cs="Tahoma"/>
          <w:sz w:val="16"/>
          <w:szCs w:val="16"/>
          <w:lang w:val="hy-AM"/>
        </w:rPr>
        <w:t>-</w:t>
      </w:r>
      <w:r w:rsidRPr="00680E6F">
        <w:rPr>
          <w:rFonts w:ascii="Sylfaen" w:hAnsi="Sylfaen" w:cs="Sylfaen"/>
          <w:sz w:val="16"/>
          <w:szCs w:val="16"/>
          <w:lang w:val="hy-AM"/>
        </w:rPr>
        <w:t>ի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Զարգացման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ծրագիրը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գործընկերային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կապեր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է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հաստատում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հասարակության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բոլոր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խավերի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ներկայացուցիչների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հետ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` </w:t>
      </w:r>
      <w:r w:rsidRPr="00680E6F">
        <w:rPr>
          <w:rFonts w:ascii="Sylfaen" w:hAnsi="Sylfaen" w:cs="Sylfaen"/>
          <w:sz w:val="16"/>
          <w:szCs w:val="16"/>
          <w:lang w:val="hy-AM"/>
        </w:rPr>
        <w:t>զորակցելով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պետություններին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դիմակայելու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ճգնաժամերին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: </w:t>
      </w:r>
      <w:r w:rsidRPr="00680E6F">
        <w:rPr>
          <w:rFonts w:ascii="Sylfaen" w:hAnsi="Sylfaen" w:cs="Sylfaen"/>
          <w:sz w:val="16"/>
          <w:szCs w:val="16"/>
          <w:lang w:val="hy-AM"/>
        </w:rPr>
        <w:t>ՄԱԶԾ</w:t>
      </w:r>
      <w:r w:rsidRPr="00680E6F">
        <w:rPr>
          <w:rFonts w:ascii="Sylfaen" w:hAnsi="Sylfaen" w:cs="Tahoma"/>
          <w:sz w:val="16"/>
          <w:szCs w:val="16"/>
          <w:lang w:val="hy-AM"/>
        </w:rPr>
        <w:t>-</w:t>
      </w:r>
      <w:r w:rsidRPr="00680E6F">
        <w:rPr>
          <w:rFonts w:ascii="Sylfaen" w:hAnsi="Sylfaen" w:cs="Sylfaen"/>
          <w:sz w:val="16"/>
          <w:szCs w:val="16"/>
          <w:lang w:val="hy-AM"/>
        </w:rPr>
        <w:t>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խթանում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է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նաև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աճը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, </w:t>
      </w:r>
      <w:r w:rsidRPr="00680E6F">
        <w:rPr>
          <w:rFonts w:ascii="Sylfaen" w:hAnsi="Sylfaen" w:cs="Sylfaen"/>
          <w:sz w:val="16"/>
          <w:szCs w:val="16"/>
          <w:lang w:val="hy-AM"/>
        </w:rPr>
        <w:t>որ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կոչված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է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բարելավելու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յուրաքանչյուր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անձի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կյանքի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որակը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: </w:t>
      </w:r>
      <w:r w:rsidRPr="00680E6F">
        <w:rPr>
          <w:rFonts w:ascii="Sylfaen" w:hAnsi="Sylfaen" w:cs="Sylfaen"/>
          <w:sz w:val="16"/>
          <w:szCs w:val="16"/>
          <w:lang w:val="hy-AM"/>
        </w:rPr>
        <w:t>Մնայուն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ներկայություն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ունենալով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մոտ 170 </w:t>
      </w:r>
      <w:r w:rsidRPr="00680E6F">
        <w:rPr>
          <w:rFonts w:ascii="Sylfaen" w:hAnsi="Sylfaen" w:cs="Sylfaen"/>
          <w:sz w:val="16"/>
          <w:szCs w:val="16"/>
          <w:lang w:val="hy-AM"/>
        </w:rPr>
        <w:t>երկրներում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և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տարածքներում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` </w:t>
      </w:r>
      <w:r w:rsidRPr="00680E6F">
        <w:rPr>
          <w:rFonts w:ascii="Sylfaen" w:hAnsi="Sylfaen" w:cs="Sylfaen"/>
          <w:sz w:val="16"/>
          <w:szCs w:val="16"/>
          <w:lang w:val="hy-AM"/>
        </w:rPr>
        <w:t>մենք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համաշխարհային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փորձ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և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տեղական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լուծումներ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ենք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մատուցում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` </w:t>
      </w:r>
      <w:r w:rsidRPr="00680E6F">
        <w:rPr>
          <w:rFonts w:ascii="Sylfaen" w:hAnsi="Sylfaen" w:cs="Sylfaen"/>
          <w:sz w:val="16"/>
          <w:szCs w:val="16"/>
          <w:lang w:val="hy-AM"/>
        </w:rPr>
        <w:t>նպաստելով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կյանքի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բարելավմանը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և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աջակցելով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կայուն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պետականության</w:t>
      </w:r>
      <w:r w:rsidRPr="00680E6F">
        <w:rPr>
          <w:rFonts w:ascii="Sylfaen" w:hAnsi="Sylfaen" w:cs="Tahoma"/>
          <w:sz w:val="16"/>
          <w:szCs w:val="16"/>
          <w:lang w:val="hy-AM"/>
        </w:rPr>
        <w:t xml:space="preserve"> </w:t>
      </w:r>
      <w:r w:rsidRPr="00680E6F">
        <w:rPr>
          <w:rFonts w:ascii="Sylfaen" w:hAnsi="Sylfaen" w:cs="Sylfaen"/>
          <w:sz w:val="16"/>
          <w:szCs w:val="16"/>
          <w:lang w:val="hy-AM"/>
        </w:rPr>
        <w:t>ձևավորմանը</w:t>
      </w:r>
      <w:r w:rsidRPr="00680E6F">
        <w:rPr>
          <w:rFonts w:ascii="Sylfaen" w:hAnsi="Sylfaen" w:cs="Tahoma"/>
          <w:sz w:val="16"/>
          <w:szCs w:val="16"/>
          <w:lang w:val="hy-AM"/>
        </w:rPr>
        <w:t>: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ՄԱԶԾ</w:t>
      </w:r>
      <w:r w:rsidRPr="00680E6F">
        <w:rPr>
          <w:rFonts w:ascii="Sylfaen" w:eastAsia="MS Mincho" w:hAnsi="Sylfaen"/>
          <w:sz w:val="16"/>
          <w:szCs w:val="16"/>
          <w:lang w:val="hy-AM"/>
        </w:rPr>
        <w:t>-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ն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h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աստատվել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է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Հայաստանում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1993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թ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.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մարտին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և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աջակցում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է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կառավարությանն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իրականացնելու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ազգային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զարգացման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առաջնահերթությունները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,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ինչպես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նաև հասնելու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Կայուն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զարգացման</w:t>
      </w:r>
      <w:r w:rsidRPr="00680E6F">
        <w:rPr>
          <w:rFonts w:ascii="Sylfaen" w:eastAsia="MS Mincho" w:hAnsi="Sylfaen"/>
          <w:sz w:val="16"/>
          <w:szCs w:val="16"/>
          <w:lang w:val="hy-AM"/>
        </w:rPr>
        <w:t xml:space="preserve"> </w:t>
      </w:r>
      <w:r w:rsidRPr="00680E6F">
        <w:rPr>
          <w:rFonts w:ascii="Sylfaen" w:eastAsia="MS Mincho" w:hAnsi="Sylfaen" w:cs="Sylfaen"/>
          <w:sz w:val="16"/>
          <w:szCs w:val="16"/>
          <w:lang w:val="hy-AM"/>
        </w:rPr>
        <w:t>նպատակներին</w:t>
      </w:r>
      <w:r w:rsidRPr="00680E6F">
        <w:rPr>
          <w:rFonts w:ascii="Sylfaen" w:eastAsia="MS Mincho" w:hAnsi="Sylfaen" w:cs="Sylfaen"/>
          <w:sz w:val="16"/>
          <w:szCs w:val="16"/>
        </w:rPr>
        <w:t>:</w:t>
      </w:r>
    </w:p>
    <w:p w14:paraId="3B3612C7" w14:textId="77777777" w:rsidR="00316199" w:rsidRPr="00680E6F" w:rsidRDefault="00316199" w:rsidP="00316199">
      <w:pPr>
        <w:spacing w:after="0" w:line="240" w:lineRule="auto"/>
        <w:jc w:val="both"/>
        <w:rPr>
          <w:rFonts w:ascii="Sylfaen" w:hAnsi="Sylfaen"/>
        </w:rPr>
      </w:pPr>
    </w:p>
    <w:p w14:paraId="247B3370" w14:textId="77777777" w:rsidR="00316199" w:rsidRPr="00680E6F" w:rsidRDefault="00316199" w:rsidP="00316199">
      <w:pPr>
        <w:spacing w:after="120" w:line="240" w:lineRule="auto"/>
        <w:ind w:left="4320"/>
        <w:jc w:val="both"/>
        <w:rPr>
          <w:rFonts w:ascii="Sylfaen" w:hAnsi="Sylfaen" w:cs="Arial"/>
          <w:iCs/>
        </w:rPr>
      </w:pPr>
      <w:r w:rsidRPr="00680E6F">
        <w:rPr>
          <w:rFonts w:ascii="Sylfaen" w:hAnsi="Sylfaen" w:cs="Arial"/>
          <w:iCs/>
        </w:rPr>
        <w:t xml:space="preserve">      </w:t>
      </w:r>
    </w:p>
    <w:p w14:paraId="25710CAE" w14:textId="77777777" w:rsidR="00316199" w:rsidRPr="00680E6F" w:rsidRDefault="00316199" w:rsidP="0031619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/>
        </w:rPr>
      </w:pPr>
      <w:r w:rsidRPr="00680E6F">
        <w:rPr>
          <w:rFonts w:ascii="Sylfaen" w:hAnsi="Sylfaen"/>
          <w:lang w:val="hy-AM"/>
        </w:rPr>
        <w:t>Լրացուցիչ տեղեկատվության համար կարող եք դիմել՝</w:t>
      </w:r>
    </w:p>
    <w:p w14:paraId="7D004380" w14:textId="5D7873B9" w:rsidR="00316199" w:rsidRPr="00680E6F" w:rsidRDefault="00316199" w:rsidP="00316199">
      <w:pPr>
        <w:ind w:right="183"/>
        <w:jc w:val="both"/>
        <w:rPr>
          <w:rFonts w:ascii="Sylfaen" w:hAnsi="Sylfaen"/>
          <w:iCs/>
        </w:rPr>
      </w:pPr>
      <w:r w:rsidRPr="00680E6F"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 wp14:anchorId="7E7325D2" wp14:editId="3848D74D">
            <wp:simplePos x="0" y="0"/>
            <wp:positionH relativeFrom="column">
              <wp:posOffset>-4445</wp:posOffset>
            </wp:positionH>
            <wp:positionV relativeFrom="paragraph">
              <wp:posOffset>224155</wp:posOffset>
            </wp:positionV>
            <wp:extent cx="368935" cy="709930"/>
            <wp:effectExtent l="0" t="0" r="0" b="0"/>
            <wp:wrapNone/>
            <wp:docPr id="3" name="Picture 3" descr="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A92F8" w14:textId="77777777" w:rsidR="00316199" w:rsidRPr="00680E6F" w:rsidRDefault="00316199" w:rsidP="00316199">
      <w:pPr>
        <w:spacing w:after="0"/>
        <w:ind w:firstLine="720"/>
        <w:jc w:val="both"/>
        <w:rPr>
          <w:rFonts w:ascii="Sylfaen" w:hAnsi="Sylfaen" w:cs="Arial"/>
          <w:b/>
          <w:iCs/>
          <w:lang w:val="hy-AM"/>
        </w:rPr>
      </w:pPr>
      <w:proofErr w:type="spellStart"/>
      <w:r w:rsidRPr="00680E6F">
        <w:rPr>
          <w:rFonts w:ascii="Sylfaen" w:hAnsi="Sylfaen" w:cs="Arial"/>
          <w:b/>
          <w:iCs/>
        </w:rPr>
        <w:t>Հովհաննես</w:t>
      </w:r>
      <w:proofErr w:type="spellEnd"/>
      <w:r w:rsidRPr="00680E6F">
        <w:rPr>
          <w:rFonts w:ascii="Sylfaen" w:hAnsi="Sylfaen" w:cs="Arial"/>
          <w:b/>
          <w:iCs/>
        </w:rPr>
        <w:t xml:space="preserve"> </w:t>
      </w:r>
      <w:proofErr w:type="spellStart"/>
      <w:r w:rsidRPr="00680E6F">
        <w:rPr>
          <w:rFonts w:ascii="Sylfaen" w:hAnsi="Sylfaen" w:cs="Arial"/>
          <w:b/>
          <w:iCs/>
        </w:rPr>
        <w:t>Սա</w:t>
      </w:r>
      <w:proofErr w:type="spellEnd"/>
      <w:r w:rsidRPr="00680E6F">
        <w:rPr>
          <w:rFonts w:ascii="Sylfaen" w:hAnsi="Sylfaen" w:cs="Arial"/>
          <w:b/>
          <w:iCs/>
          <w:lang w:val="hy-AM"/>
        </w:rPr>
        <w:t>ռ</w:t>
      </w:r>
      <w:proofErr w:type="spellStart"/>
      <w:r w:rsidRPr="00680E6F">
        <w:rPr>
          <w:rFonts w:ascii="Sylfaen" w:hAnsi="Sylfaen" w:cs="Arial"/>
          <w:b/>
          <w:iCs/>
        </w:rPr>
        <w:t>աջյան</w:t>
      </w:r>
      <w:proofErr w:type="spellEnd"/>
      <w:r w:rsidRPr="00680E6F">
        <w:rPr>
          <w:rFonts w:ascii="Sylfaen" w:hAnsi="Sylfaen" w:cs="Arial"/>
          <w:b/>
          <w:iCs/>
          <w:lang w:val="hy-AM"/>
        </w:rPr>
        <w:t>ին</w:t>
      </w:r>
    </w:p>
    <w:p w14:paraId="1254E52D" w14:textId="77777777" w:rsidR="00316199" w:rsidRPr="00680E6F" w:rsidRDefault="00316199" w:rsidP="00316199">
      <w:pPr>
        <w:spacing w:after="0"/>
        <w:ind w:firstLine="720"/>
        <w:jc w:val="both"/>
        <w:rPr>
          <w:rFonts w:ascii="Sylfaen" w:hAnsi="Sylfaen" w:cs="Arial"/>
          <w:iCs/>
          <w:lang w:val="hy-AM"/>
        </w:rPr>
      </w:pPr>
      <w:proofErr w:type="spellStart"/>
      <w:r w:rsidRPr="00680E6F">
        <w:rPr>
          <w:rFonts w:ascii="Sylfaen" w:hAnsi="Sylfaen" w:cs="Arial"/>
          <w:iCs/>
        </w:rPr>
        <w:t>Հա</w:t>
      </w:r>
      <w:proofErr w:type="spellEnd"/>
      <w:r w:rsidRPr="00680E6F">
        <w:rPr>
          <w:rFonts w:ascii="Sylfaen" w:hAnsi="Sylfaen" w:cs="Arial"/>
          <w:iCs/>
          <w:lang w:val="hy-AM"/>
        </w:rPr>
        <w:t>սարակայնության հետ կապերի համակարգող</w:t>
      </w:r>
    </w:p>
    <w:p w14:paraId="5DE8A1D9" w14:textId="77777777" w:rsidR="00316199" w:rsidRPr="00680E6F" w:rsidRDefault="00316199" w:rsidP="00316199">
      <w:pPr>
        <w:spacing w:after="0"/>
        <w:ind w:firstLine="720"/>
        <w:jc w:val="both"/>
        <w:rPr>
          <w:rFonts w:ascii="Sylfaen" w:hAnsi="Sylfaen" w:cs="Arial"/>
          <w:iCs/>
          <w:lang w:val="hy-AM"/>
        </w:rPr>
      </w:pPr>
      <w:r w:rsidRPr="00680E6F">
        <w:rPr>
          <w:rFonts w:ascii="Sylfaen" w:hAnsi="Sylfaen" w:cs="Arial"/>
          <w:iCs/>
          <w:lang w:val="hy-AM"/>
        </w:rPr>
        <w:t>ՄԱԶԾ հայաստանյան գրասենյակ</w:t>
      </w:r>
    </w:p>
    <w:p w14:paraId="4095EC01" w14:textId="77777777" w:rsidR="00316199" w:rsidRPr="00680E6F" w:rsidRDefault="00316199" w:rsidP="00316199">
      <w:pPr>
        <w:spacing w:after="0"/>
        <w:ind w:firstLine="720"/>
        <w:jc w:val="both"/>
        <w:rPr>
          <w:rFonts w:ascii="Sylfaen" w:hAnsi="Sylfaen"/>
          <w:iCs/>
          <w:lang w:val="hy-AM"/>
        </w:rPr>
      </w:pPr>
      <w:r w:rsidRPr="00680E6F">
        <w:rPr>
          <w:rFonts w:ascii="Sylfaen" w:hAnsi="Sylfaen" w:cs="Arial Armenian"/>
          <w:iCs/>
          <w:lang w:val="hy-AM"/>
        </w:rPr>
        <w:t>Հեռ</w:t>
      </w:r>
      <w:r w:rsidRPr="00680E6F">
        <w:rPr>
          <w:rFonts w:ascii="Sylfaen" w:hAnsi="Sylfaen" w:cs="Arial"/>
          <w:iCs/>
          <w:lang w:val="hy-AM"/>
        </w:rPr>
        <w:t>՝</w:t>
      </w:r>
      <w:r w:rsidRPr="00680E6F">
        <w:rPr>
          <w:rFonts w:ascii="Sylfaen" w:hAnsi="Sylfaen" w:cs="Arial Armenian"/>
          <w:iCs/>
          <w:lang w:val="hy-AM"/>
        </w:rPr>
        <w:t xml:space="preserve"> (+374 60) 530000 (128) </w:t>
      </w:r>
      <w:r w:rsidRPr="00680E6F">
        <w:rPr>
          <w:rFonts w:ascii="Sylfaen" w:hAnsi="Sylfaen"/>
          <w:iCs/>
          <w:lang w:val="hy-AM"/>
        </w:rPr>
        <w:t xml:space="preserve"> </w:t>
      </w:r>
    </w:p>
    <w:p w14:paraId="528BCAF6" w14:textId="77777777" w:rsidR="00316199" w:rsidRPr="00680E6F" w:rsidRDefault="00316199" w:rsidP="00316199">
      <w:pPr>
        <w:spacing w:after="0"/>
        <w:ind w:firstLine="720"/>
        <w:jc w:val="both"/>
        <w:rPr>
          <w:rFonts w:ascii="Sylfaen" w:hAnsi="Sylfaen"/>
          <w:iCs/>
          <w:lang w:val="hy-AM"/>
        </w:rPr>
      </w:pPr>
      <w:r w:rsidRPr="00680E6F">
        <w:rPr>
          <w:rFonts w:ascii="Sylfaen" w:hAnsi="Sylfaen"/>
          <w:iCs/>
          <w:lang w:val="hy-AM"/>
        </w:rPr>
        <w:t>Բջջ</w:t>
      </w:r>
      <w:r w:rsidRPr="00680E6F">
        <w:rPr>
          <w:rFonts w:ascii="Sylfaen" w:hAnsi="Sylfaen" w:cs="Arial"/>
          <w:iCs/>
          <w:lang w:val="hy-AM"/>
        </w:rPr>
        <w:t>՝</w:t>
      </w:r>
      <w:r w:rsidRPr="00680E6F">
        <w:rPr>
          <w:rFonts w:ascii="Sylfaen" w:hAnsi="Sylfaen"/>
          <w:iCs/>
          <w:lang w:val="hy-AM"/>
        </w:rPr>
        <w:t xml:space="preserve"> (+374 91) 420122</w:t>
      </w:r>
    </w:p>
    <w:p w14:paraId="57F62F16" w14:textId="77777777" w:rsidR="00316199" w:rsidRPr="00680E6F" w:rsidRDefault="00316199" w:rsidP="00316199">
      <w:pPr>
        <w:spacing w:after="0"/>
        <w:ind w:firstLine="720"/>
        <w:jc w:val="both"/>
        <w:rPr>
          <w:rFonts w:ascii="Sylfaen" w:hAnsi="Sylfaen"/>
          <w:iCs/>
          <w:lang w:val="hy-AM"/>
        </w:rPr>
      </w:pPr>
      <w:r w:rsidRPr="00680E6F">
        <w:rPr>
          <w:rFonts w:ascii="Sylfaen" w:hAnsi="Sylfaen" w:cs="Arial"/>
          <w:iCs/>
          <w:lang w:val="hy-AM"/>
        </w:rPr>
        <w:t>Էլ. Փոստ՝</w:t>
      </w:r>
      <w:r w:rsidRPr="00680E6F">
        <w:rPr>
          <w:rFonts w:ascii="Sylfaen" w:hAnsi="Sylfaen"/>
          <w:iCs/>
          <w:lang w:val="hy-AM"/>
        </w:rPr>
        <w:t xml:space="preserve"> </w:t>
      </w:r>
      <w:hyperlink r:id="rId13" w:history="1">
        <w:r w:rsidRPr="00680E6F">
          <w:rPr>
            <w:rStyle w:val="Hyperlink"/>
            <w:rFonts w:ascii="Sylfaen" w:hAnsi="Sylfaen"/>
            <w:iCs/>
            <w:lang w:val="hy-AM"/>
          </w:rPr>
          <w:t>hovhannes.sarajyan@undp.org</w:t>
        </w:r>
      </w:hyperlink>
    </w:p>
    <w:p w14:paraId="1A79322A" w14:textId="77777777" w:rsidR="00316199" w:rsidRPr="00680E6F" w:rsidRDefault="00316199" w:rsidP="00316199">
      <w:pPr>
        <w:jc w:val="both"/>
        <w:rPr>
          <w:rFonts w:ascii="Sylfaen" w:hAnsi="Sylfaen"/>
          <w:lang w:val="hy-AM"/>
        </w:rPr>
      </w:pPr>
    </w:p>
    <w:p w14:paraId="49C92A61" w14:textId="5A6A8FC0" w:rsidR="00B113E0" w:rsidRPr="00680E6F" w:rsidRDefault="00B113E0" w:rsidP="00B113E0">
      <w:pPr>
        <w:pStyle w:val="MediumGrid21"/>
        <w:rPr>
          <w:rFonts w:ascii="Sylfaen" w:hAnsi="Sylfaen"/>
          <w:lang w:val="hy-AM"/>
        </w:rPr>
      </w:pPr>
    </w:p>
    <w:p w14:paraId="309C90A7" w14:textId="1E03BB3A" w:rsidR="00012EF3" w:rsidRPr="00680E6F" w:rsidRDefault="00012EF3" w:rsidP="00FE54CA">
      <w:pPr>
        <w:pStyle w:val="MediumGrid21"/>
        <w:rPr>
          <w:rFonts w:ascii="Sylfaen" w:hAnsi="Sylfaen"/>
          <w:lang w:val="hy-AM"/>
        </w:rPr>
      </w:pPr>
    </w:p>
    <w:p w14:paraId="7ED6AC27" w14:textId="0C97551F" w:rsidR="00163450" w:rsidRPr="00680E6F" w:rsidRDefault="00163450" w:rsidP="00163450">
      <w:pPr>
        <w:rPr>
          <w:rFonts w:ascii="Sylfaen" w:hAnsi="Sylfaen" w:cs="ProximaNova-Regular"/>
          <w:color w:val="000000"/>
          <w:sz w:val="21"/>
          <w:szCs w:val="21"/>
          <w:lang w:val="hy-AM"/>
        </w:rPr>
      </w:pPr>
    </w:p>
    <w:p w14:paraId="0C54C1DC" w14:textId="2A9DD844" w:rsidR="007F0593" w:rsidRPr="00680E6F" w:rsidRDefault="007F0593" w:rsidP="00CE38DF">
      <w:pPr>
        <w:rPr>
          <w:rFonts w:ascii="Sylfaen" w:hAnsi="Sylfaen" w:cs="ProximaNova-Regular"/>
          <w:sz w:val="21"/>
          <w:szCs w:val="21"/>
          <w:lang w:val="hy-AM"/>
        </w:rPr>
      </w:pPr>
    </w:p>
    <w:p w14:paraId="4DC14026" w14:textId="09C6E1E7" w:rsidR="00B21306" w:rsidRPr="00680E6F" w:rsidRDefault="00B21306" w:rsidP="007F0593">
      <w:pPr>
        <w:rPr>
          <w:rFonts w:ascii="Sylfaen" w:hAnsi="Sylfaen" w:cs="ProximaNova-Regular"/>
          <w:sz w:val="21"/>
          <w:szCs w:val="21"/>
          <w:lang w:val="hy-AM"/>
        </w:rPr>
      </w:pPr>
    </w:p>
    <w:sectPr w:rsidR="00B21306" w:rsidRPr="00680E6F" w:rsidSect="00E413CC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55DA" w14:textId="77777777" w:rsidR="00993350" w:rsidRDefault="00993350">
      <w:pPr>
        <w:spacing w:after="0" w:line="240" w:lineRule="auto"/>
      </w:pPr>
      <w:r>
        <w:separator/>
      </w:r>
    </w:p>
  </w:endnote>
  <w:endnote w:type="continuationSeparator" w:id="0">
    <w:p w14:paraId="6667E5F2" w14:textId="77777777" w:rsidR="00993350" w:rsidRDefault="0099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23CD" w14:textId="77777777" w:rsidR="00993350" w:rsidRDefault="00993350">
      <w:pPr>
        <w:spacing w:after="0" w:line="240" w:lineRule="auto"/>
      </w:pPr>
      <w:r>
        <w:separator/>
      </w:r>
    </w:p>
  </w:footnote>
  <w:footnote w:type="continuationSeparator" w:id="0">
    <w:p w14:paraId="60CEB519" w14:textId="77777777" w:rsidR="00993350" w:rsidRDefault="0099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9EDBB7"/>
    <w:multiLevelType w:val="hybridMultilevel"/>
    <w:tmpl w:val="0C23E7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6C8467"/>
    <w:multiLevelType w:val="hybridMultilevel"/>
    <w:tmpl w:val="C3A186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AD9F03"/>
    <w:multiLevelType w:val="hybridMultilevel"/>
    <w:tmpl w:val="73514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DC9EA9"/>
    <w:multiLevelType w:val="hybridMultilevel"/>
    <w:tmpl w:val="A86F93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33EFF8"/>
    <w:multiLevelType w:val="hybridMultilevel"/>
    <w:tmpl w:val="7B1E84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9E33FE"/>
    <w:multiLevelType w:val="hybridMultilevel"/>
    <w:tmpl w:val="DB574A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B00652"/>
    <w:multiLevelType w:val="hybridMultilevel"/>
    <w:tmpl w:val="551A4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24FF6"/>
    <w:multiLevelType w:val="multilevel"/>
    <w:tmpl w:val="B0702B9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8" w15:restartNumberingAfterBreak="0">
    <w:nsid w:val="3DDD7967"/>
    <w:multiLevelType w:val="multilevel"/>
    <w:tmpl w:val="6BC6EA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A6352A"/>
    <w:multiLevelType w:val="hybridMultilevel"/>
    <w:tmpl w:val="8D64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CC"/>
    <w:rsid w:val="000002FD"/>
    <w:rsid w:val="00004914"/>
    <w:rsid w:val="0000621D"/>
    <w:rsid w:val="00007395"/>
    <w:rsid w:val="00012EF3"/>
    <w:rsid w:val="0002003A"/>
    <w:rsid w:val="000236B0"/>
    <w:rsid w:val="0002778A"/>
    <w:rsid w:val="000306AC"/>
    <w:rsid w:val="00031DC5"/>
    <w:rsid w:val="00061B81"/>
    <w:rsid w:val="00065C4E"/>
    <w:rsid w:val="0007020D"/>
    <w:rsid w:val="00073B2B"/>
    <w:rsid w:val="0007567D"/>
    <w:rsid w:val="00083529"/>
    <w:rsid w:val="00090EEC"/>
    <w:rsid w:val="000978F0"/>
    <w:rsid w:val="000A140C"/>
    <w:rsid w:val="000A1692"/>
    <w:rsid w:val="000A3C45"/>
    <w:rsid w:val="000A6EDA"/>
    <w:rsid w:val="000A761B"/>
    <w:rsid w:val="000A799D"/>
    <w:rsid w:val="000B06B6"/>
    <w:rsid w:val="000C15BF"/>
    <w:rsid w:val="000C38C4"/>
    <w:rsid w:val="000C76E8"/>
    <w:rsid w:val="000D0223"/>
    <w:rsid w:val="000D2B0C"/>
    <w:rsid w:val="000D383D"/>
    <w:rsid w:val="000D7B66"/>
    <w:rsid w:val="000E405B"/>
    <w:rsid w:val="000F6BD5"/>
    <w:rsid w:val="00106371"/>
    <w:rsid w:val="00106AA3"/>
    <w:rsid w:val="00107227"/>
    <w:rsid w:val="00110CBD"/>
    <w:rsid w:val="00112F47"/>
    <w:rsid w:val="001149BF"/>
    <w:rsid w:val="001214FE"/>
    <w:rsid w:val="00122141"/>
    <w:rsid w:val="0012300B"/>
    <w:rsid w:val="00126344"/>
    <w:rsid w:val="00127B4B"/>
    <w:rsid w:val="001300EB"/>
    <w:rsid w:val="00136949"/>
    <w:rsid w:val="00150954"/>
    <w:rsid w:val="001532CD"/>
    <w:rsid w:val="0016019F"/>
    <w:rsid w:val="00163450"/>
    <w:rsid w:val="00163D75"/>
    <w:rsid w:val="00171094"/>
    <w:rsid w:val="00180521"/>
    <w:rsid w:val="0018115D"/>
    <w:rsid w:val="0018681C"/>
    <w:rsid w:val="001936D2"/>
    <w:rsid w:val="00194EE9"/>
    <w:rsid w:val="001A2528"/>
    <w:rsid w:val="001A2A4A"/>
    <w:rsid w:val="001A4164"/>
    <w:rsid w:val="001B331B"/>
    <w:rsid w:val="001B3A7C"/>
    <w:rsid w:val="001B47EA"/>
    <w:rsid w:val="001B537A"/>
    <w:rsid w:val="001C06E5"/>
    <w:rsid w:val="001C38DD"/>
    <w:rsid w:val="001C50AC"/>
    <w:rsid w:val="001D3E64"/>
    <w:rsid w:val="001D3FDC"/>
    <w:rsid w:val="001E2E93"/>
    <w:rsid w:val="001E6A91"/>
    <w:rsid w:val="001F0007"/>
    <w:rsid w:val="001F2A86"/>
    <w:rsid w:val="001F7CB6"/>
    <w:rsid w:val="00202023"/>
    <w:rsid w:val="0020335F"/>
    <w:rsid w:val="00204D44"/>
    <w:rsid w:val="002207C5"/>
    <w:rsid w:val="00222DA3"/>
    <w:rsid w:val="0023577A"/>
    <w:rsid w:val="00240991"/>
    <w:rsid w:val="0025421F"/>
    <w:rsid w:val="0026115C"/>
    <w:rsid w:val="0026273B"/>
    <w:rsid w:val="00262983"/>
    <w:rsid w:val="0026476D"/>
    <w:rsid w:val="00272532"/>
    <w:rsid w:val="00274ACA"/>
    <w:rsid w:val="0027541C"/>
    <w:rsid w:val="002773F0"/>
    <w:rsid w:val="002900E0"/>
    <w:rsid w:val="002941B4"/>
    <w:rsid w:val="00294958"/>
    <w:rsid w:val="00295278"/>
    <w:rsid w:val="0029654D"/>
    <w:rsid w:val="00296AA0"/>
    <w:rsid w:val="002A1FC9"/>
    <w:rsid w:val="002A446F"/>
    <w:rsid w:val="002A4864"/>
    <w:rsid w:val="002A592B"/>
    <w:rsid w:val="002A6C2D"/>
    <w:rsid w:val="002B1051"/>
    <w:rsid w:val="002B6960"/>
    <w:rsid w:val="002B7001"/>
    <w:rsid w:val="002C3F2F"/>
    <w:rsid w:val="002C6316"/>
    <w:rsid w:val="002E146E"/>
    <w:rsid w:val="002E430E"/>
    <w:rsid w:val="002F0A7C"/>
    <w:rsid w:val="002F6BCD"/>
    <w:rsid w:val="00301668"/>
    <w:rsid w:val="00316199"/>
    <w:rsid w:val="00321C3A"/>
    <w:rsid w:val="00322C24"/>
    <w:rsid w:val="0032551A"/>
    <w:rsid w:val="00326F95"/>
    <w:rsid w:val="00327F07"/>
    <w:rsid w:val="003318B7"/>
    <w:rsid w:val="0033242C"/>
    <w:rsid w:val="003378D5"/>
    <w:rsid w:val="00344BCF"/>
    <w:rsid w:val="003508F6"/>
    <w:rsid w:val="00352417"/>
    <w:rsid w:val="003553D6"/>
    <w:rsid w:val="00361588"/>
    <w:rsid w:val="0036316A"/>
    <w:rsid w:val="003648B9"/>
    <w:rsid w:val="00365DF0"/>
    <w:rsid w:val="00372990"/>
    <w:rsid w:val="00375133"/>
    <w:rsid w:val="00377F88"/>
    <w:rsid w:val="003846FA"/>
    <w:rsid w:val="00395C98"/>
    <w:rsid w:val="003A3ABA"/>
    <w:rsid w:val="003A464F"/>
    <w:rsid w:val="003A4A0C"/>
    <w:rsid w:val="003A6B49"/>
    <w:rsid w:val="003A7D3A"/>
    <w:rsid w:val="003B2021"/>
    <w:rsid w:val="003B4327"/>
    <w:rsid w:val="003C7C53"/>
    <w:rsid w:val="003D50C8"/>
    <w:rsid w:val="003E1664"/>
    <w:rsid w:val="003E1788"/>
    <w:rsid w:val="003E3204"/>
    <w:rsid w:val="003F1008"/>
    <w:rsid w:val="003F58B3"/>
    <w:rsid w:val="004068EB"/>
    <w:rsid w:val="00411134"/>
    <w:rsid w:val="00415081"/>
    <w:rsid w:val="00422AAD"/>
    <w:rsid w:val="00425B5F"/>
    <w:rsid w:val="00433A69"/>
    <w:rsid w:val="004454C4"/>
    <w:rsid w:val="00462248"/>
    <w:rsid w:val="0046367B"/>
    <w:rsid w:val="004722D3"/>
    <w:rsid w:val="00474C77"/>
    <w:rsid w:val="0047528C"/>
    <w:rsid w:val="0047566C"/>
    <w:rsid w:val="00477C12"/>
    <w:rsid w:val="0048100C"/>
    <w:rsid w:val="004868B8"/>
    <w:rsid w:val="00495500"/>
    <w:rsid w:val="00496749"/>
    <w:rsid w:val="004A249C"/>
    <w:rsid w:val="004A3C36"/>
    <w:rsid w:val="004A7E86"/>
    <w:rsid w:val="004B01FE"/>
    <w:rsid w:val="004C6C18"/>
    <w:rsid w:val="004D116B"/>
    <w:rsid w:val="004D4CC9"/>
    <w:rsid w:val="004E5ECC"/>
    <w:rsid w:val="004E63D0"/>
    <w:rsid w:val="004E727F"/>
    <w:rsid w:val="004E748C"/>
    <w:rsid w:val="004E7932"/>
    <w:rsid w:val="004F5FE0"/>
    <w:rsid w:val="005077E8"/>
    <w:rsid w:val="00512E5A"/>
    <w:rsid w:val="00517691"/>
    <w:rsid w:val="00520C77"/>
    <w:rsid w:val="00521ABD"/>
    <w:rsid w:val="00522876"/>
    <w:rsid w:val="005234C0"/>
    <w:rsid w:val="005253C0"/>
    <w:rsid w:val="00532852"/>
    <w:rsid w:val="00547C83"/>
    <w:rsid w:val="00551891"/>
    <w:rsid w:val="00552048"/>
    <w:rsid w:val="00556575"/>
    <w:rsid w:val="00557A12"/>
    <w:rsid w:val="0056431D"/>
    <w:rsid w:val="00566BBB"/>
    <w:rsid w:val="0057102E"/>
    <w:rsid w:val="00573481"/>
    <w:rsid w:val="00577C4F"/>
    <w:rsid w:val="005807AD"/>
    <w:rsid w:val="00592712"/>
    <w:rsid w:val="00595C91"/>
    <w:rsid w:val="00597B1A"/>
    <w:rsid w:val="005A21A0"/>
    <w:rsid w:val="005A567A"/>
    <w:rsid w:val="005B1C0D"/>
    <w:rsid w:val="005B6EE5"/>
    <w:rsid w:val="005C462C"/>
    <w:rsid w:val="005D3DBF"/>
    <w:rsid w:val="005D6ACA"/>
    <w:rsid w:val="005D795D"/>
    <w:rsid w:val="005E08BD"/>
    <w:rsid w:val="00600A56"/>
    <w:rsid w:val="00602666"/>
    <w:rsid w:val="00622569"/>
    <w:rsid w:val="006261B3"/>
    <w:rsid w:val="006348CD"/>
    <w:rsid w:val="006356E0"/>
    <w:rsid w:val="00635766"/>
    <w:rsid w:val="006366F2"/>
    <w:rsid w:val="00637612"/>
    <w:rsid w:val="006444E3"/>
    <w:rsid w:val="00645C3F"/>
    <w:rsid w:val="0064797A"/>
    <w:rsid w:val="00651E77"/>
    <w:rsid w:val="006537B5"/>
    <w:rsid w:val="00654348"/>
    <w:rsid w:val="006550C8"/>
    <w:rsid w:val="0065691D"/>
    <w:rsid w:val="0067054D"/>
    <w:rsid w:val="00680E6F"/>
    <w:rsid w:val="00681DF2"/>
    <w:rsid w:val="00681E87"/>
    <w:rsid w:val="00692EBC"/>
    <w:rsid w:val="006A1B8B"/>
    <w:rsid w:val="006A47C3"/>
    <w:rsid w:val="006B157E"/>
    <w:rsid w:val="006B19D3"/>
    <w:rsid w:val="006B1ED3"/>
    <w:rsid w:val="006B6741"/>
    <w:rsid w:val="006B72EA"/>
    <w:rsid w:val="006B7B6B"/>
    <w:rsid w:val="006C4A42"/>
    <w:rsid w:val="006C5400"/>
    <w:rsid w:val="006D3B0B"/>
    <w:rsid w:val="006D3FCA"/>
    <w:rsid w:val="006D56FB"/>
    <w:rsid w:val="006D6ADF"/>
    <w:rsid w:val="006D6D72"/>
    <w:rsid w:val="006E1E0A"/>
    <w:rsid w:val="006E5A2F"/>
    <w:rsid w:val="006E7A79"/>
    <w:rsid w:val="006F2265"/>
    <w:rsid w:val="006F29A1"/>
    <w:rsid w:val="006F4976"/>
    <w:rsid w:val="00712142"/>
    <w:rsid w:val="00720187"/>
    <w:rsid w:val="00723075"/>
    <w:rsid w:val="00725201"/>
    <w:rsid w:val="00727DD8"/>
    <w:rsid w:val="007340B9"/>
    <w:rsid w:val="007356DE"/>
    <w:rsid w:val="0074045F"/>
    <w:rsid w:val="00751AE0"/>
    <w:rsid w:val="007532DD"/>
    <w:rsid w:val="0076416D"/>
    <w:rsid w:val="00770D5E"/>
    <w:rsid w:val="007838E4"/>
    <w:rsid w:val="007845F6"/>
    <w:rsid w:val="00791DA4"/>
    <w:rsid w:val="007A0C5E"/>
    <w:rsid w:val="007A56FB"/>
    <w:rsid w:val="007A6009"/>
    <w:rsid w:val="007B15B4"/>
    <w:rsid w:val="007B2AAD"/>
    <w:rsid w:val="007C543F"/>
    <w:rsid w:val="007C5ACF"/>
    <w:rsid w:val="007F0593"/>
    <w:rsid w:val="007F1797"/>
    <w:rsid w:val="007F28FA"/>
    <w:rsid w:val="0080086C"/>
    <w:rsid w:val="0081105A"/>
    <w:rsid w:val="00813051"/>
    <w:rsid w:val="00813FB5"/>
    <w:rsid w:val="00814323"/>
    <w:rsid w:val="0081636A"/>
    <w:rsid w:val="00816492"/>
    <w:rsid w:val="00825B39"/>
    <w:rsid w:val="00826337"/>
    <w:rsid w:val="0082746A"/>
    <w:rsid w:val="00827E7D"/>
    <w:rsid w:val="008464AB"/>
    <w:rsid w:val="00847146"/>
    <w:rsid w:val="0085028B"/>
    <w:rsid w:val="00852C74"/>
    <w:rsid w:val="0085533A"/>
    <w:rsid w:val="00861FA2"/>
    <w:rsid w:val="00872031"/>
    <w:rsid w:val="00884652"/>
    <w:rsid w:val="008A0004"/>
    <w:rsid w:val="008A4846"/>
    <w:rsid w:val="008B0614"/>
    <w:rsid w:val="008B2B87"/>
    <w:rsid w:val="008B5ABD"/>
    <w:rsid w:val="008C2E37"/>
    <w:rsid w:val="008C4E02"/>
    <w:rsid w:val="008C78C5"/>
    <w:rsid w:val="008D2FC5"/>
    <w:rsid w:val="008E0EF6"/>
    <w:rsid w:val="008E1EC8"/>
    <w:rsid w:val="008E2AFF"/>
    <w:rsid w:val="008E512B"/>
    <w:rsid w:val="008F171E"/>
    <w:rsid w:val="008F30FF"/>
    <w:rsid w:val="008F541C"/>
    <w:rsid w:val="00901821"/>
    <w:rsid w:val="00904CE5"/>
    <w:rsid w:val="00906834"/>
    <w:rsid w:val="009073E5"/>
    <w:rsid w:val="00911639"/>
    <w:rsid w:val="00912B9D"/>
    <w:rsid w:val="009138FD"/>
    <w:rsid w:val="009162E9"/>
    <w:rsid w:val="00923E6A"/>
    <w:rsid w:val="0092581D"/>
    <w:rsid w:val="00927FDC"/>
    <w:rsid w:val="00932960"/>
    <w:rsid w:val="00934A95"/>
    <w:rsid w:val="00942D85"/>
    <w:rsid w:val="00943D63"/>
    <w:rsid w:val="00944361"/>
    <w:rsid w:val="0094549A"/>
    <w:rsid w:val="00946B7D"/>
    <w:rsid w:val="009504BA"/>
    <w:rsid w:val="00950B9B"/>
    <w:rsid w:val="00953440"/>
    <w:rsid w:val="00954554"/>
    <w:rsid w:val="00954C25"/>
    <w:rsid w:val="00955E8D"/>
    <w:rsid w:val="0095724F"/>
    <w:rsid w:val="00957EB2"/>
    <w:rsid w:val="00961D86"/>
    <w:rsid w:val="00964160"/>
    <w:rsid w:val="00971DAA"/>
    <w:rsid w:val="00973247"/>
    <w:rsid w:val="00973FFE"/>
    <w:rsid w:val="00975EF4"/>
    <w:rsid w:val="009801C8"/>
    <w:rsid w:val="00982C5E"/>
    <w:rsid w:val="00984EF6"/>
    <w:rsid w:val="009857E9"/>
    <w:rsid w:val="00991830"/>
    <w:rsid w:val="00993350"/>
    <w:rsid w:val="009957CE"/>
    <w:rsid w:val="009B044C"/>
    <w:rsid w:val="009B3622"/>
    <w:rsid w:val="009B686B"/>
    <w:rsid w:val="009C0EA1"/>
    <w:rsid w:val="009C156A"/>
    <w:rsid w:val="009C2A00"/>
    <w:rsid w:val="009E0924"/>
    <w:rsid w:val="009E44CC"/>
    <w:rsid w:val="009E6F20"/>
    <w:rsid w:val="009F75D6"/>
    <w:rsid w:val="009F7BEC"/>
    <w:rsid w:val="00A014F9"/>
    <w:rsid w:val="00A037C7"/>
    <w:rsid w:val="00A06CA0"/>
    <w:rsid w:val="00A11B0D"/>
    <w:rsid w:val="00A11B46"/>
    <w:rsid w:val="00A122BC"/>
    <w:rsid w:val="00A16A7F"/>
    <w:rsid w:val="00A16F8F"/>
    <w:rsid w:val="00A24DC4"/>
    <w:rsid w:val="00A25504"/>
    <w:rsid w:val="00A3024B"/>
    <w:rsid w:val="00A34DDA"/>
    <w:rsid w:val="00A34E52"/>
    <w:rsid w:val="00A37C56"/>
    <w:rsid w:val="00A43892"/>
    <w:rsid w:val="00A441A4"/>
    <w:rsid w:val="00A45CED"/>
    <w:rsid w:val="00A463BD"/>
    <w:rsid w:val="00A5154A"/>
    <w:rsid w:val="00A54764"/>
    <w:rsid w:val="00A57FE2"/>
    <w:rsid w:val="00A66DAC"/>
    <w:rsid w:val="00AA2C4D"/>
    <w:rsid w:val="00AB0D33"/>
    <w:rsid w:val="00AC0F4D"/>
    <w:rsid w:val="00AC0F6D"/>
    <w:rsid w:val="00AC1D95"/>
    <w:rsid w:val="00AC7998"/>
    <w:rsid w:val="00AD094B"/>
    <w:rsid w:val="00AD4896"/>
    <w:rsid w:val="00AD6761"/>
    <w:rsid w:val="00AD7795"/>
    <w:rsid w:val="00AE10F0"/>
    <w:rsid w:val="00AE181C"/>
    <w:rsid w:val="00AE1D3B"/>
    <w:rsid w:val="00AE7279"/>
    <w:rsid w:val="00AE7616"/>
    <w:rsid w:val="00AF2349"/>
    <w:rsid w:val="00AF432E"/>
    <w:rsid w:val="00AF4D78"/>
    <w:rsid w:val="00B021C3"/>
    <w:rsid w:val="00B06416"/>
    <w:rsid w:val="00B113E0"/>
    <w:rsid w:val="00B12006"/>
    <w:rsid w:val="00B16F16"/>
    <w:rsid w:val="00B17826"/>
    <w:rsid w:val="00B20CA2"/>
    <w:rsid w:val="00B21306"/>
    <w:rsid w:val="00B214A2"/>
    <w:rsid w:val="00B23CCD"/>
    <w:rsid w:val="00B331EE"/>
    <w:rsid w:val="00B35EAD"/>
    <w:rsid w:val="00B35F76"/>
    <w:rsid w:val="00B4512D"/>
    <w:rsid w:val="00B4789A"/>
    <w:rsid w:val="00B62AD1"/>
    <w:rsid w:val="00B7261C"/>
    <w:rsid w:val="00B72BDD"/>
    <w:rsid w:val="00B74215"/>
    <w:rsid w:val="00B76E8A"/>
    <w:rsid w:val="00B90267"/>
    <w:rsid w:val="00BA0522"/>
    <w:rsid w:val="00BA41DE"/>
    <w:rsid w:val="00BA73A9"/>
    <w:rsid w:val="00BC0C39"/>
    <w:rsid w:val="00BC4594"/>
    <w:rsid w:val="00BE057B"/>
    <w:rsid w:val="00BF7475"/>
    <w:rsid w:val="00C03E77"/>
    <w:rsid w:val="00C1297D"/>
    <w:rsid w:val="00C12B0D"/>
    <w:rsid w:val="00C15876"/>
    <w:rsid w:val="00C16002"/>
    <w:rsid w:val="00C177FF"/>
    <w:rsid w:val="00C2622F"/>
    <w:rsid w:val="00C45028"/>
    <w:rsid w:val="00C63ED6"/>
    <w:rsid w:val="00C64BA5"/>
    <w:rsid w:val="00C65743"/>
    <w:rsid w:val="00C74097"/>
    <w:rsid w:val="00C7683A"/>
    <w:rsid w:val="00C7740D"/>
    <w:rsid w:val="00C84CEF"/>
    <w:rsid w:val="00C86381"/>
    <w:rsid w:val="00C876F2"/>
    <w:rsid w:val="00CA4F9C"/>
    <w:rsid w:val="00CA6FAA"/>
    <w:rsid w:val="00CB048A"/>
    <w:rsid w:val="00CB2479"/>
    <w:rsid w:val="00CB2A8F"/>
    <w:rsid w:val="00CB358D"/>
    <w:rsid w:val="00CB5C5F"/>
    <w:rsid w:val="00CD6D2F"/>
    <w:rsid w:val="00CE04C1"/>
    <w:rsid w:val="00CE1048"/>
    <w:rsid w:val="00CE38DF"/>
    <w:rsid w:val="00CE5085"/>
    <w:rsid w:val="00CF0BAF"/>
    <w:rsid w:val="00D11FD9"/>
    <w:rsid w:val="00D16515"/>
    <w:rsid w:val="00D20F79"/>
    <w:rsid w:val="00D23EE3"/>
    <w:rsid w:val="00D25090"/>
    <w:rsid w:val="00D27BDC"/>
    <w:rsid w:val="00D30D10"/>
    <w:rsid w:val="00D30DEB"/>
    <w:rsid w:val="00D32EE3"/>
    <w:rsid w:val="00D37898"/>
    <w:rsid w:val="00D4141F"/>
    <w:rsid w:val="00D47759"/>
    <w:rsid w:val="00D50AFB"/>
    <w:rsid w:val="00D518CA"/>
    <w:rsid w:val="00D538ED"/>
    <w:rsid w:val="00D55A00"/>
    <w:rsid w:val="00D55C27"/>
    <w:rsid w:val="00D61831"/>
    <w:rsid w:val="00D6221E"/>
    <w:rsid w:val="00D65847"/>
    <w:rsid w:val="00D66A19"/>
    <w:rsid w:val="00DA0D86"/>
    <w:rsid w:val="00DA3FD6"/>
    <w:rsid w:val="00DB4B20"/>
    <w:rsid w:val="00DB5F94"/>
    <w:rsid w:val="00DC02F3"/>
    <w:rsid w:val="00DD41D4"/>
    <w:rsid w:val="00DE6424"/>
    <w:rsid w:val="00DF0637"/>
    <w:rsid w:val="00DF7CC0"/>
    <w:rsid w:val="00E00D4E"/>
    <w:rsid w:val="00E01C75"/>
    <w:rsid w:val="00E03E2E"/>
    <w:rsid w:val="00E045C4"/>
    <w:rsid w:val="00E07B9C"/>
    <w:rsid w:val="00E11BF5"/>
    <w:rsid w:val="00E133E6"/>
    <w:rsid w:val="00E158BD"/>
    <w:rsid w:val="00E214F1"/>
    <w:rsid w:val="00E21FBC"/>
    <w:rsid w:val="00E267F0"/>
    <w:rsid w:val="00E31331"/>
    <w:rsid w:val="00E31C3E"/>
    <w:rsid w:val="00E33ADD"/>
    <w:rsid w:val="00E37A5E"/>
    <w:rsid w:val="00E413CC"/>
    <w:rsid w:val="00E43162"/>
    <w:rsid w:val="00E47746"/>
    <w:rsid w:val="00E47B4C"/>
    <w:rsid w:val="00E53E05"/>
    <w:rsid w:val="00E55841"/>
    <w:rsid w:val="00E62E2A"/>
    <w:rsid w:val="00E63FD4"/>
    <w:rsid w:val="00E6714B"/>
    <w:rsid w:val="00E70D2B"/>
    <w:rsid w:val="00E75D22"/>
    <w:rsid w:val="00E802C7"/>
    <w:rsid w:val="00E82D22"/>
    <w:rsid w:val="00E90F88"/>
    <w:rsid w:val="00EA0F30"/>
    <w:rsid w:val="00EB0462"/>
    <w:rsid w:val="00EB36AE"/>
    <w:rsid w:val="00EB4D45"/>
    <w:rsid w:val="00EB6406"/>
    <w:rsid w:val="00EB6F8E"/>
    <w:rsid w:val="00EC20A2"/>
    <w:rsid w:val="00EC35B4"/>
    <w:rsid w:val="00EC5E65"/>
    <w:rsid w:val="00ED274C"/>
    <w:rsid w:val="00ED60A2"/>
    <w:rsid w:val="00EE19ED"/>
    <w:rsid w:val="00EE5E23"/>
    <w:rsid w:val="00EE7E94"/>
    <w:rsid w:val="00EF0460"/>
    <w:rsid w:val="00EF09BD"/>
    <w:rsid w:val="00EF2AA7"/>
    <w:rsid w:val="00EF318A"/>
    <w:rsid w:val="00F01713"/>
    <w:rsid w:val="00F05728"/>
    <w:rsid w:val="00F11821"/>
    <w:rsid w:val="00F15341"/>
    <w:rsid w:val="00F20E74"/>
    <w:rsid w:val="00F23F00"/>
    <w:rsid w:val="00F23FB9"/>
    <w:rsid w:val="00F2404B"/>
    <w:rsid w:val="00F26F23"/>
    <w:rsid w:val="00F27E22"/>
    <w:rsid w:val="00F37E12"/>
    <w:rsid w:val="00F400FE"/>
    <w:rsid w:val="00F443EC"/>
    <w:rsid w:val="00F478B2"/>
    <w:rsid w:val="00F51403"/>
    <w:rsid w:val="00F54BC4"/>
    <w:rsid w:val="00F556BD"/>
    <w:rsid w:val="00F60317"/>
    <w:rsid w:val="00F6768B"/>
    <w:rsid w:val="00F72F9D"/>
    <w:rsid w:val="00F7722A"/>
    <w:rsid w:val="00F80A44"/>
    <w:rsid w:val="00F83843"/>
    <w:rsid w:val="00F83B92"/>
    <w:rsid w:val="00F90260"/>
    <w:rsid w:val="00F9149C"/>
    <w:rsid w:val="00F93A54"/>
    <w:rsid w:val="00FA4CBB"/>
    <w:rsid w:val="00FA5E81"/>
    <w:rsid w:val="00FB19AD"/>
    <w:rsid w:val="00FB4D22"/>
    <w:rsid w:val="00FB5326"/>
    <w:rsid w:val="00FC19D6"/>
    <w:rsid w:val="00FC25DF"/>
    <w:rsid w:val="00FC46E3"/>
    <w:rsid w:val="00FC58ED"/>
    <w:rsid w:val="00FD0578"/>
    <w:rsid w:val="00FD1108"/>
    <w:rsid w:val="00FE3D95"/>
    <w:rsid w:val="00FE54CA"/>
    <w:rsid w:val="00FE75C1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9511"/>
  <w15:docId w15:val="{FCD1FA37-5337-4F8C-86C0-DE8188C4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1A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8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5326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E413CC"/>
    <w:pPr>
      <w:ind w:left="720"/>
      <w:contextualSpacing/>
    </w:pPr>
  </w:style>
  <w:style w:type="character" w:styleId="Hyperlink">
    <w:name w:val="Hyperlink"/>
    <w:uiPriority w:val="99"/>
    <w:unhideWhenUsed/>
    <w:rsid w:val="00E413CC"/>
    <w:rPr>
      <w:color w:val="0000FF"/>
      <w:u w:val="single"/>
    </w:rPr>
  </w:style>
  <w:style w:type="paragraph" w:customStyle="1" w:styleId="firstpara">
    <w:name w:val="first para"/>
    <w:basedOn w:val="Normal"/>
    <w:rsid w:val="00DE6424"/>
    <w:pPr>
      <w:widowControl w:val="0"/>
      <w:autoSpaceDE w:val="0"/>
      <w:autoSpaceDN w:val="0"/>
      <w:adjustRightInd w:val="0"/>
      <w:spacing w:after="0" w:line="300" w:lineRule="atLeast"/>
      <w:textAlignment w:val="center"/>
    </w:pPr>
    <w:rPr>
      <w:rFonts w:ascii="Myriad" w:eastAsia="Times New Roman" w:hAnsi="Myriad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E642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MediumShading1-Accent11">
    <w:name w:val="Medium Shading 1 - Accent 11"/>
    <w:uiPriority w:val="1"/>
    <w:qFormat/>
    <w:rsid w:val="0023577A"/>
    <w:rPr>
      <w:sz w:val="22"/>
      <w:szCs w:val="22"/>
    </w:rPr>
  </w:style>
  <w:style w:type="character" w:styleId="Strong">
    <w:name w:val="Strong"/>
    <w:uiPriority w:val="22"/>
    <w:qFormat/>
    <w:rsid w:val="009572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4EF6"/>
    <w:rPr>
      <w:rFonts w:ascii="Times New Roman" w:hAnsi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8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4EF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98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F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84EF6"/>
    <w:rPr>
      <w:b/>
      <w:bCs/>
      <w:sz w:val="24"/>
      <w:szCs w:val="24"/>
    </w:rPr>
  </w:style>
  <w:style w:type="paragraph" w:customStyle="1" w:styleId="MediumGrid21">
    <w:name w:val="Medium Grid 21"/>
    <w:uiPriority w:val="1"/>
    <w:qFormat/>
    <w:rsid w:val="00F93A5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E2A"/>
    <w:pPr>
      <w:spacing w:after="0" w:line="240" w:lineRule="auto"/>
    </w:pPr>
    <w:rPr>
      <w:lang w:val="en-GB"/>
    </w:rPr>
  </w:style>
  <w:style w:type="character" w:customStyle="1" w:styleId="PlainTextChar">
    <w:name w:val="Plain Text Char"/>
    <w:link w:val="PlainText"/>
    <w:uiPriority w:val="99"/>
    <w:semiHidden/>
    <w:rsid w:val="00E62E2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95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40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441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2A446F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F400FE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F400FE"/>
    <w:rPr>
      <w:sz w:val="22"/>
      <w:szCs w:val="22"/>
    </w:rPr>
  </w:style>
  <w:style w:type="paragraph" w:styleId="FootnoteText">
    <w:name w:val="footnote text"/>
    <w:aliases w:val="Footnote Text Char1,Footnote Text Blue,Footnote Text1,Char,single space,ft,footnote text Char,Tegn1,Tegn1 Char,Char Char Char,Footnote Text Char2 Char Char,Footnote Text Char Char2 Char Char, Char,footnote text,Footnote Text Char Char Char"/>
    <w:basedOn w:val="Normal"/>
    <w:link w:val="FootnoteTextChar"/>
    <w:uiPriority w:val="99"/>
    <w:unhideWhenUsed/>
    <w:qFormat/>
    <w:rsid w:val="005228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,Footnote Text Blue Char,Footnote Text1 Char,Char Char,single space Char,ft Char,footnote text Char Char,Tegn1 Char1,Tegn1 Char Char,Char Char Char Char,Footnote Text Char2 Char Char Char, Char Char"/>
    <w:basedOn w:val="DefaultParagraphFont"/>
    <w:link w:val="FootnoteText"/>
    <w:uiPriority w:val="99"/>
    <w:rsid w:val="00522876"/>
  </w:style>
  <w:style w:type="character" w:styleId="FootnoteReference">
    <w:name w:val="footnote reference"/>
    <w:aliases w:val="ftref,Ref,de nota al pie,16 Point,Superscript 6 Point,4_G,BVI fnr,BVI fnr Car Car,BVI fnr Car,BVI fnr Car Car Car Car,Footnote text,fr,Footnote Reference Number,Знак сноски-FN,Footnote Reference Superscript,Footnote symbol,16 Poin,R"/>
    <w:link w:val="Char2"/>
    <w:uiPriority w:val="99"/>
    <w:unhideWhenUsed/>
    <w:qFormat/>
    <w:rsid w:val="00522876"/>
    <w:rPr>
      <w:vertAlign w:val="superscript"/>
    </w:rPr>
  </w:style>
  <w:style w:type="paragraph" w:customStyle="1" w:styleId="Char2">
    <w:name w:val="Char2"/>
    <w:basedOn w:val="Normal"/>
    <w:link w:val="FootnoteReference"/>
    <w:rsid w:val="00522876"/>
    <w:pPr>
      <w:spacing w:after="160" w:line="240" w:lineRule="exact"/>
      <w:jc w:val="both"/>
    </w:pPr>
    <w:rPr>
      <w:sz w:val="20"/>
      <w:szCs w:val="20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B5326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8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F6BD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8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ovhannes.sarajyan@und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menia.un.org/hy/134665-kovid-19-i-sotsial-tntesakan-azdetsowtyan-gnahatowme-haykakan-hamaynknerow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7CE1F64A71418C6A3621C5B2BE0C" ma:contentTypeVersion="13" ma:contentTypeDescription="Create a new document." ma:contentTypeScope="" ma:versionID="240ca7591f5dd81d410a7d20094bdc64">
  <xsd:schema xmlns:xsd="http://www.w3.org/2001/XMLSchema" xmlns:xs="http://www.w3.org/2001/XMLSchema" xmlns:p="http://schemas.microsoft.com/office/2006/metadata/properties" xmlns:ns3="c2f3481a-48e3-40c8-8f85-060ca24ca6f5" xmlns:ns4="a007eb4f-0c91-4564-8c8e-07c080c575fc" targetNamespace="http://schemas.microsoft.com/office/2006/metadata/properties" ma:root="true" ma:fieldsID="6532ff57428ed55007fe7eb8564d7dcc" ns3:_="" ns4:_="">
    <xsd:import namespace="c2f3481a-48e3-40c8-8f85-060ca24ca6f5"/>
    <xsd:import namespace="a007eb4f-0c91-4564-8c8e-07c080c57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3481a-48e3-40c8-8f85-060ca24ca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eb4f-0c91-4564-8c8e-07c080c57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F3321-7132-46D5-8708-F42F7D089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E58DC-0401-4447-AA8D-B4672622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3481a-48e3-40c8-8f85-060ca24ca6f5"/>
    <ds:schemaRef ds:uri="a007eb4f-0c91-4564-8c8e-07c080c5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4EE52-CA24-4C82-9B6F-8A3901AC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mailto:hovhannes.sarajyan@undp.org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Sarajyan</dc:creator>
  <cp:keywords/>
  <dc:description/>
  <cp:lastModifiedBy>Mariam Alikhanova</cp:lastModifiedBy>
  <cp:revision>61</cp:revision>
  <dcterms:created xsi:type="dcterms:W3CDTF">2020-09-14T13:34:00Z</dcterms:created>
  <dcterms:modified xsi:type="dcterms:W3CDTF">2021-07-06T07:02:00Z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0x01010005987CE1F64A71418C6A3621C5B2BE0C</vt:lpwstr>
  </property>
</Properties>
</file>