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A760" w14:textId="50FBB816" w:rsidR="00C64F1A" w:rsidRPr="00C64F1A" w:rsidRDefault="00C64F1A" w:rsidP="00957B31">
      <w:pPr>
        <w:spacing w:before="100" w:beforeAutospacing="1" w:after="100" w:afterAutospacing="1"/>
        <w:ind w:left="-1134"/>
        <w:outlineLvl w:val="0"/>
        <w:rPr>
          <w:rFonts w:ascii="Sylfaen" w:hAnsi="Sylfaen" w:cs="Open Sans"/>
          <w:b/>
          <w:bCs/>
          <w:spacing w:val="-7"/>
        </w:rPr>
      </w:pPr>
      <w:proofErr w:type="spellStart"/>
      <w:r w:rsidRPr="00C64F1A">
        <w:rPr>
          <w:rFonts w:ascii="Sylfaen" w:hAnsi="Sylfaen" w:cs="Open Sans"/>
          <w:b/>
          <w:bCs/>
          <w:spacing w:val="-7"/>
        </w:rPr>
        <w:t>Մամուլի</w:t>
      </w:r>
      <w:proofErr w:type="spellEnd"/>
      <w:r w:rsidRPr="00C64F1A">
        <w:rPr>
          <w:rFonts w:ascii="Sylfaen" w:hAnsi="Sylfaen" w:cs="Open Sans"/>
          <w:b/>
          <w:bCs/>
          <w:spacing w:val="-7"/>
        </w:rPr>
        <w:t xml:space="preserve"> </w:t>
      </w:r>
      <w:proofErr w:type="spellStart"/>
      <w:r w:rsidRPr="00C64F1A">
        <w:rPr>
          <w:rFonts w:ascii="Sylfaen" w:hAnsi="Sylfaen" w:cs="Open Sans"/>
          <w:b/>
          <w:bCs/>
          <w:spacing w:val="-7"/>
        </w:rPr>
        <w:t>հաղորդագրություն</w:t>
      </w:r>
      <w:proofErr w:type="spellEnd"/>
    </w:p>
    <w:p w14:paraId="63D20D7D" w14:textId="2D3B7866" w:rsidR="00C64F1A" w:rsidRPr="00C64F1A" w:rsidRDefault="00C64F1A" w:rsidP="00957B31">
      <w:pPr>
        <w:spacing w:before="100" w:beforeAutospacing="1" w:after="100" w:afterAutospacing="1"/>
        <w:ind w:left="-1134"/>
        <w:outlineLvl w:val="0"/>
        <w:rPr>
          <w:rFonts w:ascii="Sylfaen" w:hAnsi="Sylfaen" w:cs="Open Sans"/>
          <w:b/>
          <w:bCs/>
          <w:spacing w:val="-7"/>
        </w:rPr>
      </w:pPr>
      <w:proofErr w:type="spellStart"/>
      <w:r w:rsidRPr="00C64F1A">
        <w:rPr>
          <w:rFonts w:ascii="Sylfaen" w:hAnsi="Sylfaen" w:cs="Open Sans"/>
          <w:b/>
          <w:bCs/>
          <w:spacing w:val="-7"/>
        </w:rPr>
        <w:t>Մայիս</w:t>
      </w:r>
      <w:proofErr w:type="spellEnd"/>
      <w:r w:rsidRPr="00C64F1A">
        <w:rPr>
          <w:rFonts w:ascii="Sylfaen" w:hAnsi="Sylfaen" w:cs="Open Sans"/>
          <w:b/>
          <w:bCs/>
          <w:spacing w:val="-7"/>
        </w:rPr>
        <w:t xml:space="preserve"> 2</w:t>
      </w:r>
      <w:r w:rsidR="008D0BF3">
        <w:rPr>
          <w:rFonts w:ascii="Sylfaen" w:hAnsi="Sylfaen" w:cs="Open Sans"/>
          <w:b/>
          <w:bCs/>
          <w:spacing w:val="-7"/>
        </w:rPr>
        <w:t>5</w:t>
      </w:r>
      <w:r w:rsidRPr="00C64F1A">
        <w:rPr>
          <w:rFonts w:ascii="Sylfaen" w:hAnsi="Sylfaen" w:cs="Open Sans"/>
          <w:b/>
          <w:bCs/>
          <w:spacing w:val="-7"/>
        </w:rPr>
        <w:t>, 2021թ</w:t>
      </w:r>
      <w:r w:rsidRPr="00C64F1A">
        <w:rPr>
          <w:rFonts w:ascii="Times New Roman" w:hAnsi="Times New Roman"/>
          <w:b/>
          <w:bCs/>
          <w:spacing w:val="-7"/>
        </w:rPr>
        <w:t>․</w:t>
      </w:r>
    </w:p>
    <w:p w14:paraId="226D0A94" w14:textId="24EEBE7B" w:rsidR="009B557C" w:rsidRPr="00FE4304" w:rsidRDefault="00D33103" w:rsidP="00957B31">
      <w:pPr>
        <w:spacing w:before="100" w:beforeAutospacing="1" w:after="100" w:afterAutospacing="1"/>
        <w:ind w:left="-1134"/>
        <w:outlineLvl w:val="0"/>
        <w:rPr>
          <w:rFonts w:ascii="Sylfaen" w:eastAsia="Times New Roman" w:hAnsi="Sylfaen" w:cs="Open Sans"/>
          <w:b/>
          <w:bCs/>
          <w:spacing w:val="-7"/>
          <w:kern w:val="36"/>
          <w:sz w:val="28"/>
          <w:szCs w:val="22"/>
          <w:lang w:val="en-US"/>
        </w:rPr>
      </w:pPr>
      <w:proofErr w:type="spellStart"/>
      <w:r w:rsidRPr="00FE4304">
        <w:rPr>
          <w:rFonts w:ascii="Sylfaen" w:eastAsia="Times New Roman" w:hAnsi="Sylfaen" w:cs="Open Sans"/>
          <w:b/>
          <w:bCs/>
          <w:spacing w:val="-7"/>
          <w:kern w:val="36"/>
          <w:sz w:val="28"/>
          <w:szCs w:val="22"/>
          <w:lang w:val="en-US"/>
        </w:rPr>
        <w:t>Եվրոպական</w:t>
      </w:r>
      <w:proofErr w:type="spellEnd"/>
      <w:r w:rsidRPr="00FE4304">
        <w:rPr>
          <w:rFonts w:ascii="Sylfaen" w:eastAsia="Times New Roman" w:hAnsi="Sylfaen" w:cs="Open Sans"/>
          <w:b/>
          <w:bCs/>
          <w:spacing w:val="-7"/>
          <w:kern w:val="36"/>
          <w:sz w:val="28"/>
          <w:szCs w:val="22"/>
          <w:lang w:val="en-US"/>
        </w:rPr>
        <w:t xml:space="preserve"> </w:t>
      </w:r>
      <w:r>
        <w:rPr>
          <w:rFonts w:ascii="Sylfaen" w:eastAsia="Times New Roman" w:hAnsi="Sylfaen" w:cs="Open Sans"/>
          <w:b/>
          <w:bCs/>
          <w:spacing w:val="-7"/>
          <w:kern w:val="36"/>
          <w:sz w:val="28"/>
          <w:szCs w:val="22"/>
          <w:lang w:val="hy-AM"/>
        </w:rPr>
        <w:t>Մ</w:t>
      </w:r>
      <w:proofErr w:type="spellStart"/>
      <w:r w:rsidRPr="00FE4304">
        <w:rPr>
          <w:rFonts w:ascii="Sylfaen" w:eastAsia="Times New Roman" w:hAnsi="Sylfaen" w:cs="Open Sans"/>
          <w:b/>
          <w:bCs/>
          <w:spacing w:val="-7"/>
          <w:kern w:val="36"/>
          <w:sz w:val="28"/>
          <w:szCs w:val="22"/>
          <w:lang w:val="en-US"/>
        </w:rPr>
        <w:t>իություն</w:t>
      </w:r>
      <w:r>
        <w:rPr>
          <w:rFonts w:ascii="Sylfaen" w:eastAsia="Times New Roman" w:hAnsi="Sylfaen" w:cs="Open Sans"/>
          <w:b/>
          <w:bCs/>
          <w:spacing w:val="-7"/>
          <w:kern w:val="36"/>
          <w:sz w:val="28"/>
          <w:szCs w:val="22"/>
          <w:lang w:val="en-US"/>
        </w:rPr>
        <w:t>ն</w:t>
      </w:r>
      <w:proofErr w:type="spellEnd"/>
      <w:r w:rsidRPr="00FE4304">
        <w:rPr>
          <w:rFonts w:ascii="Sylfaen" w:eastAsia="Times New Roman" w:hAnsi="Sylfaen" w:cs="Open Sans"/>
          <w:b/>
          <w:bCs/>
          <w:spacing w:val="-7"/>
          <w:kern w:val="36"/>
          <w:sz w:val="28"/>
          <w:szCs w:val="22"/>
          <w:lang w:val="en-US"/>
        </w:rPr>
        <w:t xml:space="preserve"> </w:t>
      </w:r>
      <w:proofErr w:type="spellStart"/>
      <w:r w:rsidRPr="00FE4304">
        <w:rPr>
          <w:rFonts w:ascii="Sylfaen" w:eastAsia="Times New Roman" w:hAnsi="Sylfaen" w:cs="Open Sans"/>
          <w:b/>
          <w:bCs/>
          <w:spacing w:val="-7"/>
          <w:kern w:val="36"/>
          <w:sz w:val="28"/>
          <w:szCs w:val="22"/>
          <w:lang w:val="en-US"/>
        </w:rPr>
        <w:t>օգնում</w:t>
      </w:r>
      <w:proofErr w:type="spellEnd"/>
      <w:r w:rsidRPr="00FE4304">
        <w:rPr>
          <w:rFonts w:ascii="Sylfaen" w:eastAsia="Times New Roman" w:hAnsi="Sylfaen" w:cs="Open Sans"/>
          <w:b/>
          <w:bCs/>
          <w:spacing w:val="-7"/>
          <w:kern w:val="36"/>
          <w:sz w:val="28"/>
          <w:szCs w:val="22"/>
          <w:lang w:val="en-US"/>
        </w:rPr>
        <w:t xml:space="preserve"> է </w:t>
      </w:r>
      <w:r>
        <w:rPr>
          <w:rFonts w:ascii="Sylfaen" w:eastAsia="Times New Roman" w:hAnsi="Sylfaen" w:cs="Open Sans"/>
          <w:b/>
          <w:bCs/>
          <w:spacing w:val="-7"/>
          <w:kern w:val="36"/>
          <w:sz w:val="28"/>
          <w:szCs w:val="22"/>
          <w:lang w:val="hy-AM"/>
        </w:rPr>
        <w:t xml:space="preserve">Պարենի համաշխարհային </w:t>
      </w:r>
      <w:r w:rsidRPr="00FE4304">
        <w:rPr>
          <w:rFonts w:ascii="Sylfaen" w:eastAsia="Times New Roman" w:hAnsi="Sylfaen" w:cs="Open Sans"/>
          <w:b/>
          <w:bCs/>
          <w:spacing w:val="-7"/>
          <w:kern w:val="36"/>
          <w:sz w:val="28"/>
          <w:szCs w:val="22"/>
          <w:lang w:val="en-US"/>
        </w:rPr>
        <w:t>ծ</w:t>
      </w:r>
      <w:r>
        <w:rPr>
          <w:rFonts w:ascii="Sylfaen" w:eastAsia="Times New Roman" w:hAnsi="Sylfaen" w:cs="Open Sans"/>
          <w:b/>
          <w:bCs/>
          <w:spacing w:val="-7"/>
          <w:kern w:val="36"/>
          <w:sz w:val="28"/>
          <w:szCs w:val="22"/>
          <w:lang w:val="hy-AM"/>
        </w:rPr>
        <w:t>րագրին</w:t>
      </w:r>
      <w:r w:rsidRPr="00FE4304">
        <w:rPr>
          <w:rFonts w:ascii="Sylfaen" w:eastAsia="Times New Roman" w:hAnsi="Sylfaen" w:cs="Open Sans"/>
          <w:b/>
          <w:bCs/>
          <w:spacing w:val="-7"/>
          <w:kern w:val="36"/>
          <w:sz w:val="28"/>
          <w:szCs w:val="22"/>
          <w:lang w:val="en-US"/>
        </w:rPr>
        <w:t xml:space="preserve"> </w:t>
      </w:r>
      <w:proofErr w:type="spellStart"/>
      <w:r w:rsidRPr="00FE4304">
        <w:rPr>
          <w:rFonts w:ascii="Sylfaen" w:eastAsia="Times New Roman" w:hAnsi="Sylfaen" w:cs="Open Sans"/>
          <w:b/>
          <w:bCs/>
          <w:spacing w:val="-7"/>
          <w:kern w:val="36"/>
          <w:sz w:val="28"/>
          <w:szCs w:val="22"/>
          <w:lang w:val="en-US"/>
        </w:rPr>
        <w:t>մարդասիրական</w:t>
      </w:r>
      <w:proofErr w:type="spellEnd"/>
      <w:r w:rsidRPr="00FE4304">
        <w:rPr>
          <w:rFonts w:ascii="Sylfaen" w:eastAsia="Times New Roman" w:hAnsi="Sylfaen" w:cs="Open Sans"/>
          <w:b/>
          <w:bCs/>
          <w:spacing w:val="-7"/>
          <w:kern w:val="36"/>
          <w:sz w:val="28"/>
          <w:szCs w:val="22"/>
          <w:lang w:val="en-US"/>
        </w:rPr>
        <w:t xml:space="preserve"> </w:t>
      </w:r>
      <w:proofErr w:type="spellStart"/>
      <w:r w:rsidRPr="00FE4304">
        <w:rPr>
          <w:rFonts w:ascii="Sylfaen" w:eastAsia="Times New Roman" w:hAnsi="Sylfaen" w:cs="Open Sans"/>
          <w:b/>
          <w:bCs/>
          <w:spacing w:val="-7"/>
          <w:kern w:val="36"/>
          <w:sz w:val="28"/>
          <w:szCs w:val="22"/>
          <w:lang w:val="en-US"/>
        </w:rPr>
        <w:t>օգնություն</w:t>
      </w:r>
      <w:proofErr w:type="spellEnd"/>
      <w:r w:rsidRPr="00FE4304">
        <w:rPr>
          <w:rFonts w:ascii="Sylfaen" w:eastAsia="Times New Roman" w:hAnsi="Sylfaen" w:cs="Open Sans"/>
          <w:b/>
          <w:bCs/>
          <w:spacing w:val="-7"/>
          <w:kern w:val="36"/>
          <w:sz w:val="28"/>
          <w:szCs w:val="22"/>
          <w:lang w:val="en-US"/>
        </w:rPr>
        <w:t xml:space="preserve"> </w:t>
      </w:r>
      <w:proofErr w:type="spellStart"/>
      <w:r w:rsidRPr="00FE4304">
        <w:rPr>
          <w:rFonts w:ascii="Sylfaen" w:eastAsia="Times New Roman" w:hAnsi="Sylfaen" w:cs="Open Sans"/>
          <w:b/>
          <w:bCs/>
          <w:spacing w:val="-7"/>
          <w:kern w:val="36"/>
          <w:sz w:val="28"/>
          <w:szCs w:val="22"/>
          <w:lang w:val="en-US"/>
        </w:rPr>
        <w:t>տրամադրել</w:t>
      </w:r>
      <w:proofErr w:type="spellEnd"/>
      <w:r w:rsidRPr="00FE4304">
        <w:rPr>
          <w:rFonts w:ascii="Sylfaen" w:eastAsia="Times New Roman" w:hAnsi="Sylfaen" w:cs="Open Sans"/>
          <w:b/>
          <w:bCs/>
          <w:spacing w:val="-7"/>
          <w:kern w:val="36"/>
          <w:sz w:val="28"/>
          <w:szCs w:val="22"/>
          <w:lang w:val="en-US"/>
        </w:rPr>
        <w:t xml:space="preserve"> </w:t>
      </w:r>
      <w:r>
        <w:rPr>
          <w:rFonts w:ascii="Sylfaen" w:eastAsia="Times New Roman" w:hAnsi="Sylfaen" w:cs="Open Sans"/>
          <w:b/>
          <w:bCs/>
          <w:spacing w:val="-7"/>
          <w:kern w:val="36"/>
          <w:sz w:val="28"/>
          <w:szCs w:val="22"/>
          <w:lang w:val="hy-AM"/>
        </w:rPr>
        <w:t>Հ</w:t>
      </w:r>
      <w:proofErr w:type="spellStart"/>
      <w:r w:rsidRPr="00FE4304">
        <w:rPr>
          <w:rFonts w:ascii="Sylfaen" w:eastAsia="Times New Roman" w:hAnsi="Sylfaen" w:cs="Open Sans"/>
          <w:b/>
          <w:bCs/>
          <w:spacing w:val="-7"/>
          <w:kern w:val="36"/>
          <w:sz w:val="28"/>
          <w:szCs w:val="22"/>
          <w:lang w:val="en-US"/>
        </w:rPr>
        <w:t>այաստանում</w:t>
      </w:r>
      <w:proofErr w:type="spellEnd"/>
      <w:r w:rsidRPr="00FE4304">
        <w:rPr>
          <w:rFonts w:ascii="Sylfaen" w:eastAsia="Times New Roman" w:hAnsi="Sylfaen" w:cs="Open Sans"/>
          <w:b/>
          <w:bCs/>
          <w:spacing w:val="-7"/>
          <w:kern w:val="36"/>
          <w:sz w:val="28"/>
          <w:szCs w:val="22"/>
          <w:lang w:val="en-US"/>
        </w:rPr>
        <w:t xml:space="preserve"> </w:t>
      </w:r>
      <w:proofErr w:type="spellStart"/>
      <w:r w:rsidRPr="00FE4304">
        <w:rPr>
          <w:rFonts w:ascii="Sylfaen" w:eastAsia="Times New Roman" w:hAnsi="Sylfaen" w:cs="Open Sans"/>
          <w:b/>
          <w:bCs/>
          <w:spacing w:val="-7"/>
          <w:kern w:val="36"/>
          <w:sz w:val="28"/>
          <w:szCs w:val="22"/>
          <w:lang w:val="en-US"/>
        </w:rPr>
        <w:t>հակամարտությունից</w:t>
      </w:r>
      <w:proofErr w:type="spellEnd"/>
      <w:r w:rsidRPr="00FE4304">
        <w:rPr>
          <w:rFonts w:ascii="Sylfaen" w:eastAsia="Times New Roman" w:hAnsi="Sylfaen" w:cs="Open Sans"/>
          <w:b/>
          <w:bCs/>
          <w:spacing w:val="-7"/>
          <w:kern w:val="36"/>
          <w:sz w:val="28"/>
          <w:szCs w:val="22"/>
          <w:lang w:val="en-US"/>
        </w:rPr>
        <w:t xml:space="preserve"> </w:t>
      </w:r>
      <w:proofErr w:type="spellStart"/>
      <w:r w:rsidRPr="00FE4304">
        <w:rPr>
          <w:rFonts w:ascii="Sylfaen" w:eastAsia="Times New Roman" w:hAnsi="Sylfaen" w:cs="Open Sans"/>
          <w:b/>
          <w:bCs/>
          <w:spacing w:val="-7"/>
          <w:kern w:val="36"/>
          <w:sz w:val="28"/>
          <w:szCs w:val="22"/>
          <w:lang w:val="en-US"/>
        </w:rPr>
        <w:t>տուժած</w:t>
      </w:r>
      <w:proofErr w:type="spellEnd"/>
      <w:r w:rsidRPr="00FE4304">
        <w:rPr>
          <w:rFonts w:ascii="Sylfaen" w:eastAsia="Times New Roman" w:hAnsi="Sylfaen" w:cs="Open Sans"/>
          <w:b/>
          <w:bCs/>
          <w:spacing w:val="-7"/>
          <w:kern w:val="36"/>
          <w:sz w:val="28"/>
          <w:szCs w:val="22"/>
          <w:lang w:val="en-US"/>
        </w:rPr>
        <w:t xml:space="preserve"> </w:t>
      </w:r>
      <w:proofErr w:type="spellStart"/>
      <w:r w:rsidRPr="00FE4304">
        <w:rPr>
          <w:rFonts w:ascii="Sylfaen" w:eastAsia="Times New Roman" w:hAnsi="Sylfaen" w:cs="Open Sans"/>
          <w:b/>
          <w:bCs/>
          <w:spacing w:val="-7"/>
          <w:kern w:val="36"/>
          <w:sz w:val="28"/>
          <w:szCs w:val="22"/>
          <w:lang w:val="en-US"/>
        </w:rPr>
        <w:t>մարդկանց</w:t>
      </w:r>
      <w:proofErr w:type="spellEnd"/>
      <w:r w:rsidRPr="00FE4304">
        <w:rPr>
          <w:rFonts w:ascii="Sylfaen" w:eastAsia="Times New Roman" w:hAnsi="Sylfaen" w:cs="Open Sans"/>
          <w:b/>
          <w:bCs/>
          <w:spacing w:val="-7"/>
          <w:kern w:val="36"/>
          <w:sz w:val="28"/>
          <w:szCs w:val="22"/>
          <w:lang w:val="en-US"/>
        </w:rPr>
        <w:t xml:space="preserve"> </w:t>
      </w:r>
    </w:p>
    <w:p w14:paraId="050C9EE4" w14:textId="2D952CDB" w:rsidR="00957B31" w:rsidRPr="00C85105" w:rsidRDefault="009B557C" w:rsidP="00A257CA">
      <w:pPr>
        <w:spacing w:before="100" w:beforeAutospacing="1" w:after="100" w:afterAutospacing="1"/>
        <w:ind w:left="-1134"/>
        <w:jc w:val="both"/>
        <w:textAlignment w:val="top"/>
        <w:rPr>
          <w:rFonts w:ascii="Sylfaen" w:hAnsi="Sylfaen" w:cs="Open Sans"/>
          <w:color w:val="000000"/>
          <w:sz w:val="20"/>
          <w:szCs w:val="20"/>
          <w:lang w:eastAsia="en-GB"/>
        </w:rPr>
      </w:pPr>
      <w:proofErr w:type="spellStart"/>
      <w:r w:rsidRPr="00C85105">
        <w:rPr>
          <w:rFonts w:ascii="Sylfaen" w:hAnsi="Sylfaen" w:cs="Open Sans"/>
          <w:b/>
          <w:bCs/>
          <w:spacing w:val="-7"/>
          <w:sz w:val="20"/>
          <w:szCs w:val="20"/>
        </w:rPr>
        <w:t>Եր</w:t>
      </w:r>
      <w:r w:rsidR="00F2133F" w:rsidRPr="00C85105">
        <w:rPr>
          <w:rFonts w:ascii="Sylfaen" w:hAnsi="Sylfaen" w:cs="Open Sans"/>
          <w:b/>
          <w:bCs/>
          <w:spacing w:val="-7"/>
          <w:sz w:val="20"/>
          <w:szCs w:val="20"/>
        </w:rPr>
        <w:t>և</w:t>
      </w:r>
      <w:r w:rsidRPr="00C85105">
        <w:rPr>
          <w:rFonts w:ascii="Sylfaen" w:hAnsi="Sylfaen" w:cs="Open Sans"/>
          <w:b/>
          <w:bCs/>
          <w:spacing w:val="-7"/>
          <w:sz w:val="20"/>
          <w:szCs w:val="20"/>
        </w:rPr>
        <w:t>ան</w:t>
      </w:r>
      <w:proofErr w:type="spellEnd"/>
      <w:r w:rsidRPr="00C85105">
        <w:rPr>
          <w:rFonts w:ascii="Sylfaen" w:hAnsi="Sylfaen" w:cs="Open Sans"/>
          <w:b/>
          <w:bCs/>
          <w:spacing w:val="-7"/>
          <w:sz w:val="20"/>
          <w:szCs w:val="20"/>
        </w:rPr>
        <w:t xml:space="preserve">, ՀԱՅԱՍՏԱՆ - </w:t>
      </w:r>
      <w:r w:rsidRPr="00C85105">
        <w:rPr>
          <w:rFonts w:ascii="Sylfaen" w:hAnsi="Sylfaen" w:cs="Open Sans"/>
          <w:bCs/>
          <w:spacing w:val="-7"/>
          <w:sz w:val="20"/>
          <w:szCs w:val="20"/>
        </w:rPr>
        <w:t xml:space="preserve">ՄԱԿ-ի </w:t>
      </w:r>
      <w:proofErr w:type="spellStart"/>
      <w:r w:rsidRPr="00C85105">
        <w:rPr>
          <w:rFonts w:ascii="Sylfaen" w:hAnsi="Sylfaen" w:cs="Open Sans"/>
          <w:bCs/>
          <w:spacing w:val="-7"/>
          <w:sz w:val="20"/>
          <w:szCs w:val="20"/>
        </w:rPr>
        <w:t>Պարենի</w:t>
      </w:r>
      <w:proofErr w:type="spellEnd"/>
      <w:r w:rsidRPr="00C85105">
        <w:rPr>
          <w:rFonts w:ascii="Sylfaen" w:hAnsi="Sylfaen" w:cs="Open Sans"/>
          <w:bCs/>
          <w:spacing w:val="-7"/>
          <w:sz w:val="20"/>
          <w:szCs w:val="20"/>
        </w:rPr>
        <w:t xml:space="preserve"> </w:t>
      </w:r>
      <w:proofErr w:type="spellStart"/>
      <w:r w:rsidRPr="00C85105">
        <w:rPr>
          <w:rFonts w:ascii="Sylfaen" w:hAnsi="Sylfaen" w:cs="Open Sans"/>
          <w:bCs/>
          <w:spacing w:val="-7"/>
          <w:sz w:val="20"/>
          <w:szCs w:val="20"/>
        </w:rPr>
        <w:t>համաշխարհային</w:t>
      </w:r>
      <w:proofErr w:type="spellEnd"/>
      <w:r w:rsidRPr="00C85105">
        <w:rPr>
          <w:rFonts w:ascii="Sylfaen" w:hAnsi="Sylfaen" w:cs="Open Sans"/>
          <w:bCs/>
          <w:spacing w:val="-7"/>
          <w:sz w:val="20"/>
          <w:szCs w:val="20"/>
        </w:rPr>
        <w:t xml:space="preserve"> </w:t>
      </w:r>
      <w:proofErr w:type="spellStart"/>
      <w:r w:rsidRPr="00C85105">
        <w:rPr>
          <w:rFonts w:ascii="Sylfaen" w:hAnsi="Sylfaen" w:cs="Open Sans"/>
          <w:bCs/>
          <w:spacing w:val="-7"/>
          <w:sz w:val="20"/>
          <w:szCs w:val="20"/>
        </w:rPr>
        <w:t>ծրագիրը</w:t>
      </w:r>
      <w:proofErr w:type="spellEnd"/>
      <w:r w:rsidRPr="00C85105">
        <w:rPr>
          <w:rFonts w:ascii="Sylfaen" w:hAnsi="Sylfaen" w:cs="Open Sans"/>
          <w:bCs/>
          <w:spacing w:val="-7"/>
          <w:sz w:val="20"/>
          <w:szCs w:val="20"/>
        </w:rPr>
        <w:t xml:space="preserve"> (ՊՀԾ) </w:t>
      </w:r>
      <w:r w:rsidR="003128E3">
        <w:rPr>
          <w:rFonts w:ascii="Sylfaen" w:hAnsi="Sylfaen" w:cs="Open Sans"/>
          <w:bCs/>
          <w:spacing w:val="-7"/>
          <w:sz w:val="20"/>
          <w:szCs w:val="20"/>
          <w:lang w:val="hy-AM"/>
        </w:rPr>
        <w:t xml:space="preserve">ողջունում է </w:t>
      </w:r>
      <w:proofErr w:type="spellStart"/>
      <w:r w:rsidRPr="00C85105">
        <w:rPr>
          <w:rFonts w:ascii="Sylfaen" w:hAnsi="Sylfaen" w:cs="Open Sans"/>
          <w:bCs/>
          <w:spacing w:val="-7"/>
          <w:sz w:val="20"/>
          <w:szCs w:val="20"/>
        </w:rPr>
        <w:t>Եվր</w:t>
      </w:r>
      <w:proofErr w:type="spellEnd"/>
      <w:r w:rsidR="003128E3">
        <w:rPr>
          <w:rFonts w:ascii="Sylfaen" w:hAnsi="Sylfaen" w:cs="Open Sans"/>
          <w:bCs/>
          <w:spacing w:val="-7"/>
          <w:sz w:val="20"/>
          <w:szCs w:val="20"/>
          <w:lang w:val="hy-AM"/>
        </w:rPr>
        <w:t xml:space="preserve">ոպական </w:t>
      </w:r>
      <w:proofErr w:type="spellStart"/>
      <w:proofErr w:type="gramStart"/>
      <w:r w:rsidRPr="00C85105">
        <w:rPr>
          <w:rFonts w:ascii="Sylfaen" w:hAnsi="Sylfaen" w:cs="Open Sans"/>
          <w:bCs/>
          <w:spacing w:val="-7"/>
          <w:sz w:val="20"/>
          <w:szCs w:val="20"/>
        </w:rPr>
        <w:t>միությ</w:t>
      </w:r>
      <w:proofErr w:type="spellEnd"/>
      <w:r w:rsidR="003128E3">
        <w:rPr>
          <w:rFonts w:ascii="Sylfaen" w:hAnsi="Sylfaen" w:cs="Open Sans"/>
          <w:bCs/>
          <w:spacing w:val="-7"/>
          <w:sz w:val="20"/>
          <w:szCs w:val="20"/>
          <w:lang w:val="hy-AM"/>
        </w:rPr>
        <w:t xml:space="preserve">ան </w:t>
      </w:r>
      <w:r w:rsidRPr="00C85105">
        <w:rPr>
          <w:rFonts w:ascii="Sylfaen" w:hAnsi="Sylfaen" w:cs="Open Sans"/>
          <w:bCs/>
          <w:spacing w:val="-7"/>
          <w:sz w:val="20"/>
          <w:szCs w:val="20"/>
        </w:rPr>
        <w:t xml:space="preserve"> (</w:t>
      </w:r>
      <w:proofErr w:type="gramEnd"/>
      <w:r w:rsidRPr="00C85105">
        <w:rPr>
          <w:rFonts w:ascii="Sylfaen" w:hAnsi="Sylfaen" w:cs="Open Sans"/>
          <w:bCs/>
          <w:spacing w:val="-7"/>
          <w:sz w:val="20"/>
          <w:szCs w:val="20"/>
        </w:rPr>
        <w:t xml:space="preserve">ԵՄ) </w:t>
      </w:r>
      <w:r w:rsidR="003128E3">
        <w:rPr>
          <w:rFonts w:ascii="Sylfaen" w:hAnsi="Sylfaen" w:cs="Open Sans"/>
          <w:bCs/>
          <w:spacing w:val="-7"/>
          <w:sz w:val="20"/>
          <w:szCs w:val="20"/>
          <w:lang w:val="hy-AM"/>
        </w:rPr>
        <w:t>կողմից</w:t>
      </w:r>
      <w:r w:rsidR="003128E3" w:rsidRPr="00C85105">
        <w:rPr>
          <w:rFonts w:ascii="Sylfaen" w:hAnsi="Sylfaen" w:cs="Open Sans"/>
          <w:bCs/>
          <w:spacing w:val="-7"/>
          <w:sz w:val="20"/>
          <w:szCs w:val="20"/>
        </w:rPr>
        <w:t xml:space="preserve"> </w:t>
      </w:r>
      <w:r w:rsidR="003128E3">
        <w:rPr>
          <w:rFonts w:ascii="Sylfaen" w:hAnsi="Sylfaen" w:cs="Open Sans"/>
          <w:bCs/>
          <w:spacing w:val="-7"/>
          <w:sz w:val="20"/>
          <w:szCs w:val="20"/>
          <w:lang w:val="hy-AM"/>
        </w:rPr>
        <w:t xml:space="preserve">տրամադրված </w:t>
      </w:r>
      <w:r w:rsidR="00F2133F" w:rsidRPr="00C85105">
        <w:rPr>
          <w:rFonts w:ascii="Sylfaen" w:hAnsi="Sylfaen" w:cs="Open Sans"/>
          <w:bCs/>
          <w:spacing w:val="-7"/>
          <w:sz w:val="20"/>
          <w:szCs w:val="20"/>
        </w:rPr>
        <w:t xml:space="preserve"> </w:t>
      </w:r>
      <w:r w:rsidRPr="00C85105">
        <w:rPr>
          <w:rFonts w:ascii="Sylfaen" w:hAnsi="Sylfaen" w:cs="Open Sans"/>
          <w:bCs/>
          <w:spacing w:val="-7"/>
          <w:sz w:val="20"/>
          <w:szCs w:val="20"/>
        </w:rPr>
        <w:t xml:space="preserve">1.3 </w:t>
      </w:r>
      <w:proofErr w:type="spellStart"/>
      <w:r w:rsidRPr="00C85105">
        <w:rPr>
          <w:rFonts w:ascii="Sylfaen" w:hAnsi="Sylfaen" w:cs="Open Sans"/>
          <w:bCs/>
          <w:spacing w:val="-7"/>
          <w:sz w:val="20"/>
          <w:szCs w:val="20"/>
        </w:rPr>
        <w:t>միլիոն</w:t>
      </w:r>
      <w:proofErr w:type="spellEnd"/>
      <w:r w:rsidRPr="00C85105">
        <w:rPr>
          <w:rFonts w:ascii="Sylfaen" w:hAnsi="Sylfaen" w:cs="Open Sans"/>
          <w:bCs/>
          <w:spacing w:val="-7"/>
          <w:sz w:val="20"/>
          <w:szCs w:val="20"/>
        </w:rPr>
        <w:t xml:space="preserve"> </w:t>
      </w:r>
      <w:proofErr w:type="spellStart"/>
      <w:r w:rsidRPr="00C85105">
        <w:rPr>
          <w:rFonts w:ascii="Sylfaen" w:hAnsi="Sylfaen" w:cs="Open Sans"/>
          <w:bCs/>
          <w:spacing w:val="-7"/>
          <w:sz w:val="20"/>
          <w:szCs w:val="20"/>
        </w:rPr>
        <w:t>եվրոյի</w:t>
      </w:r>
      <w:proofErr w:type="spellEnd"/>
      <w:r w:rsidRPr="00C85105">
        <w:rPr>
          <w:rFonts w:ascii="Sylfaen" w:hAnsi="Sylfaen" w:cs="Open Sans"/>
          <w:bCs/>
          <w:spacing w:val="-7"/>
          <w:sz w:val="20"/>
          <w:szCs w:val="20"/>
        </w:rPr>
        <w:t xml:space="preserve"> </w:t>
      </w:r>
      <w:proofErr w:type="spellStart"/>
      <w:r w:rsidRPr="00C85105">
        <w:rPr>
          <w:rFonts w:ascii="Sylfaen" w:hAnsi="Sylfaen" w:cs="Open Sans"/>
          <w:bCs/>
          <w:spacing w:val="-7"/>
          <w:sz w:val="20"/>
          <w:szCs w:val="20"/>
        </w:rPr>
        <w:t>ներդրում</w:t>
      </w:r>
      <w:proofErr w:type="spellEnd"/>
      <w:r w:rsidR="003128E3">
        <w:rPr>
          <w:rFonts w:ascii="Sylfaen" w:hAnsi="Sylfaen" w:cs="Open Sans"/>
          <w:bCs/>
          <w:spacing w:val="-7"/>
          <w:sz w:val="20"/>
          <w:szCs w:val="20"/>
          <w:lang w:val="hy-AM"/>
        </w:rPr>
        <w:t>ը</w:t>
      </w:r>
      <w:r w:rsidR="00F2133F" w:rsidRPr="00C85105">
        <w:rPr>
          <w:rFonts w:ascii="Sylfaen" w:hAnsi="Sylfaen" w:cs="Open Sans"/>
          <w:bCs/>
          <w:spacing w:val="-7"/>
          <w:sz w:val="20"/>
          <w:szCs w:val="20"/>
        </w:rPr>
        <w:t>՝</w:t>
      </w:r>
      <w:r w:rsidRPr="00C85105">
        <w:rPr>
          <w:rFonts w:ascii="Sylfaen" w:hAnsi="Sylfaen" w:cs="Open Sans"/>
          <w:bCs/>
          <w:spacing w:val="-7"/>
          <w:sz w:val="20"/>
          <w:szCs w:val="20"/>
        </w:rPr>
        <w:t xml:space="preserve"> </w:t>
      </w:r>
      <w:proofErr w:type="spellStart"/>
      <w:r w:rsidRPr="00C85105">
        <w:rPr>
          <w:rFonts w:ascii="Sylfaen" w:hAnsi="Sylfaen" w:cs="Open Sans"/>
          <w:bCs/>
          <w:spacing w:val="-7"/>
          <w:sz w:val="20"/>
          <w:szCs w:val="20"/>
        </w:rPr>
        <w:t>Հայաստան</w:t>
      </w:r>
      <w:r w:rsidR="00AA0AC7" w:rsidRPr="00C85105">
        <w:rPr>
          <w:rFonts w:ascii="Sylfaen" w:hAnsi="Sylfaen" w:cs="Open Sans"/>
          <w:bCs/>
          <w:spacing w:val="-7"/>
          <w:sz w:val="20"/>
          <w:szCs w:val="20"/>
        </w:rPr>
        <w:t>ում</w:t>
      </w:r>
      <w:proofErr w:type="spellEnd"/>
      <w:r w:rsidR="00AA0AC7" w:rsidRPr="00C85105">
        <w:rPr>
          <w:rFonts w:ascii="Sylfaen" w:hAnsi="Sylfaen" w:cs="Open Sans"/>
          <w:bCs/>
          <w:spacing w:val="-7"/>
          <w:sz w:val="20"/>
          <w:szCs w:val="20"/>
        </w:rPr>
        <w:t xml:space="preserve"> </w:t>
      </w:r>
      <w:proofErr w:type="spellStart"/>
      <w:r w:rsidR="00F2133F" w:rsidRPr="00C85105">
        <w:rPr>
          <w:rFonts w:ascii="Sylfaen" w:hAnsi="Sylfaen" w:cs="Open Sans"/>
          <w:bCs/>
          <w:spacing w:val="-7"/>
          <w:sz w:val="20"/>
          <w:szCs w:val="20"/>
        </w:rPr>
        <w:t>Լեռնային</w:t>
      </w:r>
      <w:proofErr w:type="spellEnd"/>
      <w:r w:rsidR="00F2133F" w:rsidRPr="00C85105">
        <w:rPr>
          <w:rFonts w:ascii="Sylfaen" w:hAnsi="Sylfaen" w:cs="Open Sans"/>
          <w:bCs/>
          <w:spacing w:val="-7"/>
          <w:sz w:val="20"/>
          <w:szCs w:val="20"/>
        </w:rPr>
        <w:t xml:space="preserve"> </w:t>
      </w:r>
      <w:proofErr w:type="spellStart"/>
      <w:r w:rsidR="00F2133F" w:rsidRPr="00C85105">
        <w:rPr>
          <w:rFonts w:ascii="Sylfaen" w:hAnsi="Sylfaen" w:cs="Open Sans"/>
          <w:bCs/>
          <w:spacing w:val="-7"/>
          <w:sz w:val="20"/>
          <w:szCs w:val="20"/>
        </w:rPr>
        <w:t>Ղարաբաղի</w:t>
      </w:r>
      <w:proofErr w:type="spellEnd"/>
      <w:r w:rsidR="00F2133F" w:rsidRPr="00C85105">
        <w:rPr>
          <w:rFonts w:ascii="Sylfaen" w:hAnsi="Sylfaen" w:cs="Open Sans"/>
          <w:bCs/>
          <w:spacing w:val="-7"/>
          <w:sz w:val="20"/>
          <w:szCs w:val="20"/>
        </w:rPr>
        <w:t xml:space="preserve"> </w:t>
      </w:r>
      <w:proofErr w:type="spellStart"/>
      <w:r w:rsidR="00F2133F" w:rsidRPr="00C85105">
        <w:rPr>
          <w:rFonts w:ascii="Sylfaen" w:hAnsi="Sylfaen" w:cs="Open Sans"/>
          <w:bCs/>
          <w:spacing w:val="-7"/>
          <w:sz w:val="20"/>
          <w:szCs w:val="20"/>
        </w:rPr>
        <w:t>հակամարտությունից</w:t>
      </w:r>
      <w:proofErr w:type="spellEnd"/>
      <w:r w:rsidR="00F2133F" w:rsidRPr="00C85105">
        <w:rPr>
          <w:rFonts w:ascii="Sylfaen" w:hAnsi="Sylfaen" w:cs="Open Sans"/>
          <w:bCs/>
          <w:spacing w:val="-7"/>
          <w:sz w:val="20"/>
          <w:szCs w:val="20"/>
        </w:rPr>
        <w:t xml:space="preserve"> </w:t>
      </w:r>
      <w:proofErr w:type="spellStart"/>
      <w:r w:rsidR="00F2133F" w:rsidRPr="00C85105">
        <w:rPr>
          <w:rFonts w:ascii="Sylfaen" w:hAnsi="Sylfaen" w:cs="Open Sans"/>
          <w:bCs/>
          <w:spacing w:val="-7"/>
          <w:sz w:val="20"/>
          <w:szCs w:val="20"/>
        </w:rPr>
        <w:t>տուժած</w:t>
      </w:r>
      <w:proofErr w:type="spellEnd"/>
      <w:r w:rsidR="00F2133F" w:rsidRPr="00C85105">
        <w:rPr>
          <w:rFonts w:ascii="Sylfaen" w:hAnsi="Sylfaen" w:cs="Open Sans"/>
          <w:bCs/>
          <w:spacing w:val="-7"/>
          <w:sz w:val="20"/>
          <w:szCs w:val="20"/>
        </w:rPr>
        <w:t xml:space="preserve"> </w:t>
      </w:r>
      <w:proofErr w:type="spellStart"/>
      <w:r w:rsidR="003F7FB1" w:rsidRPr="00C85105">
        <w:rPr>
          <w:rFonts w:ascii="Sylfaen" w:hAnsi="Sylfaen" w:cs="Open Sans"/>
          <w:bCs/>
          <w:spacing w:val="-7"/>
          <w:sz w:val="20"/>
          <w:szCs w:val="20"/>
        </w:rPr>
        <w:t>անձանց</w:t>
      </w:r>
      <w:proofErr w:type="spellEnd"/>
      <w:r w:rsidR="00F2133F" w:rsidRPr="00C85105">
        <w:rPr>
          <w:rFonts w:ascii="Sylfaen" w:hAnsi="Sylfaen" w:cs="Open Sans"/>
          <w:bCs/>
          <w:spacing w:val="-7"/>
          <w:sz w:val="20"/>
          <w:szCs w:val="20"/>
        </w:rPr>
        <w:t xml:space="preserve"> </w:t>
      </w:r>
      <w:proofErr w:type="spellStart"/>
      <w:r w:rsidRPr="00C85105">
        <w:rPr>
          <w:rFonts w:ascii="Sylfaen" w:hAnsi="Sylfaen" w:cs="Open Sans"/>
          <w:bCs/>
          <w:spacing w:val="-7"/>
          <w:sz w:val="20"/>
          <w:szCs w:val="20"/>
        </w:rPr>
        <w:t>դրամական</w:t>
      </w:r>
      <w:proofErr w:type="spellEnd"/>
      <w:r w:rsidRPr="00C85105">
        <w:rPr>
          <w:rFonts w:ascii="Sylfaen" w:hAnsi="Sylfaen" w:cs="Open Sans"/>
          <w:bCs/>
          <w:spacing w:val="-7"/>
          <w:sz w:val="20"/>
          <w:szCs w:val="20"/>
        </w:rPr>
        <w:t xml:space="preserve"> </w:t>
      </w:r>
      <w:proofErr w:type="spellStart"/>
      <w:r w:rsidRPr="00C85105">
        <w:rPr>
          <w:rFonts w:ascii="Sylfaen" w:hAnsi="Sylfaen" w:cs="Open Sans"/>
          <w:bCs/>
          <w:spacing w:val="-7"/>
          <w:sz w:val="20"/>
          <w:szCs w:val="20"/>
        </w:rPr>
        <w:t>օգնություն</w:t>
      </w:r>
      <w:proofErr w:type="spellEnd"/>
      <w:r w:rsidRPr="00C85105">
        <w:rPr>
          <w:rFonts w:ascii="Sylfaen" w:hAnsi="Sylfaen" w:cs="Open Sans"/>
          <w:bCs/>
          <w:spacing w:val="-7"/>
          <w:sz w:val="20"/>
          <w:szCs w:val="20"/>
        </w:rPr>
        <w:t xml:space="preserve"> </w:t>
      </w:r>
      <w:proofErr w:type="spellStart"/>
      <w:r w:rsidRPr="00C85105">
        <w:rPr>
          <w:rFonts w:ascii="Sylfaen" w:hAnsi="Sylfaen" w:cs="Open Sans"/>
          <w:bCs/>
          <w:spacing w:val="-7"/>
          <w:sz w:val="20"/>
          <w:szCs w:val="20"/>
        </w:rPr>
        <w:t>տրամադրելու</w:t>
      </w:r>
      <w:proofErr w:type="spellEnd"/>
      <w:r w:rsidRPr="00C85105">
        <w:rPr>
          <w:rFonts w:ascii="Sylfaen" w:hAnsi="Sylfaen" w:cs="Open Sans"/>
          <w:bCs/>
          <w:spacing w:val="-7"/>
          <w:sz w:val="20"/>
          <w:szCs w:val="20"/>
        </w:rPr>
        <w:t xml:space="preserve"> </w:t>
      </w:r>
      <w:proofErr w:type="spellStart"/>
      <w:r w:rsidR="00F2133F" w:rsidRPr="00C85105">
        <w:rPr>
          <w:rFonts w:ascii="Sylfaen" w:hAnsi="Sylfaen" w:cs="Open Sans"/>
          <w:bCs/>
          <w:spacing w:val="-7"/>
          <w:sz w:val="20"/>
          <w:szCs w:val="20"/>
        </w:rPr>
        <w:t>նպատակով</w:t>
      </w:r>
      <w:proofErr w:type="spellEnd"/>
      <w:r w:rsidRPr="00C85105">
        <w:rPr>
          <w:rFonts w:ascii="Sylfaen" w:hAnsi="Sylfaen" w:cs="Open Sans"/>
          <w:bCs/>
          <w:spacing w:val="-7"/>
          <w:sz w:val="20"/>
          <w:szCs w:val="20"/>
        </w:rPr>
        <w:t>:</w:t>
      </w:r>
    </w:p>
    <w:p w14:paraId="776981C9" w14:textId="5759E081" w:rsidR="00AA0AC7" w:rsidRPr="00D33103" w:rsidRDefault="00AA0AC7" w:rsidP="00AA0AC7">
      <w:pPr>
        <w:spacing w:before="100" w:beforeAutospacing="1" w:after="100" w:afterAutospacing="1"/>
        <w:ind w:left="-1134"/>
        <w:jc w:val="both"/>
        <w:textAlignment w:val="top"/>
        <w:rPr>
          <w:rFonts w:ascii="Sylfaen" w:hAnsi="Sylfaen" w:cs="Open Sans"/>
          <w:color w:val="000000"/>
          <w:sz w:val="20"/>
          <w:szCs w:val="20"/>
          <w:lang w:val="hy-AM" w:eastAsia="en-GB"/>
        </w:rPr>
      </w:pPr>
      <w:proofErr w:type="spellStart"/>
      <w:r w:rsidRPr="00C85105">
        <w:rPr>
          <w:rFonts w:ascii="Sylfaen" w:hAnsi="Sylfaen" w:cs="Open Sans"/>
          <w:color w:val="000000"/>
          <w:sz w:val="20"/>
          <w:szCs w:val="20"/>
          <w:lang w:eastAsia="en-GB"/>
        </w:rPr>
        <w:t>Օգնությունը</w:t>
      </w:r>
      <w:proofErr w:type="spellEnd"/>
      <w:r w:rsidRPr="00C85105">
        <w:rPr>
          <w:rFonts w:ascii="Sylfaen" w:hAnsi="Sylfaen" w:cs="Open Sans"/>
          <w:color w:val="000000"/>
          <w:sz w:val="20"/>
          <w:szCs w:val="20"/>
          <w:lang w:eastAsia="en-GB"/>
        </w:rPr>
        <w:t xml:space="preserve"> </w:t>
      </w:r>
      <w:proofErr w:type="spellStart"/>
      <w:r w:rsidR="000F4057" w:rsidRPr="00C85105">
        <w:rPr>
          <w:rFonts w:ascii="Sylfaen" w:hAnsi="Sylfaen" w:cs="Open Sans"/>
          <w:color w:val="000000"/>
          <w:sz w:val="20"/>
          <w:szCs w:val="20"/>
          <w:lang w:eastAsia="en-GB"/>
        </w:rPr>
        <w:t>տրամադրվում</w:t>
      </w:r>
      <w:proofErr w:type="spellEnd"/>
      <w:r w:rsidR="000F4057" w:rsidRPr="00C85105">
        <w:rPr>
          <w:rFonts w:ascii="Sylfaen" w:hAnsi="Sylfaen" w:cs="Open Sans"/>
          <w:color w:val="000000"/>
          <w:sz w:val="20"/>
          <w:szCs w:val="20"/>
          <w:lang w:eastAsia="en-GB"/>
        </w:rPr>
        <w:t xml:space="preserve"> է ի </w:t>
      </w:r>
      <w:proofErr w:type="spellStart"/>
      <w:r w:rsidR="000F4057" w:rsidRPr="00C85105">
        <w:rPr>
          <w:rFonts w:ascii="Sylfaen" w:hAnsi="Sylfaen" w:cs="Open Sans"/>
          <w:color w:val="000000"/>
          <w:sz w:val="20"/>
          <w:szCs w:val="20"/>
          <w:lang w:eastAsia="en-GB"/>
        </w:rPr>
        <w:t>լրումն</w:t>
      </w:r>
      <w:proofErr w:type="spellEnd"/>
      <w:r w:rsidR="000F4057" w:rsidRPr="00C85105">
        <w:rPr>
          <w:rFonts w:ascii="Sylfaen" w:hAnsi="Sylfaen" w:cs="Open Sans"/>
          <w:color w:val="000000"/>
          <w:sz w:val="20"/>
          <w:szCs w:val="20"/>
          <w:lang w:eastAsia="en-GB"/>
        </w:rPr>
        <w:t xml:space="preserve"> </w:t>
      </w:r>
      <w:r w:rsidRPr="00C85105">
        <w:rPr>
          <w:rFonts w:ascii="Sylfaen" w:hAnsi="Sylfaen" w:cs="Open Sans"/>
          <w:color w:val="000000"/>
          <w:sz w:val="20"/>
          <w:szCs w:val="20"/>
          <w:lang w:eastAsia="en-GB"/>
        </w:rPr>
        <w:t xml:space="preserve">ՀՀ </w:t>
      </w:r>
      <w:r w:rsidR="003128E3">
        <w:rPr>
          <w:rFonts w:ascii="Sylfaen" w:hAnsi="Sylfaen" w:cs="Open Sans"/>
          <w:color w:val="000000"/>
          <w:sz w:val="20"/>
          <w:szCs w:val="20"/>
          <w:lang w:val="hy-AM" w:eastAsia="en-GB"/>
        </w:rPr>
        <w:t>կ</w:t>
      </w:r>
      <w:proofErr w:type="spellStart"/>
      <w:r w:rsidRPr="00C85105">
        <w:rPr>
          <w:rFonts w:ascii="Sylfaen" w:hAnsi="Sylfaen" w:cs="Open Sans"/>
          <w:color w:val="000000"/>
          <w:sz w:val="20"/>
          <w:szCs w:val="20"/>
          <w:lang w:eastAsia="en-GB"/>
        </w:rPr>
        <w:t>առավարության</w:t>
      </w:r>
      <w:proofErr w:type="spellEnd"/>
      <w:r w:rsidRPr="00C85105">
        <w:rPr>
          <w:rFonts w:ascii="Sylfaen" w:hAnsi="Sylfaen" w:cs="Open Sans"/>
          <w:color w:val="000000"/>
          <w:sz w:val="20"/>
          <w:szCs w:val="20"/>
          <w:lang w:eastAsia="en-GB"/>
        </w:rPr>
        <w:t xml:space="preserve"> և </w:t>
      </w:r>
      <w:proofErr w:type="spellStart"/>
      <w:r w:rsidRPr="00C85105">
        <w:rPr>
          <w:rFonts w:ascii="Sylfaen" w:hAnsi="Sylfaen" w:cs="Open Sans"/>
          <w:color w:val="000000"/>
          <w:sz w:val="20"/>
          <w:szCs w:val="20"/>
          <w:lang w:eastAsia="en-GB"/>
        </w:rPr>
        <w:t>նրա</w:t>
      </w:r>
      <w:proofErr w:type="spellEnd"/>
      <w:r w:rsidRPr="00C85105">
        <w:rPr>
          <w:rFonts w:ascii="Sylfaen" w:hAnsi="Sylfaen" w:cs="Open Sans"/>
          <w:color w:val="000000"/>
          <w:sz w:val="20"/>
          <w:szCs w:val="20"/>
          <w:lang w:eastAsia="en-GB"/>
        </w:rPr>
        <w:t xml:space="preserve"> </w:t>
      </w:r>
      <w:proofErr w:type="spellStart"/>
      <w:r w:rsidRPr="00C85105">
        <w:rPr>
          <w:rFonts w:ascii="Sylfaen" w:hAnsi="Sylfaen" w:cs="Open Sans"/>
          <w:color w:val="000000"/>
          <w:sz w:val="20"/>
          <w:szCs w:val="20"/>
          <w:lang w:eastAsia="en-GB"/>
        </w:rPr>
        <w:t>գործընկերների</w:t>
      </w:r>
      <w:proofErr w:type="spellEnd"/>
      <w:r w:rsidRPr="00C85105">
        <w:rPr>
          <w:rFonts w:ascii="Sylfaen" w:hAnsi="Sylfaen" w:cs="Open Sans"/>
          <w:color w:val="000000"/>
          <w:sz w:val="20"/>
          <w:szCs w:val="20"/>
          <w:lang w:eastAsia="en-GB"/>
        </w:rPr>
        <w:t xml:space="preserve"> </w:t>
      </w:r>
      <w:proofErr w:type="spellStart"/>
      <w:r w:rsidRPr="00C85105">
        <w:rPr>
          <w:rFonts w:ascii="Sylfaen" w:hAnsi="Sylfaen" w:cs="Open Sans"/>
          <w:color w:val="000000"/>
          <w:sz w:val="20"/>
          <w:szCs w:val="20"/>
          <w:lang w:eastAsia="en-GB"/>
        </w:rPr>
        <w:t>կողմից</w:t>
      </w:r>
      <w:proofErr w:type="spellEnd"/>
      <w:r w:rsidRPr="00C85105">
        <w:rPr>
          <w:rFonts w:ascii="Sylfaen" w:hAnsi="Sylfaen" w:cs="Open Sans"/>
          <w:color w:val="000000"/>
          <w:sz w:val="20"/>
          <w:szCs w:val="20"/>
          <w:lang w:eastAsia="en-GB"/>
        </w:rPr>
        <w:t xml:space="preserve"> </w:t>
      </w:r>
      <w:r w:rsidR="000F4057" w:rsidRPr="00C85105">
        <w:rPr>
          <w:rFonts w:ascii="Sylfaen" w:hAnsi="Sylfaen" w:cs="Open Sans"/>
          <w:color w:val="000000"/>
          <w:sz w:val="20"/>
          <w:szCs w:val="20"/>
          <w:lang w:eastAsia="en-GB"/>
        </w:rPr>
        <w:t xml:space="preserve">՝ </w:t>
      </w:r>
      <w:proofErr w:type="spellStart"/>
      <w:r w:rsidRPr="00C85105">
        <w:rPr>
          <w:rFonts w:ascii="Sylfaen" w:hAnsi="Sylfaen" w:cs="Open Sans"/>
          <w:color w:val="000000"/>
          <w:sz w:val="20"/>
          <w:szCs w:val="20"/>
          <w:lang w:eastAsia="en-GB"/>
        </w:rPr>
        <w:t>հակամարտությ</w:t>
      </w:r>
      <w:r w:rsidR="000F4057" w:rsidRPr="00C85105">
        <w:rPr>
          <w:rFonts w:ascii="Sylfaen" w:hAnsi="Sylfaen" w:cs="Open Sans"/>
          <w:color w:val="000000"/>
          <w:sz w:val="20"/>
          <w:szCs w:val="20"/>
          <w:lang w:eastAsia="en-GB"/>
        </w:rPr>
        <w:t>ա</w:t>
      </w:r>
      <w:r w:rsidRPr="00C85105">
        <w:rPr>
          <w:rFonts w:ascii="Sylfaen" w:hAnsi="Sylfaen" w:cs="Open Sans"/>
          <w:color w:val="000000"/>
          <w:sz w:val="20"/>
          <w:szCs w:val="20"/>
          <w:lang w:eastAsia="en-GB"/>
        </w:rPr>
        <w:t>ն</w:t>
      </w:r>
      <w:proofErr w:type="spellEnd"/>
      <w:r w:rsidRPr="00C85105">
        <w:rPr>
          <w:rFonts w:ascii="Sylfaen" w:hAnsi="Sylfaen" w:cs="Open Sans"/>
          <w:color w:val="000000"/>
          <w:sz w:val="20"/>
          <w:szCs w:val="20"/>
          <w:lang w:eastAsia="en-GB"/>
        </w:rPr>
        <w:t xml:space="preserve"> և COVID-19-ի </w:t>
      </w:r>
      <w:proofErr w:type="spellStart"/>
      <w:r w:rsidRPr="00C85105">
        <w:rPr>
          <w:rFonts w:ascii="Sylfaen" w:hAnsi="Sylfaen" w:cs="Open Sans"/>
          <w:color w:val="000000"/>
          <w:sz w:val="20"/>
          <w:szCs w:val="20"/>
          <w:lang w:eastAsia="en-GB"/>
        </w:rPr>
        <w:t>համաճարակի</w:t>
      </w:r>
      <w:proofErr w:type="spellEnd"/>
      <w:r w:rsidR="000F4057" w:rsidRPr="00C85105">
        <w:rPr>
          <w:rFonts w:ascii="Sylfaen" w:hAnsi="Sylfaen" w:cs="Open Sans"/>
          <w:color w:val="000000"/>
          <w:sz w:val="20"/>
          <w:szCs w:val="20"/>
          <w:lang w:eastAsia="en-GB"/>
        </w:rPr>
        <w:t xml:space="preserve"> </w:t>
      </w:r>
      <w:r w:rsidR="00546DDD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հետևանքով </w:t>
      </w:r>
      <w:proofErr w:type="spellStart"/>
      <w:r w:rsidRPr="00C85105">
        <w:rPr>
          <w:rFonts w:ascii="Sylfaen" w:hAnsi="Sylfaen" w:cs="Open Sans"/>
          <w:color w:val="000000"/>
          <w:sz w:val="20"/>
          <w:szCs w:val="20"/>
          <w:lang w:eastAsia="en-GB"/>
        </w:rPr>
        <w:t>տուժած</w:t>
      </w:r>
      <w:proofErr w:type="spellEnd"/>
      <w:r w:rsidRPr="00C85105">
        <w:rPr>
          <w:rFonts w:ascii="Sylfaen" w:hAnsi="Sylfaen" w:cs="Open Sans"/>
          <w:color w:val="000000"/>
          <w:sz w:val="20"/>
          <w:szCs w:val="20"/>
          <w:lang w:eastAsia="en-GB"/>
        </w:rPr>
        <w:t xml:space="preserve"> </w:t>
      </w:r>
      <w:proofErr w:type="spellStart"/>
      <w:r w:rsidR="003F7FB1" w:rsidRPr="00C85105">
        <w:rPr>
          <w:rFonts w:ascii="Sylfaen" w:hAnsi="Sylfaen" w:cs="Open Sans"/>
          <w:color w:val="000000"/>
          <w:sz w:val="20"/>
          <w:szCs w:val="20"/>
          <w:lang w:eastAsia="en-GB"/>
        </w:rPr>
        <w:t>անձանց</w:t>
      </w:r>
      <w:proofErr w:type="spellEnd"/>
      <w:r w:rsidRPr="00C85105">
        <w:rPr>
          <w:rFonts w:ascii="Sylfaen" w:hAnsi="Sylfaen" w:cs="Open Sans"/>
          <w:color w:val="000000"/>
          <w:sz w:val="20"/>
          <w:szCs w:val="20"/>
          <w:lang w:eastAsia="en-GB"/>
        </w:rPr>
        <w:t xml:space="preserve"> </w:t>
      </w:r>
      <w:proofErr w:type="spellStart"/>
      <w:r w:rsidRPr="00C85105">
        <w:rPr>
          <w:rFonts w:ascii="Sylfaen" w:hAnsi="Sylfaen" w:cs="Open Sans"/>
          <w:color w:val="000000"/>
          <w:sz w:val="20"/>
          <w:szCs w:val="20"/>
          <w:lang w:eastAsia="en-GB"/>
        </w:rPr>
        <w:t>աջակցությ</w:t>
      </w:r>
      <w:proofErr w:type="spellEnd"/>
      <w:r w:rsidR="00546DDD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անն ուղղված ջանքերի։ 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>ուն ցուցաբերելու</w:t>
      </w:r>
      <w:r w:rsidR="000F4057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 հարցում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: </w:t>
      </w:r>
      <w:r w:rsidR="000F4057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 </w:t>
      </w:r>
    </w:p>
    <w:p w14:paraId="0C959478" w14:textId="6EC2DF46" w:rsidR="00663D0E" w:rsidRPr="00D33103" w:rsidRDefault="00AA0AC7" w:rsidP="00AA0AC7">
      <w:pPr>
        <w:spacing w:before="100" w:beforeAutospacing="1" w:after="100" w:afterAutospacing="1"/>
        <w:ind w:left="-1134"/>
        <w:jc w:val="both"/>
        <w:textAlignment w:val="top"/>
        <w:rPr>
          <w:rFonts w:ascii="Sylfaen" w:hAnsi="Sylfaen" w:cs="Open Sans"/>
          <w:color w:val="000000"/>
          <w:sz w:val="20"/>
          <w:szCs w:val="20"/>
          <w:lang w:val="hy-AM" w:eastAsia="en-GB"/>
        </w:rPr>
      </w:pP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>«</w:t>
      </w:r>
      <w:r w:rsidR="00826CFA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Մարդասիրական սկզբունքներից ելնելով՝ 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>ԵՄ</w:t>
      </w:r>
      <w:r w:rsidR="00826CFA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>-ն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 </w:t>
      </w:r>
      <w:r w:rsidR="00826CFA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>արտակարգ հումանիտար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 օգնություն</w:t>
      </w:r>
      <w:r w:rsidR="00826CFA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 է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 տրամադր</w:t>
      </w:r>
      <w:r w:rsidR="00826CFA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>ո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ւմ ռազմական գործողություններից տուժած </w:t>
      </w:r>
      <w:r w:rsidR="003F7FB1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>քաղաքացի</w:t>
      </w:r>
      <w:r w:rsidR="00826CFA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ներին 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և նրանց </w:t>
      </w:r>
      <w:r w:rsidR="003F7FB1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>հյուրընկալող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 </w:t>
      </w:r>
      <w:r w:rsidR="00826CFA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>բնակչությանը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>: Տեղահանված շատ մարդիկ հայտնվ</w:t>
      </w:r>
      <w:r w:rsidR="003F7FB1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>ել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 են բարդ իրավիճակում, որն էլ ավելի է սրվ</w:t>
      </w:r>
      <w:r w:rsidR="00826CFA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>ում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 կորոնավիրուսի համաճարակի պատճառով: </w:t>
      </w:r>
      <w:r w:rsidR="003F7FB1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>Դրամական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 օգնության </w:t>
      </w:r>
      <w:r w:rsidR="003F7FB1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>շնորհիվ</w:t>
      </w:r>
      <w:r w:rsidR="00D97935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 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>ՊՀ</w:t>
      </w:r>
      <w:r w:rsidR="003F7FB1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>Ծ-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ն </w:t>
      </w:r>
      <w:r w:rsidR="00D97935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>աջակցում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 է առավել խոցելի</w:t>
      </w:r>
      <w:r w:rsidR="00C37412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 անձանց 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վճարել </w:t>
      </w:r>
      <w:r w:rsidR="003F7FB1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>ծայրահեղ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 անհրաժեշտ</w:t>
      </w:r>
      <w:r w:rsidR="003F7FB1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>ության պարագաների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>, այդ թվում՝ սննդի համար»</w:t>
      </w:r>
      <w:r w:rsidR="003F7FB1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,- ասել է Ճգնաժամային կառավարման հարցերով </w:t>
      </w:r>
      <w:r w:rsidR="003128E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ԵՄ </w:t>
      </w:r>
      <w:r w:rsidR="003F7FB1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>հանձնակատար Յանեզ Լենարչիչը:</w:t>
      </w:r>
    </w:p>
    <w:p w14:paraId="282B05C0" w14:textId="3208EC08" w:rsidR="00903B1E" w:rsidRPr="00D33103" w:rsidRDefault="00903B1E" w:rsidP="00903B1E">
      <w:pPr>
        <w:spacing w:before="100" w:beforeAutospacing="1" w:after="100" w:afterAutospacing="1"/>
        <w:ind w:left="-1134"/>
        <w:jc w:val="both"/>
        <w:textAlignment w:val="top"/>
        <w:rPr>
          <w:rFonts w:ascii="Sylfaen" w:hAnsi="Sylfaen" w:cs="Open Sans"/>
          <w:color w:val="000000"/>
          <w:sz w:val="20"/>
          <w:szCs w:val="20"/>
          <w:lang w:val="hy-AM" w:eastAsia="en-GB"/>
        </w:rPr>
      </w:pP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ՊՀԾ-ի կողմից իրականացված Պարենային անվտանգության գնահատման վերջին արդյունքների համաձայն երկրում շատ մարդիկ </w:t>
      </w:r>
      <w:r w:rsidR="00546DDD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ունեն 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>մարդասիրական օգնության կարիք:</w:t>
      </w:r>
    </w:p>
    <w:p w14:paraId="3F48F673" w14:textId="443A5CDE" w:rsidR="007C1FDB" w:rsidRPr="00D33103" w:rsidRDefault="00903B1E" w:rsidP="00B23B5F">
      <w:pPr>
        <w:spacing w:before="100" w:beforeAutospacing="1" w:after="100" w:afterAutospacing="1"/>
        <w:ind w:left="-1134"/>
        <w:jc w:val="both"/>
        <w:textAlignment w:val="top"/>
        <w:rPr>
          <w:rFonts w:ascii="Sylfaen" w:hAnsi="Sylfaen" w:cs="Open Sans"/>
          <w:color w:val="000000"/>
          <w:sz w:val="20"/>
          <w:szCs w:val="20"/>
          <w:lang w:val="hy-AM" w:eastAsia="en-GB"/>
        </w:rPr>
      </w:pP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>«Մենք բարձր ենք գնահատում այս առատաձեռն և ժամանակին</w:t>
      </w:r>
      <w:r w:rsidR="00FE4304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 արված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 ներդրումը, որը կօգնի </w:t>
      </w:r>
      <w:r w:rsidR="00B07497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մեզ 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>մեղմել հակամարտությունից տուժած մարդկանց տառապանքները</w:t>
      </w:r>
      <w:r w:rsidR="00B07497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, ինչպես նաև օգնել նրանց </w:t>
      </w:r>
      <w:r w:rsidR="00412FA9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>հոգալ սննդի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 և այլ հիմնական կարիքներ</w:t>
      </w:r>
      <w:r w:rsidR="00546DDD">
        <w:rPr>
          <w:rFonts w:ascii="Sylfaen" w:hAnsi="Sylfaen" w:cs="Open Sans"/>
          <w:color w:val="000000"/>
          <w:sz w:val="20"/>
          <w:szCs w:val="20"/>
          <w:lang w:val="hy-AM" w:eastAsia="en-GB"/>
        </w:rPr>
        <w:t>ը</w:t>
      </w:r>
      <w:r w:rsidR="00C85105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>»,</w:t>
      </w:r>
      <w:r w:rsidR="003417EA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- 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ասել է </w:t>
      </w:r>
      <w:r w:rsidR="00FE4304" w:rsidRPr="00D33103">
        <w:rPr>
          <w:rFonts w:ascii="Sylfaen" w:hAnsi="Sylfaen"/>
          <w:color w:val="000000"/>
          <w:sz w:val="20"/>
          <w:szCs w:val="20"/>
          <w:lang w:val="hy-AM" w:eastAsia="en-GB"/>
        </w:rPr>
        <w:t>Հայաստանում ՊՀԾ-ի ներկայացուցիչ, տնօրեն Ելենա Միլ</w:t>
      </w:r>
      <w:r w:rsidR="00A34352">
        <w:rPr>
          <w:rFonts w:ascii="Sylfaen" w:hAnsi="Sylfaen"/>
          <w:color w:val="000000"/>
          <w:sz w:val="20"/>
          <w:szCs w:val="20"/>
          <w:lang w:val="hy-AM" w:eastAsia="en-GB"/>
        </w:rPr>
        <w:t>ոշևի</w:t>
      </w:r>
      <w:r w:rsidR="00FE4304" w:rsidRPr="00D33103">
        <w:rPr>
          <w:rFonts w:ascii="Sylfaen" w:hAnsi="Sylfaen"/>
          <w:color w:val="000000"/>
          <w:sz w:val="20"/>
          <w:szCs w:val="20"/>
          <w:lang w:val="hy-AM" w:eastAsia="en-GB"/>
        </w:rPr>
        <w:t>չը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: «Եվրամիությունը </w:t>
      </w:r>
      <w:r w:rsidR="00FE4304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հանդիսանում է </w:t>
      </w:r>
      <w:r w:rsidR="00FE4304" w:rsidRPr="00D33103">
        <w:rPr>
          <w:rFonts w:ascii="Sylfaen" w:hAnsi="Sylfaen"/>
          <w:color w:val="000000"/>
          <w:sz w:val="20"/>
          <w:szCs w:val="20"/>
          <w:lang w:val="hy-AM" w:eastAsia="en-GB"/>
        </w:rPr>
        <w:t>ՊՀԾ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-ի </w:t>
      </w:r>
      <w:r w:rsidR="00FE4304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>կարևորագույն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 գործընկեր</w:t>
      </w:r>
      <w:r w:rsidR="00FE4304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>ը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 </w:t>
      </w:r>
      <w:r w:rsidR="00FE4304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ինչպես 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>Հայաստանում</w:t>
      </w:r>
      <w:r w:rsidR="00FE4304"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, այնպես էլ 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>ողջ աշխարհում»:</w:t>
      </w:r>
    </w:p>
    <w:p w14:paraId="21D00F87" w14:textId="77777777" w:rsidR="00786B96" w:rsidRPr="00D33103" w:rsidRDefault="00786B96" w:rsidP="00786B96">
      <w:pPr>
        <w:spacing w:before="100" w:beforeAutospacing="1" w:after="100" w:afterAutospacing="1"/>
        <w:ind w:left="-1134"/>
        <w:textAlignment w:val="top"/>
        <w:rPr>
          <w:rFonts w:ascii="Sylfaen" w:hAnsi="Sylfaen" w:cs="Open Sans"/>
          <w:color w:val="000000"/>
          <w:sz w:val="20"/>
          <w:szCs w:val="20"/>
          <w:lang w:val="hy-AM" w:eastAsia="en-GB"/>
        </w:rPr>
      </w:pPr>
      <w:r w:rsidRPr="00D33103">
        <w:rPr>
          <w:rFonts w:ascii="Sylfaen" w:hAnsi="Sylfaen"/>
          <w:color w:val="000000"/>
          <w:sz w:val="20"/>
          <w:szCs w:val="20"/>
          <w:lang w:val="hy-AM" w:eastAsia="en-GB"/>
        </w:rPr>
        <w:t>ՊՀԾ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>-ի աջակցությունից օգտվող Հայաստանյան շահառուների համար ստեղծվել է հետադարձ կապի մեխանիզմ, որն ապահովում է ուղիղ կապ</w:t>
      </w:r>
      <w:r w:rsidRPr="00D33103">
        <w:rPr>
          <w:rFonts w:ascii="Sylfaen" w:hAnsi="Sylfaen"/>
          <w:color w:val="000000"/>
          <w:sz w:val="20"/>
          <w:szCs w:val="20"/>
          <w:lang w:val="hy-AM" w:eastAsia="en-GB"/>
        </w:rPr>
        <w:t xml:space="preserve"> ՊՀԾ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-ի հետ: Շահառուները կարող են զանգահարել 096 120 400 հեռախոսահամարով և գրել armenia.BFM@wfp.org էլեկտրոնային հասցեին` դրամական օգնության հետ կապված հետադարձ կապ հաստատելու, դիմումներ ներկայացնելու կամ բողոքների առկայության դեպքում: Սա </w:t>
      </w:r>
      <w:r w:rsidRPr="00D33103">
        <w:rPr>
          <w:rFonts w:ascii="Sylfaen" w:hAnsi="Sylfaen"/>
          <w:color w:val="000000"/>
          <w:sz w:val="20"/>
          <w:szCs w:val="20"/>
          <w:lang w:val="hy-AM" w:eastAsia="en-GB"/>
        </w:rPr>
        <w:t>ՊՀԾ</w:t>
      </w:r>
      <w:r w:rsidRPr="00D33103">
        <w:rPr>
          <w:rFonts w:ascii="Sylfaen" w:hAnsi="Sylfaen" w:cs="Open Sans"/>
          <w:color w:val="000000"/>
          <w:sz w:val="20"/>
          <w:szCs w:val="20"/>
          <w:lang w:val="hy-AM" w:eastAsia="en-GB"/>
        </w:rPr>
        <w:t>-ին հնարավորություն կտա անդրադառնալ մտահոգություններին ու հարցումներին:</w:t>
      </w:r>
    </w:p>
    <w:p w14:paraId="0E099CC6" w14:textId="77777777" w:rsidR="00786B96" w:rsidRPr="00D33103" w:rsidRDefault="00786B96" w:rsidP="00B23B5F">
      <w:pPr>
        <w:spacing w:before="100" w:beforeAutospacing="1" w:after="100" w:afterAutospacing="1"/>
        <w:ind w:left="-1134"/>
        <w:jc w:val="both"/>
        <w:textAlignment w:val="top"/>
        <w:rPr>
          <w:rFonts w:ascii="Sylfaen" w:hAnsi="Sylfaen" w:cs="Open Sans"/>
          <w:color w:val="000000"/>
          <w:sz w:val="20"/>
          <w:szCs w:val="20"/>
          <w:lang w:val="hy-AM" w:eastAsia="en-GB"/>
        </w:rPr>
      </w:pPr>
    </w:p>
    <w:p w14:paraId="12EA0038" w14:textId="77777777" w:rsidR="007C1FDB" w:rsidRPr="00D33103" w:rsidRDefault="007C1FDB" w:rsidP="007C1FDB">
      <w:pPr>
        <w:autoSpaceDE w:val="0"/>
        <w:autoSpaceDN w:val="0"/>
        <w:adjustRightInd w:val="0"/>
        <w:ind w:left="1416" w:firstLine="708"/>
        <w:rPr>
          <w:rFonts w:ascii="Open Sans" w:hAnsi="Open Sans" w:cs="Open Sans"/>
          <w:sz w:val="22"/>
          <w:szCs w:val="22"/>
          <w:lang w:val="hy-AM" w:eastAsia="en-GB"/>
        </w:rPr>
      </w:pPr>
      <w:r w:rsidRPr="00D33103">
        <w:rPr>
          <w:rFonts w:ascii="Open Sans" w:hAnsi="Open Sans" w:cs="Open Sans"/>
          <w:sz w:val="22"/>
          <w:szCs w:val="22"/>
          <w:lang w:val="hy-AM" w:eastAsia="en-GB"/>
        </w:rPr>
        <w:t>#</w:t>
      </w:r>
      <w:r w:rsidRPr="00D33103">
        <w:rPr>
          <w:rFonts w:ascii="Open Sans" w:hAnsi="Open Sans" w:cs="Open Sans"/>
          <w:sz w:val="22"/>
          <w:szCs w:val="22"/>
          <w:lang w:val="hy-AM" w:eastAsia="en-GB"/>
        </w:rPr>
        <w:tab/>
        <w:t xml:space="preserve">    </w:t>
      </w:r>
      <w:r w:rsidRPr="00D33103">
        <w:rPr>
          <w:rFonts w:ascii="Open Sans" w:hAnsi="Open Sans" w:cs="Open Sans"/>
          <w:sz w:val="22"/>
          <w:szCs w:val="22"/>
          <w:lang w:val="hy-AM" w:eastAsia="en-GB"/>
        </w:rPr>
        <w:tab/>
        <w:t xml:space="preserve">   #</w:t>
      </w:r>
      <w:r w:rsidRPr="00D33103">
        <w:rPr>
          <w:rFonts w:ascii="Open Sans" w:hAnsi="Open Sans" w:cs="Open Sans"/>
          <w:sz w:val="22"/>
          <w:szCs w:val="22"/>
          <w:lang w:val="hy-AM" w:eastAsia="en-GB"/>
        </w:rPr>
        <w:tab/>
        <w:t xml:space="preserve">    </w:t>
      </w:r>
      <w:r w:rsidRPr="00D33103">
        <w:rPr>
          <w:rFonts w:ascii="Open Sans" w:hAnsi="Open Sans" w:cs="Open Sans"/>
          <w:sz w:val="22"/>
          <w:szCs w:val="22"/>
          <w:lang w:val="hy-AM" w:eastAsia="en-GB"/>
        </w:rPr>
        <w:tab/>
        <w:t>#</w:t>
      </w:r>
    </w:p>
    <w:p w14:paraId="361712F3" w14:textId="77777777" w:rsidR="007C1FDB" w:rsidRPr="00D33103" w:rsidRDefault="007C1FDB" w:rsidP="007C1FDB">
      <w:pPr>
        <w:autoSpaceDE w:val="0"/>
        <w:autoSpaceDN w:val="0"/>
        <w:adjustRightInd w:val="0"/>
        <w:ind w:left="1416" w:firstLine="708"/>
        <w:rPr>
          <w:rFonts w:ascii="Open Sans" w:hAnsi="Open Sans" w:cs="Open Sans"/>
          <w:sz w:val="22"/>
          <w:szCs w:val="22"/>
          <w:lang w:val="hy-AM" w:eastAsia="en-GB"/>
        </w:rPr>
      </w:pPr>
    </w:p>
    <w:p w14:paraId="065C02F4" w14:textId="3990B913" w:rsidR="007C1FDB" w:rsidRPr="00D33103" w:rsidRDefault="007C1FDB" w:rsidP="00B23B5F">
      <w:pPr>
        <w:autoSpaceDE w:val="0"/>
        <w:autoSpaceDN w:val="0"/>
        <w:adjustRightInd w:val="0"/>
        <w:ind w:left="-1080"/>
        <w:rPr>
          <w:rFonts w:ascii="Open Sans" w:hAnsi="Open Sans" w:cs="Open Sans"/>
          <w:sz w:val="22"/>
          <w:szCs w:val="22"/>
          <w:lang w:val="hy-AM" w:eastAsia="en-GB"/>
        </w:rPr>
      </w:pPr>
      <w:r w:rsidRPr="00F12C3E">
        <w:rPr>
          <w:rFonts w:asciiTheme="minorHAnsi" w:hAnsiTheme="minorHAnsi"/>
          <w:sz w:val="20"/>
          <w:szCs w:val="20"/>
          <w:lang w:val="hy-AM"/>
        </w:rPr>
        <w:t>ՄԱԿ-ի Պարենի համաշխարհային ծրագիրը 2020</w:t>
      </w:r>
      <w:r>
        <w:rPr>
          <w:rFonts w:asciiTheme="minorHAnsi" w:hAnsiTheme="minorHAnsi"/>
          <w:sz w:val="20"/>
          <w:szCs w:val="20"/>
          <w:lang w:val="hy-AM"/>
        </w:rPr>
        <w:t xml:space="preserve">թ․-ի </w:t>
      </w:r>
      <w:r w:rsidRPr="00F12C3E">
        <w:rPr>
          <w:rFonts w:asciiTheme="minorHAnsi" w:hAnsiTheme="minorHAnsi"/>
          <w:sz w:val="20"/>
          <w:szCs w:val="20"/>
          <w:lang w:val="hy-AM"/>
        </w:rPr>
        <w:t>Խաղաղության Նոբելյան մրցանակի դափնեկիր է: Մենք աշխարհի ամենամեծ մարդասիրական կազմակերպությունն ենք, որը կյանքեր է փրկում արտակարգ իրավիճակներում և օգտագործում է պարենային օգնություն ՝ խաղաղության, կայունության և բարգավաճման ուղի կառուցելու համար հակամարտությունից, աղետներից և կլիմայի փոփոխության ազդեցությունից վերականգնվող մարդկանց համար: </w:t>
      </w:r>
    </w:p>
    <w:p w14:paraId="314000CF" w14:textId="69F33840" w:rsidR="00277ECF" w:rsidRPr="00D33103" w:rsidRDefault="00277ECF" w:rsidP="00A257CA">
      <w:pPr>
        <w:spacing w:before="100" w:beforeAutospacing="1" w:after="100" w:afterAutospacing="1"/>
        <w:ind w:left="-1134"/>
        <w:jc w:val="both"/>
        <w:textAlignment w:val="top"/>
        <w:rPr>
          <w:rFonts w:ascii="Open Sans" w:hAnsi="Open Sans" w:cs="Open Sans"/>
          <w:color w:val="000000"/>
          <w:sz w:val="20"/>
          <w:szCs w:val="20"/>
          <w:lang w:val="hy-AM" w:eastAsia="en-GB"/>
        </w:rPr>
      </w:pPr>
    </w:p>
    <w:p w14:paraId="08BAC65B" w14:textId="72DE1603" w:rsidR="00375F48" w:rsidRPr="00D33103" w:rsidRDefault="00375F48" w:rsidP="00A773DC">
      <w:pPr>
        <w:autoSpaceDE w:val="0"/>
        <w:autoSpaceDN w:val="0"/>
        <w:adjustRightInd w:val="0"/>
        <w:ind w:left="-993"/>
        <w:jc w:val="center"/>
        <w:rPr>
          <w:rFonts w:ascii="Open Sans" w:hAnsi="Open Sans" w:cs="Open Sans"/>
          <w:sz w:val="22"/>
          <w:szCs w:val="22"/>
          <w:lang w:val="hy-AM" w:eastAsia="en-GB"/>
        </w:rPr>
      </w:pPr>
      <w:r w:rsidRPr="00D33103">
        <w:rPr>
          <w:rFonts w:ascii="Open Sans" w:hAnsi="Open Sans" w:cs="Open Sans"/>
          <w:sz w:val="22"/>
          <w:szCs w:val="22"/>
          <w:lang w:val="hy-AM" w:eastAsia="en-GB"/>
        </w:rPr>
        <w:t>#</w:t>
      </w:r>
      <w:r w:rsidRPr="00D33103">
        <w:rPr>
          <w:rFonts w:ascii="Open Sans" w:hAnsi="Open Sans" w:cs="Open Sans"/>
          <w:sz w:val="22"/>
          <w:szCs w:val="22"/>
          <w:lang w:val="hy-AM" w:eastAsia="en-GB"/>
        </w:rPr>
        <w:tab/>
        <w:t xml:space="preserve">     </w:t>
      </w:r>
      <w:r w:rsidRPr="00D33103">
        <w:rPr>
          <w:rFonts w:ascii="Open Sans" w:hAnsi="Open Sans" w:cs="Open Sans"/>
          <w:sz w:val="22"/>
          <w:szCs w:val="22"/>
          <w:lang w:val="hy-AM" w:eastAsia="en-GB"/>
        </w:rPr>
        <w:tab/>
        <w:t xml:space="preserve">   #</w:t>
      </w:r>
      <w:r w:rsidRPr="00D33103">
        <w:rPr>
          <w:rFonts w:ascii="Open Sans" w:hAnsi="Open Sans" w:cs="Open Sans"/>
          <w:sz w:val="22"/>
          <w:szCs w:val="22"/>
          <w:lang w:val="hy-AM" w:eastAsia="en-GB"/>
        </w:rPr>
        <w:tab/>
        <w:t xml:space="preserve">    </w:t>
      </w:r>
      <w:r w:rsidRPr="00D33103">
        <w:rPr>
          <w:rFonts w:ascii="Open Sans" w:hAnsi="Open Sans" w:cs="Open Sans"/>
          <w:sz w:val="22"/>
          <w:szCs w:val="22"/>
          <w:lang w:val="hy-AM" w:eastAsia="en-GB"/>
        </w:rPr>
        <w:tab/>
        <w:t>#</w:t>
      </w:r>
    </w:p>
    <w:p w14:paraId="586369BF" w14:textId="77777777" w:rsidR="00375F48" w:rsidRPr="00D33103" w:rsidRDefault="00375F48" w:rsidP="00A257CA">
      <w:pPr>
        <w:autoSpaceDE w:val="0"/>
        <w:autoSpaceDN w:val="0"/>
        <w:adjustRightInd w:val="0"/>
        <w:ind w:left="-993"/>
        <w:jc w:val="both"/>
        <w:rPr>
          <w:rFonts w:ascii="Open Sans" w:hAnsi="Open Sans" w:cs="Open Sans"/>
          <w:sz w:val="22"/>
          <w:szCs w:val="22"/>
          <w:lang w:val="hy-AM" w:eastAsia="en-GB"/>
        </w:rPr>
      </w:pPr>
    </w:p>
    <w:p w14:paraId="41277A8F" w14:textId="1E7ADA68" w:rsidR="00375F48" w:rsidRPr="00D33103" w:rsidRDefault="00C85105" w:rsidP="00A257CA">
      <w:pPr>
        <w:autoSpaceDE w:val="0"/>
        <w:autoSpaceDN w:val="0"/>
        <w:adjustRightInd w:val="0"/>
        <w:spacing w:line="300" w:lineRule="auto"/>
        <w:ind w:left="-993"/>
        <w:jc w:val="both"/>
        <w:rPr>
          <w:rFonts w:ascii="Sylfaen" w:hAnsi="Sylfaen"/>
          <w:color w:val="000000"/>
          <w:sz w:val="18"/>
          <w:szCs w:val="18"/>
          <w:lang w:val="hy-AM" w:eastAsia="en-GB"/>
        </w:rPr>
      </w:pPr>
      <w:r w:rsidRPr="00D33103">
        <w:rPr>
          <w:rFonts w:ascii="Sylfaen" w:hAnsi="Sylfaen" w:cs="Open Sans"/>
          <w:sz w:val="18"/>
          <w:szCs w:val="18"/>
          <w:lang w:val="hy-AM"/>
        </w:rPr>
        <w:t xml:space="preserve">Եվրամիությունը և նրա անդամ պետությունները </w:t>
      </w:r>
      <w:r w:rsidR="00EE4EDC" w:rsidRPr="00D33103">
        <w:rPr>
          <w:rFonts w:ascii="Sylfaen" w:hAnsi="Sylfaen" w:cs="Open Sans"/>
          <w:sz w:val="18"/>
          <w:szCs w:val="18"/>
          <w:lang w:val="hy-AM"/>
        </w:rPr>
        <w:t xml:space="preserve">աշխարհում </w:t>
      </w:r>
      <w:r w:rsidRPr="00D33103">
        <w:rPr>
          <w:rFonts w:ascii="Sylfaen" w:hAnsi="Sylfaen" w:cs="Open Sans"/>
          <w:sz w:val="18"/>
          <w:szCs w:val="18"/>
          <w:lang w:val="hy-AM"/>
        </w:rPr>
        <w:t>մարդասիրական օգնությ</w:t>
      </w:r>
      <w:r w:rsidR="00BD4779" w:rsidRPr="00D33103">
        <w:rPr>
          <w:rFonts w:ascii="Sylfaen" w:hAnsi="Sylfaen" w:cs="Open Sans"/>
          <w:sz w:val="18"/>
          <w:szCs w:val="18"/>
          <w:lang w:val="hy-AM"/>
        </w:rPr>
        <w:t>ու</w:t>
      </w:r>
      <w:r w:rsidRPr="00D33103">
        <w:rPr>
          <w:rFonts w:ascii="Sylfaen" w:hAnsi="Sylfaen" w:cs="Open Sans"/>
          <w:sz w:val="18"/>
          <w:szCs w:val="18"/>
          <w:lang w:val="hy-AM"/>
        </w:rPr>
        <w:t xml:space="preserve">ն </w:t>
      </w:r>
      <w:r w:rsidR="00BD4779" w:rsidRPr="00D33103">
        <w:rPr>
          <w:rFonts w:ascii="Sylfaen" w:hAnsi="Sylfaen" w:cs="Open Sans"/>
          <w:sz w:val="18"/>
          <w:szCs w:val="18"/>
          <w:lang w:val="hy-AM"/>
        </w:rPr>
        <w:t xml:space="preserve">ցուցաբերելու </w:t>
      </w:r>
      <w:r w:rsidRPr="00D33103">
        <w:rPr>
          <w:rFonts w:ascii="Sylfaen" w:hAnsi="Sylfaen" w:cs="Open Sans"/>
          <w:sz w:val="18"/>
          <w:szCs w:val="18"/>
          <w:lang w:val="hy-AM"/>
        </w:rPr>
        <w:t xml:space="preserve">առաջատարներն են: </w:t>
      </w:r>
      <w:r w:rsidR="00BD4779" w:rsidRPr="00D33103">
        <w:rPr>
          <w:rFonts w:ascii="Sylfaen" w:hAnsi="Sylfaen" w:cs="Open Sans"/>
          <w:sz w:val="18"/>
          <w:szCs w:val="18"/>
          <w:lang w:val="hy-AM"/>
        </w:rPr>
        <w:t xml:space="preserve">Մարդասիրական </w:t>
      </w:r>
      <w:r w:rsidRPr="00D33103">
        <w:rPr>
          <w:rFonts w:ascii="Sylfaen" w:hAnsi="Sylfaen" w:cs="Open Sans"/>
          <w:sz w:val="18"/>
          <w:szCs w:val="18"/>
          <w:lang w:val="hy-AM"/>
        </w:rPr>
        <w:t>օգնությ</w:t>
      </w:r>
      <w:r w:rsidR="00BD4779" w:rsidRPr="00D33103">
        <w:rPr>
          <w:rFonts w:ascii="Sylfaen" w:hAnsi="Sylfaen" w:cs="Open Sans"/>
          <w:sz w:val="18"/>
          <w:szCs w:val="18"/>
          <w:lang w:val="hy-AM"/>
        </w:rPr>
        <w:t>ամբ</w:t>
      </w:r>
      <w:r w:rsidRPr="00D33103">
        <w:rPr>
          <w:rFonts w:ascii="Sylfaen" w:hAnsi="Sylfaen" w:cs="Open Sans"/>
          <w:sz w:val="18"/>
          <w:szCs w:val="18"/>
          <w:lang w:val="hy-AM"/>
        </w:rPr>
        <w:t xml:space="preserve"> </w:t>
      </w:r>
      <w:r w:rsidR="00BD4779" w:rsidRPr="00D33103">
        <w:rPr>
          <w:rFonts w:ascii="Sylfaen" w:hAnsi="Sylfaen" w:cs="Open Sans"/>
          <w:sz w:val="18"/>
          <w:szCs w:val="18"/>
          <w:lang w:val="hy-AM"/>
        </w:rPr>
        <w:t>Ե</w:t>
      </w:r>
      <w:r w:rsidRPr="00D33103">
        <w:rPr>
          <w:rFonts w:ascii="Sylfaen" w:hAnsi="Sylfaen" w:cs="Open Sans"/>
          <w:sz w:val="18"/>
          <w:szCs w:val="18"/>
          <w:lang w:val="hy-AM"/>
        </w:rPr>
        <w:t>վրոպա</w:t>
      </w:r>
      <w:r w:rsidR="00BD4779" w:rsidRPr="00D33103">
        <w:rPr>
          <w:rFonts w:ascii="Sylfaen" w:hAnsi="Sylfaen" w:cs="Open Sans"/>
          <w:sz w:val="18"/>
          <w:szCs w:val="18"/>
          <w:lang w:val="hy-AM"/>
        </w:rPr>
        <w:t>ն իր համերաշխություն</w:t>
      </w:r>
      <w:r w:rsidRPr="00D33103">
        <w:rPr>
          <w:rFonts w:ascii="Sylfaen" w:hAnsi="Sylfaen" w:cs="Open Sans"/>
          <w:sz w:val="18"/>
          <w:szCs w:val="18"/>
          <w:lang w:val="hy-AM"/>
        </w:rPr>
        <w:t xml:space="preserve">ն </w:t>
      </w:r>
      <w:r w:rsidR="00BD4779" w:rsidRPr="00D33103">
        <w:rPr>
          <w:rFonts w:ascii="Sylfaen" w:hAnsi="Sylfaen" w:cs="Open Sans"/>
          <w:sz w:val="18"/>
          <w:szCs w:val="18"/>
          <w:lang w:val="hy-AM"/>
        </w:rPr>
        <w:t xml:space="preserve">է </w:t>
      </w:r>
      <w:r w:rsidRPr="00D33103">
        <w:rPr>
          <w:rFonts w:ascii="Sylfaen" w:hAnsi="Sylfaen" w:cs="Open Sans"/>
          <w:sz w:val="18"/>
          <w:szCs w:val="18"/>
          <w:lang w:val="hy-AM"/>
        </w:rPr>
        <w:t>արտահայտում</w:t>
      </w:r>
      <w:r w:rsidR="00BD4779" w:rsidRPr="00D33103">
        <w:rPr>
          <w:rFonts w:ascii="Sylfaen" w:hAnsi="Sylfaen" w:cs="Open Sans"/>
          <w:sz w:val="18"/>
          <w:szCs w:val="18"/>
          <w:lang w:val="hy-AM"/>
        </w:rPr>
        <w:t xml:space="preserve"> </w:t>
      </w:r>
      <w:r w:rsidRPr="00D33103">
        <w:rPr>
          <w:rFonts w:ascii="Sylfaen" w:hAnsi="Sylfaen" w:cs="Open Sans"/>
          <w:sz w:val="18"/>
          <w:szCs w:val="18"/>
          <w:lang w:val="hy-AM"/>
        </w:rPr>
        <w:t>ողջ աշխարհ</w:t>
      </w:r>
      <w:r w:rsidR="00BD4779" w:rsidRPr="00D33103">
        <w:rPr>
          <w:rFonts w:ascii="Sylfaen" w:hAnsi="Sylfaen" w:cs="Open Sans"/>
          <w:sz w:val="18"/>
          <w:szCs w:val="18"/>
          <w:lang w:val="hy-AM"/>
        </w:rPr>
        <w:t>ի</w:t>
      </w:r>
      <w:r w:rsidRPr="00D33103">
        <w:rPr>
          <w:rFonts w:ascii="Sylfaen" w:hAnsi="Sylfaen" w:cs="Open Sans"/>
          <w:sz w:val="18"/>
          <w:szCs w:val="18"/>
          <w:lang w:val="hy-AM"/>
        </w:rPr>
        <w:t xml:space="preserve"> կարիքավոր մարդկանց</w:t>
      </w:r>
      <w:r w:rsidR="00184778" w:rsidRPr="00D33103">
        <w:rPr>
          <w:rFonts w:ascii="Sylfaen" w:hAnsi="Sylfaen" w:cs="Open Sans"/>
          <w:sz w:val="18"/>
          <w:szCs w:val="18"/>
          <w:lang w:val="hy-AM"/>
        </w:rPr>
        <w:t xml:space="preserve"> հանդեպ</w:t>
      </w:r>
      <w:r w:rsidRPr="00D33103">
        <w:rPr>
          <w:rFonts w:ascii="Sylfaen" w:hAnsi="Sylfaen" w:cs="Open Sans"/>
          <w:sz w:val="18"/>
          <w:szCs w:val="18"/>
          <w:lang w:val="hy-AM"/>
        </w:rPr>
        <w:t xml:space="preserve">: </w:t>
      </w:r>
      <w:r w:rsidR="00184778" w:rsidRPr="00D33103">
        <w:rPr>
          <w:rFonts w:ascii="Sylfaen" w:hAnsi="Sylfaen" w:cs="Open Sans"/>
          <w:sz w:val="18"/>
          <w:szCs w:val="18"/>
          <w:lang w:val="hy-AM"/>
        </w:rPr>
        <w:t>Օգնությունը</w:t>
      </w:r>
      <w:r w:rsidRPr="00D33103">
        <w:rPr>
          <w:rFonts w:ascii="Sylfaen" w:hAnsi="Sylfaen" w:cs="Open Sans"/>
          <w:sz w:val="18"/>
          <w:szCs w:val="18"/>
          <w:lang w:val="hy-AM"/>
        </w:rPr>
        <w:t xml:space="preserve"> նպատակ</w:t>
      </w:r>
      <w:r w:rsidR="00184778" w:rsidRPr="00D33103">
        <w:rPr>
          <w:rFonts w:ascii="Sylfaen" w:hAnsi="Sylfaen" w:cs="Open Sans"/>
          <w:sz w:val="18"/>
          <w:szCs w:val="18"/>
          <w:lang w:val="hy-AM"/>
        </w:rPr>
        <w:t xml:space="preserve"> է հետապնդում </w:t>
      </w:r>
      <w:r w:rsidRPr="00D33103">
        <w:rPr>
          <w:rFonts w:ascii="Sylfaen" w:hAnsi="Sylfaen" w:cs="Open Sans"/>
          <w:sz w:val="18"/>
          <w:szCs w:val="18"/>
          <w:lang w:val="hy-AM"/>
        </w:rPr>
        <w:t xml:space="preserve">փրկել կյանքեր, կանխել և մեղմել մարդկային տառապանքը և </w:t>
      </w:r>
      <w:r w:rsidR="00184778" w:rsidRPr="00D33103">
        <w:rPr>
          <w:rFonts w:ascii="Sylfaen" w:hAnsi="Sylfaen" w:cs="Open Sans"/>
          <w:sz w:val="18"/>
          <w:szCs w:val="18"/>
          <w:lang w:val="hy-AM"/>
        </w:rPr>
        <w:t>ապահովել</w:t>
      </w:r>
      <w:r w:rsidRPr="00D33103">
        <w:rPr>
          <w:rFonts w:ascii="Sylfaen" w:hAnsi="Sylfaen" w:cs="Open Sans"/>
          <w:sz w:val="18"/>
          <w:szCs w:val="18"/>
          <w:lang w:val="hy-AM"/>
        </w:rPr>
        <w:t xml:space="preserve"> </w:t>
      </w:r>
      <w:r w:rsidR="00184778" w:rsidRPr="00D33103">
        <w:rPr>
          <w:rFonts w:ascii="Sylfaen" w:hAnsi="Sylfaen" w:cs="Open Sans"/>
          <w:sz w:val="18"/>
          <w:szCs w:val="18"/>
          <w:lang w:val="hy-AM"/>
        </w:rPr>
        <w:t xml:space="preserve">բնական </w:t>
      </w:r>
      <w:r w:rsidRPr="00D33103">
        <w:rPr>
          <w:rFonts w:ascii="Sylfaen" w:hAnsi="Sylfaen" w:cs="Open Sans"/>
          <w:sz w:val="18"/>
          <w:szCs w:val="18"/>
          <w:lang w:val="hy-AM"/>
        </w:rPr>
        <w:t xml:space="preserve">և </w:t>
      </w:r>
      <w:r w:rsidR="00184778" w:rsidRPr="00D33103">
        <w:rPr>
          <w:rFonts w:ascii="Sylfaen" w:hAnsi="Sylfaen" w:cs="Open Sans"/>
          <w:sz w:val="18"/>
          <w:szCs w:val="18"/>
          <w:lang w:val="hy-AM"/>
        </w:rPr>
        <w:t>մարդա</w:t>
      </w:r>
      <w:r w:rsidRPr="00D33103">
        <w:rPr>
          <w:rFonts w:ascii="Sylfaen" w:hAnsi="Sylfaen" w:cs="Open Sans"/>
          <w:sz w:val="18"/>
          <w:szCs w:val="18"/>
          <w:lang w:val="hy-AM"/>
        </w:rPr>
        <w:t xml:space="preserve">ծին </w:t>
      </w:r>
      <w:r w:rsidR="00184778" w:rsidRPr="00D33103">
        <w:rPr>
          <w:rFonts w:ascii="Sylfaen" w:hAnsi="Sylfaen" w:cs="Open Sans"/>
          <w:sz w:val="18"/>
          <w:szCs w:val="18"/>
          <w:lang w:val="hy-AM"/>
        </w:rPr>
        <w:t xml:space="preserve">աղետներից </w:t>
      </w:r>
      <w:r w:rsidRPr="00D33103">
        <w:rPr>
          <w:rFonts w:ascii="Sylfaen" w:hAnsi="Sylfaen" w:cs="Open Sans"/>
          <w:sz w:val="18"/>
          <w:szCs w:val="18"/>
          <w:lang w:val="hy-AM"/>
        </w:rPr>
        <w:t xml:space="preserve">տուժած բնակչության ամբողջականությունն ու մարդկային արժանապատվությունը: </w:t>
      </w:r>
      <w:r w:rsidRPr="00D33103">
        <w:rPr>
          <w:rFonts w:ascii="Sylfaen" w:hAnsi="Sylfaen"/>
          <w:color w:val="000000"/>
          <w:sz w:val="18"/>
          <w:szCs w:val="18"/>
          <w:lang w:val="hy-AM" w:eastAsia="en-GB"/>
        </w:rPr>
        <w:t xml:space="preserve">Եվրոպական հանձնաժողովի մարդասիրական </w:t>
      </w:r>
      <w:r w:rsidRPr="00D33103">
        <w:rPr>
          <w:rStyle w:val="Strong"/>
          <w:rFonts w:ascii="Sylfaen" w:hAnsi="Sylfaen"/>
          <w:b w:val="0"/>
          <w:sz w:val="18"/>
          <w:szCs w:val="18"/>
          <w:shd w:val="clear" w:color="auto" w:fill="FFFFFF"/>
          <w:lang w:val="hy-AM"/>
        </w:rPr>
        <w:t>օգնության և քաղաքացիական պաշտպանության</w:t>
      </w:r>
      <w:r w:rsidRPr="00D33103">
        <w:rPr>
          <w:rFonts w:ascii="Sylfaen" w:hAnsi="Sylfaen"/>
          <w:b/>
          <w:sz w:val="18"/>
          <w:szCs w:val="18"/>
          <w:shd w:val="clear" w:color="auto" w:fill="FFFFFF"/>
          <w:lang w:val="hy-AM"/>
        </w:rPr>
        <w:t> </w:t>
      </w:r>
      <w:r w:rsidRPr="00D33103">
        <w:rPr>
          <w:rFonts w:ascii="Sylfaen" w:hAnsi="Sylfaen"/>
          <w:sz w:val="18"/>
          <w:szCs w:val="18"/>
          <w:shd w:val="clear" w:color="auto" w:fill="FFFFFF"/>
          <w:lang w:val="hy-AM"/>
        </w:rPr>
        <w:t>հարցերով</w:t>
      </w:r>
      <w:r w:rsidRPr="00D33103">
        <w:rPr>
          <w:rFonts w:ascii="Sylfaen" w:hAnsi="Sylfaen"/>
          <w:b/>
          <w:sz w:val="18"/>
          <w:szCs w:val="18"/>
          <w:shd w:val="clear" w:color="auto" w:fill="FFFFFF"/>
          <w:lang w:val="hy-AM"/>
        </w:rPr>
        <w:t xml:space="preserve"> </w:t>
      </w:r>
      <w:r w:rsidRPr="00D33103">
        <w:rPr>
          <w:rFonts w:ascii="Sylfaen" w:hAnsi="Sylfaen"/>
          <w:sz w:val="18"/>
          <w:szCs w:val="18"/>
          <w:shd w:val="clear" w:color="auto" w:fill="FFFFFF"/>
          <w:lang w:val="hy-AM"/>
        </w:rPr>
        <w:t>գլխավոր վարչության</w:t>
      </w:r>
      <w:r w:rsidRPr="00D33103">
        <w:rPr>
          <w:rFonts w:ascii="Sylfaen" w:hAnsi="Sylfaen"/>
          <w:sz w:val="18"/>
          <w:szCs w:val="18"/>
          <w:lang w:val="hy-AM" w:eastAsia="en-GB"/>
        </w:rPr>
        <w:t xml:space="preserve"> </w:t>
      </w:r>
      <w:r w:rsidRPr="00D33103">
        <w:rPr>
          <w:rFonts w:ascii="Sylfaen" w:hAnsi="Sylfaen"/>
          <w:color w:val="000000"/>
          <w:sz w:val="18"/>
          <w:szCs w:val="18"/>
          <w:lang w:val="hy-AM" w:eastAsia="en-GB"/>
        </w:rPr>
        <w:t xml:space="preserve">(ECHO) </w:t>
      </w:r>
      <w:r w:rsidRPr="00D33103">
        <w:rPr>
          <w:rFonts w:ascii="Sylfaen" w:hAnsi="Sylfaen" w:cs="Open Sans"/>
          <w:sz w:val="18"/>
          <w:szCs w:val="18"/>
          <w:lang w:val="hy-AM"/>
        </w:rPr>
        <w:t xml:space="preserve">միջոցով Եվրամիությունն ամեն տարի օգնում է հակամարտություններից և աղետներից միլիոնավոր տուժածների: </w:t>
      </w:r>
      <w:r w:rsidR="006F0DD4" w:rsidRPr="00D33103">
        <w:rPr>
          <w:rFonts w:ascii="Sylfaen" w:hAnsi="Sylfaen" w:cs="Open Sans"/>
          <w:sz w:val="18"/>
          <w:szCs w:val="18"/>
          <w:lang w:val="hy-AM"/>
        </w:rPr>
        <w:t>Բրյուսելում գտնվող ԵՄ կ</w:t>
      </w:r>
      <w:r w:rsidRPr="00D33103">
        <w:rPr>
          <w:rFonts w:ascii="Sylfaen" w:hAnsi="Sylfaen" w:cs="Open Sans"/>
          <w:sz w:val="18"/>
          <w:szCs w:val="18"/>
          <w:lang w:val="hy-AM"/>
        </w:rPr>
        <w:t>ենտրոնական գրասենյակ</w:t>
      </w:r>
      <w:r w:rsidR="006F0DD4" w:rsidRPr="00D33103">
        <w:rPr>
          <w:rFonts w:ascii="Sylfaen" w:hAnsi="Sylfaen" w:cs="Open Sans"/>
          <w:sz w:val="18"/>
          <w:szCs w:val="18"/>
          <w:lang w:val="hy-AM"/>
        </w:rPr>
        <w:t>ը</w:t>
      </w:r>
      <w:r w:rsidRPr="00D33103">
        <w:rPr>
          <w:rFonts w:ascii="Sylfaen" w:hAnsi="Sylfaen" w:cs="Open Sans"/>
          <w:sz w:val="18"/>
          <w:szCs w:val="18"/>
          <w:lang w:val="hy-AM"/>
        </w:rPr>
        <w:t xml:space="preserve"> և </w:t>
      </w:r>
      <w:r w:rsidR="006F0DD4" w:rsidRPr="00D33103">
        <w:rPr>
          <w:rFonts w:ascii="Sylfaen" w:hAnsi="Sylfaen" w:cs="Open Sans"/>
          <w:sz w:val="18"/>
          <w:szCs w:val="18"/>
          <w:lang w:val="hy-AM"/>
        </w:rPr>
        <w:t>տեղամասային</w:t>
      </w:r>
      <w:r w:rsidRPr="00D33103">
        <w:rPr>
          <w:rFonts w:ascii="Sylfaen" w:hAnsi="Sylfaen" w:cs="Open Sans"/>
          <w:sz w:val="18"/>
          <w:szCs w:val="18"/>
          <w:lang w:val="hy-AM"/>
        </w:rPr>
        <w:t xml:space="preserve"> գրասենյակների համաշխարհային ցանց</w:t>
      </w:r>
      <w:r w:rsidR="006F0DD4" w:rsidRPr="00D33103">
        <w:rPr>
          <w:rFonts w:ascii="Sylfaen" w:hAnsi="Sylfaen" w:cs="Open Sans"/>
          <w:sz w:val="18"/>
          <w:szCs w:val="18"/>
          <w:lang w:val="hy-AM"/>
        </w:rPr>
        <w:t>ը</w:t>
      </w:r>
      <w:r w:rsidRPr="00D33103">
        <w:rPr>
          <w:rFonts w:ascii="Sylfaen" w:hAnsi="Sylfaen" w:cs="Open Sans"/>
          <w:sz w:val="18"/>
          <w:szCs w:val="18"/>
          <w:lang w:val="hy-AM"/>
        </w:rPr>
        <w:t xml:space="preserve"> մարդասիրական կարիքների հիման վրա օգնություն </w:t>
      </w:r>
      <w:r w:rsidR="006F0DD4" w:rsidRPr="00D33103">
        <w:rPr>
          <w:rFonts w:ascii="Sylfaen" w:hAnsi="Sylfaen" w:cs="Open Sans"/>
          <w:sz w:val="18"/>
          <w:szCs w:val="18"/>
          <w:lang w:val="hy-AM"/>
        </w:rPr>
        <w:t>են</w:t>
      </w:r>
      <w:r w:rsidRPr="00D33103">
        <w:rPr>
          <w:rFonts w:ascii="Sylfaen" w:hAnsi="Sylfaen" w:cs="Open Sans"/>
          <w:sz w:val="18"/>
          <w:szCs w:val="18"/>
          <w:lang w:val="hy-AM"/>
        </w:rPr>
        <w:t xml:space="preserve"> տրամադրում առավել խոցելի մարդկանց:</w:t>
      </w:r>
      <w:r w:rsidRPr="00D33103">
        <w:rPr>
          <w:rFonts w:ascii="Sylfaen" w:hAnsi="Sylfaen"/>
          <w:color w:val="000000"/>
          <w:sz w:val="20"/>
          <w:szCs w:val="20"/>
          <w:lang w:val="hy-AM" w:eastAsia="en-GB"/>
        </w:rPr>
        <w:t xml:space="preserve"> </w:t>
      </w:r>
      <w:r w:rsidRPr="00D33103">
        <w:rPr>
          <w:rFonts w:ascii="Sylfaen" w:hAnsi="Sylfaen"/>
          <w:color w:val="000000"/>
          <w:sz w:val="18"/>
          <w:szCs w:val="18"/>
          <w:lang w:val="hy-AM" w:eastAsia="en-GB"/>
        </w:rPr>
        <w:t xml:space="preserve"> </w:t>
      </w:r>
    </w:p>
    <w:p w14:paraId="6A199B19" w14:textId="73600DAF" w:rsidR="007C1FDB" w:rsidRPr="00D33103" w:rsidRDefault="007C1FDB" w:rsidP="00A257CA">
      <w:pPr>
        <w:autoSpaceDE w:val="0"/>
        <w:autoSpaceDN w:val="0"/>
        <w:adjustRightInd w:val="0"/>
        <w:spacing w:line="300" w:lineRule="auto"/>
        <w:ind w:left="-993"/>
        <w:jc w:val="both"/>
        <w:rPr>
          <w:rFonts w:ascii="Sylfaen" w:hAnsi="Sylfaen"/>
          <w:color w:val="000000"/>
          <w:sz w:val="18"/>
          <w:szCs w:val="18"/>
          <w:lang w:val="hy-AM" w:eastAsia="en-GB"/>
        </w:rPr>
      </w:pPr>
    </w:p>
    <w:p w14:paraId="3A04C925" w14:textId="77777777" w:rsidR="007C1FDB" w:rsidRPr="00D33103" w:rsidRDefault="007C1FDB" w:rsidP="007C1FDB">
      <w:pPr>
        <w:autoSpaceDE w:val="0"/>
        <w:autoSpaceDN w:val="0"/>
        <w:adjustRightInd w:val="0"/>
        <w:spacing w:line="300" w:lineRule="auto"/>
        <w:ind w:left="-993"/>
        <w:jc w:val="both"/>
        <w:rPr>
          <w:rFonts w:ascii="Open Sans" w:hAnsi="Open Sans" w:cs="Open Sans"/>
          <w:iCs/>
          <w:color w:val="000000"/>
          <w:sz w:val="18"/>
          <w:szCs w:val="18"/>
          <w:lang w:val="hy-AM" w:eastAsia="en-GB"/>
        </w:rPr>
      </w:pPr>
    </w:p>
    <w:p w14:paraId="64A57046" w14:textId="7C4BA4B6" w:rsidR="007C1FDB" w:rsidRPr="00D33103" w:rsidRDefault="007C1FDB" w:rsidP="007C1FDB">
      <w:pPr>
        <w:autoSpaceDE w:val="0"/>
        <w:autoSpaceDN w:val="0"/>
        <w:adjustRightInd w:val="0"/>
        <w:spacing w:line="300" w:lineRule="auto"/>
        <w:ind w:left="-993"/>
        <w:jc w:val="both"/>
        <w:rPr>
          <w:rFonts w:ascii="Open Sans" w:hAnsi="Open Sans" w:cs="Open Sans"/>
          <w:b/>
          <w:bCs/>
          <w:color w:val="000000"/>
          <w:sz w:val="18"/>
          <w:szCs w:val="18"/>
          <w:lang w:val="hy-AM" w:eastAsia="en-GB"/>
        </w:rPr>
      </w:pPr>
      <w:r>
        <w:rPr>
          <w:rFonts w:asciiTheme="minorHAnsi" w:hAnsiTheme="minorHAnsi" w:cs="Open Sans"/>
          <w:b/>
          <w:bCs/>
          <w:color w:val="000000"/>
          <w:sz w:val="18"/>
          <w:szCs w:val="18"/>
          <w:lang w:val="hy-AM" w:eastAsia="en-GB"/>
        </w:rPr>
        <w:t>Հավելյալ ինֆորմացիայի համար կարող եք կապնվել՝</w:t>
      </w:r>
    </w:p>
    <w:p w14:paraId="17C9F8EE" w14:textId="77777777" w:rsidR="007C1FDB" w:rsidRPr="00D33103" w:rsidRDefault="007C1FDB" w:rsidP="007C1FDB">
      <w:pPr>
        <w:tabs>
          <w:tab w:val="left" w:pos="7290"/>
        </w:tabs>
        <w:autoSpaceDE w:val="0"/>
        <w:autoSpaceDN w:val="0"/>
        <w:adjustRightInd w:val="0"/>
        <w:spacing w:line="276" w:lineRule="auto"/>
        <w:ind w:left="-993"/>
        <w:jc w:val="both"/>
        <w:rPr>
          <w:rFonts w:ascii="Open Sans" w:eastAsia="Times New Roman" w:hAnsi="Open Sans" w:cs="Open Sans"/>
          <w:color w:val="000000"/>
          <w:sz w:val="18"/>
          <w:szCs w:val="18"/>
          <w:lang w:val="hy-AM" w:eastAsia="it-IT"/>
        </w:rPr>
      </w:pPr>
      <w:r>
        <w:rPr>
          <w:rFonts w:asciiTheme="minorHAnsi" w:hAnsiTheme="minorHAnsi" w:cs="Open Sans"/>
          <w:color w:val="000000"/>
          <w:sz w:val="18"/>
          <w:szCs w:val="18"/>
          <w:lang w:val="hy-AM"/>
        </w:rPr>
        <w:t>Գոհար Սարգսյան</w:t>
      </w:r>
      <w:r w:rsidRPr="00D33103">
        <w:rPr>
          <w:rFonts w:ascii="Open Sans" w:hAnsi="Open Sans" w:cs="Open Sans"/>
          <w:color w:val="000000"/>
          <w:sz w:val="18"/>
          <w:szCs w:val="18"/>
          <w:lang w:val="hy-AM"/>
        </w:rPr>
        <w:t xml:space="preserve">, </w:t>
      </w:r>
      <w:r>
        <w:rPr>
          <w:rFonts w:asciiTheme="minorHAnsi" w:hAnsiTheme="minorHAnsi" w:cs="Open Sans"/>
          <w:color w:val="000000"/>
          <w:sz w:val="18"/>
          <w:szCs w:val="18"/>
          <w:lang w:val="hy-AM"/>
        </w:rPr>
        <w:t>Հաղորդակցման պատասխանատու</w:t>
      </w:r>
      <w:r w:rsidRPr="00D33103">
        <w:rPr>
          <w:rFonts w:ascii="Open Sans" w:hAnsi="Open Sans" w:cs="Open Sans"/>
          <w:color w:val="000000"/>
          <w:sz w:val="18"/>
          <w:szCs w:val="18"/>
          <w:lang w:val="hy-AM"/>
        </w:rPr>
        <w:t xml:space="preserve">, </w:t>
      </w:r>
      <w:r>
        <w:rPr>
          <w:rFonts w:asciiTheme="minorHAnsi" w:hAnsiTheme="minorHAnsi" w:cs="Open Sans"/>
          <w:color w:val="000000"/>
          <w:sz w:val="18"/>
          <w:szCs w:val="18"/>
          <w:lang w:val="hy-AM"/>
        </w:rPr>
        <w:t>ՊՀԾ Հայաստան</w:t>
      </w:r>
      <w:r w:rsidRPr="00D33103">
        <w:rPr>
          <w:rFonts w:ascii="Open Sans" w:hAnsi="Open Sans" w:cs="Open Sans"/>
          <w:color w:val="000000"/>
          <w:sz w:val="18"/>
          <w:szCs w:val="18"/>
          <w:lang w:val="hy-AM"/>
        </w:rPr>
        <w:t>,</w:t>
      </w:r>
      <w:r>
        <w:rPr>
          <w:rFonts w:asciiTheme="minorHAnsi" w:hAnsiTheme="minorHAnsi" w:cs="Open Sans"/>
          <w:color w:val="000000"/>
          <w:sz w:val="18"/>
          <w:szCs w:val="18"/>
          <w:lang w:val="hy-AM"/>
        </w:rPr>
        <w:t xml:space="preserve"> էլ․ հասցե՝</w:t>
      </w:r>
      <w:r w:rsidRPr="00D33103">
        <w:rPr>
          <w:rFonts w:ascii="Open Sans" w:hAnsi="Open Sans" w:cs="Open Sans"/>
          <w:color w:val="000000"/>
          <w:sz w:val="18"/>
          <w:szCs w:val="18"/>
          <w:lang w:val="hy-AM"/>
        </w:rPr>
        <w:t xml:space="preserve"> gohar.sargsyan@wfp.org, </w:t>
      </w:r>
      <w:r>
        <w:rPr>
          <w:rFonts w:asciiTheme="minorHAnsi" w:hAnsiTheme="minorHAnsi" w:cs="Open Sans"/>
          <w:color w:val="000000"/>
          <w:sz w:val="18"/>
          <w:szCs w:val="18"/>
          <w:lang w:val="hy-AM"/>
        </w:rPr>
        <w:t>Հեռ</w:t>
      </w:r>
      <w:r w:rsidRPr="00D33103">
        <w:rPr>
          <w:rFonts w:ascii="Open Sans" w:hAnsi="Open Sans" w:cs="Open Sans"/>
          <w:color w:val="000000"/>
          <w:sz w:val="18"/>
          <w:szCs w:val="18"/>
          <w:lang w:val="hy-AM"/>
        </w:rPr>
        <w:t xml:space="preserve">: (374 91) 45 55 564 </w:t>
      </w:r>
    </w:p>
    <w:p w14:paraId="7B6D27A8" w14:textId="77777777" w:rsidR="007C1FDB" w:rsidRPr="00D33103" w:rsidRDefault="007C1FDB" w:rsidP="007C1FDB">
      <w:pPr>
        <w:tabs>
          <w:tab w:val="left" w:pos="7290"/>
        </w:tabs>
        <w:autoSpaceDE w:val="0"/>
        <w:autoSpaceDN w:val="0"/>
        <w:adjustRightInd w:val="0"/>
        <w:spacing w:line="276" w:lineRule="auto"/>
        <w:ind w:left="-993"/>
        <w:jc w:val="both"/>
        <w:rPr>
          <w:rFonts w:ascii="Open Sans" w:eastAsia="Times New Roman" w:hAnsi="Open Sans" w:cs="Open Sans"/>
          <w:color w:val="000000"/>
          <w:sz w:val="18"/>
          <w:szCs w:val="18"/>
          <w:lang w:val="hy-AM" w:eastAsia="it-IT"/>
        </w:rPr>
      </w:pPr>
    </w:p>
    <w:p w14:paraId="09A19F3B" w14:textId="5AC11FAA" w:rsidR="007C1FDB" w:rsidRPr="00D33103" w:rsidRDefault="00A4595F" w:rsidP="007C1FDB">
      <w:pPr>
        <w:tabs>
          <w:tab w:val="left" w:pos="7290"/>
        </w:tabs>
        <w:autoSpaceDE w:val="0"/>
        <w:autoSpaceDN w:val="0"/>
        <w:adjustRightInd w:val="0"/>
        <w:spacing w:line="276" w:lineRule="auto"/>
        <w:ind w:left="-993"/>
        <w:jc w:val="both"/>
        <w:rPr>
          <w:rFonts w:ascii="Open Sans" w:eastAsia="Times New Roman" w:hAnsi="Open Sans" w:cs="Open Sans"/>
          <w:color w:val="000000"/>
          <w:sz w:val="18"/>
          <w:szCs w:val="18"/>
          <w:lang w:val="hy-AM" w:eastAsia="it-IT"/>
        </w:rPr>
      </w:pPr>
      <w:r>
        <w:rPr>
          <w:rFonts w:asciiTheme="minorHAnsi" w:hAnsiTheme="minorHAnsi" w:cs="Open Sans"/>
          <w:color w:val="000000"/>
          <w:sz w:val="18"/>
          <w:szCs w:val="18"/>
          <w:lang w:val="hy-AM"/>
        </w:rPr>
        <w:t>Անահիտ Ազատյան</w:t>
      </w:r>
      <w:r w:rsidR="007C1FDB" w:rsidRPr="00D33103">
        <w:rPr>
          <w:rFonts w:ascii="Open Sans" w:hAnsi="Open Sans" w:cs="Open Sans"/>
          <w:color w:val="000000"/>
          <w:sz w:val="18"/>
          <w:szCs w:val="18"/>
          <w:lang w:val="hy-AM"/>
        </w:rPr>
        <w:t>, Մամուլի և տեղեկատվության պատասխանատու</w:t>
      </w:r>
      <w:r w:rsidR="007C1FDB">
        <w:rPr>
          <w:rFonts w:asciiTheme="minorHAnsi" w:eastAsia="Times New Roman" w:hAnsiTheme="minorHAnsi" w:cs="Open Sans"/>
          <w:color w:val="000000"/>
          <w:sz w:val="18"/>
          <w:szCs w:val="18"/>
          <w:lang w:val="hy-AM" w:eastAsia="it-IT"/>
        </w:rPr>
        <w:t xml:space="preserve">, </w:t>
      </w:r>
      <w:r w:rsidR="007C1FDB" w:rsidRPr="00D33103">
        <w:rPr>
          <w:rFonts w:ascii="Open Sans" w:hAnsi="Open Sans" w:cs="Open Sans"/>
          <w:color w:val="000000"/>
          <w:sz w:val="18"/>
          <w:szCs w:val="18"/>
          <w:lang w:val="hy-AM"/>
        </w:rPr>
        <w:t>Հայաստանում Եվրոպական միության պատվիրակություն</w:t>
      </w:r>
      <w:r w:rsidR="007C1FDB">
        <w:rPr>
          <w:rFonts w:asciiTheme="minorHAnsi" w:hAnsiTheme="minorHAnsi" w:cs="Open Sans"/>
          <w:color w:val="000000"/>
          <w:sz w:val="18"/>
          <w:szCs w:val="18"/>
          <w:lang w:val="hy-AM"/>
        </w:rPr>
        <w:t xml:space="preserve">, Հեռ՝ </w:t>
      </w:r>
      <w:r w:rsidR="007C1FDB" w:rsidRPr="00D33103">
        <w:rPr>
          <w:rFonts w:ascii="Open Sans" w:hAnsi="Open Sans" w:cs="Open Sans"/>
          <w:color w:val="000000"/>
          <w:sz w:val="18"/>
          <w:szCs w:val="18"/>
          <w:lang w:val="hy-AM"/>
        </w:rPr>
        <w:t xml:space="preserve">(374 10) 54 64 94 (ext. 803), </w:t>
      </w:r>
      <w:r w:rsidR="007C1FDB">
        <w:rPr>
          <w:rFonts w:asciiTheme="minorHAnsi" w:hAnsiTheme="minorHAnsi" w:cs="Open Sans"/>
          <w:color w:val="000000"/>
          <w:sz w:val="18"/>
          <w:szCs w:val="18"/>
          <w:lang w:val="hy-AM"/>
        </w:rPr>
        <w:t>Էլ հասցե՝</w:t>
      </w:r>
      <w:r w:rsidR="007C1FDB" w:rsidRPr="00D33103">
        <w:rPr>
          <w:rFonts w:ascii="Open Sans" w:hAnsi="Open Sans" w:cs="Open Sans"/>
          <w:color w:val="000000"/>
          <w:sz w:val="18"/>
          <w:szCs w:val="18"/>
          <w:lang w:val="hy-AM"/>
        </w:rPr>
        <w:t xml:space="preserve"> </w:t>
      </w:r>
      <w:hyperlink r:id="rId11" w:history="1">
        <w:r w:rsidR="007C1FDB" w:rsidRPr="00D33103">
          <w:rPr>
            <w:rStyle w:val="Hyperlink"/>
            <w:rFonts w:ascii="Open Sans" w:hAnsi="Open Sans" w:cs="Open Sans"/>
            <w:sz w:val="18"/>
            <w:szCs w:val="18"/>
            <w:lang w:val="hy-AM"/>
          </w:rPr>
          <w:t>Anahit.AZATYAN@eeas.europa.eu</w:t>
        </w:r>
      </w:hyperlink>
    </w:p>
    <w:p w14:paraId="46F9D93A" w14:textId="77777777" w:rsidR="007C1FDB" w:rsidRPr="00D33103" w:rsidRDefault="007C1FDB" w:rsidP="00A257CA">
      <w:pPr>
        <w:autoSpaceDE w:val="0"/>
        <w:autoSpaceDN w:val="0"/>
        <w:adjustRightInd w:val="0"/>
        <w:spacing w:line="300" w:lineRule="auto"/>
        <w:ind w:left="-993"/>
        <w:jc w:val="both"/>
        <w:rPr>
          <w:rFonts w:ascii="Open Sans" w:hAnsi="Open Sans" w:cs="Open Sans"/>
          <w:color w:val="000000"/>
          <w:sz w:val="18"/>
          <w:szCs w:val="18"/>
          <w:lang w:val="hy-AM" w:eastAsia="en-GB"/>
        </w:rPr>
      </w:pPr>
    </w:p>
    <w:sectPr w:rsidR="007C1FDB" w:rsidRPr="00D33103" w:rsidSect="00AB48E3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880" w:right="851" w:bottom="2268" w:left="2268" w:header="2552" w:footer="8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84461" w14:textId="77777777" w:rsidR="006C49C6" w:rsidRDefault="006C49C6" w:rsidP="0084455B">
      <w:r>
        <w:separator/>
      </w:r>
    </w:p>
  </w:endnote>
  <w:endnote w:type="continuationSeparator" w:id="0">
    <w:p w14:paraId="283F7DD8" w14:textId="77777777" w:rsidR="006C49C6" w:rsidRDefault="006C49C6" w:rsidP="0084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7A72" w14:textId="5B8F1796" w:rsidR="00846343" w:rsidRPr="00846343" w:rsidRDefault="00FA3C2E">
    <w:pPr>
      <w:pStyle w:val="Footer"/>
      <w:rPr>
        <w:rFonts w:ascii="Open Sans" w:hAnsi="Open Sans"/>
        <w:sz w:val="15"/>
        <w:szCs w:val="15"/>
      </w:rPr>
    </w:pPr>
    <w:r w:rsidRPr="0093010E">
      <w:rPr>
        <w:rFonts w:ascii="Open Sans" w:hAnsi="Open Sans"/>
        <w:sz w:val="15"/>
        <w:szCs w:val="15"/>
      </w:rPr>
      <w:t>P</w:t>
    </w:r>
    <w:r>
      <w:rPr>
        <w:rFonts w:ascii="Open Sans" w:hAnsi="Open Sans"/>
        <w:sz w:val="15"/>
        <w:szCs w:val="15"/>
      </w:rPr>
      <w:t>age</w:t>
    </w:r>
    <w:r w:rsidRPr="0093010E">
      <w:rPr>
        <w:rFonts w:ascii="Open Sans" w:hAnsi="Open Sans"/>
        <w:sz w:val="15"/>
        <w:szCs w:val="15"/>
      </w:rPr>
      <w:t xml:space="preserve"> </w:t>
    </w:r>
    <w:r w:rsidRPr="0093010E">
      <w:rPr>
        <w:rFonts w:ascii="Open Sans" w:hAnsi="Open Sans"/>
        <w:sz w:val="15"/>
        <w:szCs w:val="15"/>
      </w:rPr>
      <w:fldChar w:fldCharType="begin"/>
    </w:r>
    <w:r w:rsidRPr="0093010E">
      <w:rPr>
        <w:rFonts w:ascii="Open Sans" w:hAnsi="Open Sans"/>
        <w:sz w:val="15"/>
        <w:szCs w:val="15"/>
      </w:rPr>
      <w:instrText>PAGE  \* Arabic  \* MERGEFORMAT</w:instrText>
    </w:r>
    <w:r w:rsidRPr="0093010E">
      <w:rPr>
        <w:rFonts w:ascii="Open Sans" w:hAnsi="Open Sans"/>
        <w:sz w:val="15"/>
        <w:szCs w:val="15"/>
      </w:rPr>
      <w:fldChar w:fldCharType="separate"/>
    </w:r>
    <w:r w:rsidR="00546DDD">
      <w:rPr>
        <w:rFonts w:ascii="Open Sans" w:hAnsi="Open Sans"/>
        <w:noProof/>
        <w:sz w:val="15"/>
        <w:szCs w:val="15"/>
      </w:rPr>
      <w:t>2</w:t>
    </w:r>
    <w:r w:rsidRPr="0093010E">
      <w:rPr>
        <w:rFonts w:ascii="Open Sans" w:hAnsi="Open Sans"/>
        <w:sz w:val="15"/>
        <w:szCs w:val="15"/>
      </w:rPr>
      <w:fldChar w:fldCharType="end"/>
    </w:r>
    <w:r>
      <w:rPr>
        <w:rFonts w:ascii="Open Sans" w:hAnsi="Open Sans"/>
        <w:sz w:val="15"/>
        <w:szCs w:val="15"/>
      </w:rPr>
      <w:t xml:space="preserve"> of</w:t>
    </w:r>
    <w:r w:rsidRPr="0093010E">
      <w:rPr>
        <w:rFonts w:ascii="Open Sans" w:hAnsi="Open Sans"/>
        <w:sz w:val="15"/>
        <w:szCs w:val="15"/>
      </w:rPr>
      <w:t xml:space="preserve"> </w:t>
    </w:r>
    <w:r w:rsidRPr="0093010E">
      <w:rPr>
        <w:rFonts w:ascii="Open Sans" w:hAnsi="Open Sans"/>
        <w:sz w:val="15"/>
        <w:szCs w:val="15"/>
      </w:rPr>
      <w:fldChar w:fldCharType="begin"/>
    </w:r>
    <w:r w:rsidRPr="0093010E">
      <w:rPr>
        <w:rFonts w:ascii="Open Sans" w:hAnsi="Open Sans"/>
        <w:sz w:val="15"/>
        <w:szCs w:val="15"/>
      </w:rPr>
      <w:instrText>NUMPAGES  \* Arabic  \* MERGEFORMAT</w:instrText>
    </w:r>
    <w:r w:rsidRPr="0093010E">
      <w:rPr>
        <w:rFonts w:ascii="Open Sans" w:hAnsi="Open Sans"/>
        <w:sz w:val="15"/>
        <w:szCs w:val="15"/>
      </w:rPr>
      <w:fldChar w:fldCharType="separate"/>
    </w:r>
    <w:r w:rsidR="00546DDD">
      <w:rPr>
        <w:rFonts w:ascii="Open Sans" w:hAnsi="Open Sans"/>
        <w:noProof/>
        <w:sz w:val="15"/>
        <w:szCs w:val="15"/>
      </w:rPr>
      <w:t>2</w:t>
    </w:r>
    <w:r w:rsidRPr="0093010E">
      <w:rPr>
        <w:rFonts w:ascii="Open Sans" w:hAnsi="Open Sans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5F47" w14:textId="62CE8E1F" w:rsidR="008139FC" w:rsidRPr="00375F48" w:rsidRDefault="00AC2B4D" w:rsidP="00375F48">
    <w:pPr>
      <w:pStyle w:val="Footer"/>
      <w:ind w:left="-1134"/>
      <w:rPr>
        <w:lang w:val="it-IT"/>
      </w:rPr>
    </w:pPr>
    <w:r w:rsidRPr="009817A6">
      <w:rPr>
        <w:rFonts w:ascii="Open Sans ExtraBold" w:hAnsi="Open Sans ExtraBold" w:cs="Open Sans ExtraBold"/>
        <w:b/>
        <w:bCs/>
        <w:color w:val="0078AF"/>
        <w:sz w:val="16"/>
        <w:szCs w:val="16"/>
        <w:lang w:val="it-IT"/>
      </w:rPr>
      <w:t>2020 NOBEL PEACE PRIZE</w:t>
    </w:r>
    <w:r>
      <w:rPr>
        <w:rFonts w:ascii="Open Sans" w:hAnsi="Open Sans"/>
        <w:color w:val="0077AF"/>
        <w:sz w:val="16"/>
        <w:szCs w:val="16"/>
        <w:lang w:val="it-IT"/>
      </w:rPr>
      <w:br/>
    </w:r>
    <w:r>
      <w:rPr>
        <w:rFonts w:ascii="Open Sans" w:hAnsi="Open Sans"/>
        <w:color w:val="0077AF"/>
        <w:sz w:val="16"/>
        <w:szCs w:val="16"/>
        <w:lang w:val="it-IT"/>
      </w:rPr>
      <w:br/>
    </w:r>
    <w:r w:rsidR="00375F48" w:rsidRPr="00375F48">
      <w:rPr>
        <w:rFonts w:ascii="Open Sans" w:hAnsi="Open Sans"/>
        <w:color w:val="0077AF"/>
        <w:sz w:val="16"/>
        <w:szCs w:val="16"/>
        <w:lang w:val="it-IT"/>
      </w:rPr>
      <w:t xml:space="preserve">Via Cesare Giulio Viola 68/70, 00148 Rome, Italy | T +39 06 65131 | </w:t>
    </w:r>
    <w:r w:rsidR="006C49C6">
      <w:fldChar w:fldCharType="begin"/>
    </w:r>
    <w:r w:rsidR="006C49C6" w:rsidRPr="00D33103">
      <w:rPr>
        <w:lang w:val="it-IT"/>
      </w:rPr>
      <w:instrText xml:space="preserve"> HYPERLINK "https://eur03.safelinks.protection.outlook.com/?url=https%3A%2F%2Ftwitter.com%2FWFP&amp;data=02%7C01%7Cpaula.mancini%40wfp.org%7C7620ca5e1a564e825da108d774121d92%7C462ad9aed7d942</w:instrText>
    </w:r>
    <w:r w:rsidR="006C49C6" w:rsidRPr="00D33103">
      <w:rPr>
        <w:lang w:val="it-IT"/>
      </w:rPr>
      <w:instrText xml:space="preserve">06b87471b1e079776f%7C0%7C0%7C637105493456785884&amp;sdata=9%2BhckVTWWKIdVuSzJtpg5CzF5LMdEsKuM21i1Cgo25E%3D&amp;reserved=0" </w:instrText>
    </w:r>
    <w:r w:rsidR="006C49C6">
      <w:fldChar w:fldCharType="separate"/>
    </w:r>
    <w:r w:rsidR="00375F48" w:rsidRPr="00375F48">
      <w:rPr>
        <w:rStyle w:val="Hyperlink"/>
        <w:rFonts w:ascii="Open Sans" w:hAnsi="Open Sans"/>
        <w:sz w:val="15"/>
        <w:szCs w:val="15"/>
        <w:lang w:val="it-IT"/>
      </w:rPr>
      <w:t>Twitter @WFP</w:t>
    </w:r>
    <w:r w:rsidR="006C49C6">
      <w:rPr>
        <w:rStyle w:val="Hyperlink"/>
        <w:rFonts w:ascii="Open Sans" w:hAnsi="Open Sans"/>
        <w:sz w:val="15"/>
        <w:szCs w:val="15"/>
        <w:lang w:val="it-IT"/>
      </w:rPr>
      <w:fldChar w:fldCharType="end"/>
    </w:r>
    <w:r w:rsidR="00375F48" w:rsidRPr="00375F48">
      <w:rPr>
        <w:rFonts w:ascii="Open Sans" w:hAnsi="Open Sans"/>
        <w:sz w:val="15"/>
        <w:szCs w:val="15"/>
        <w:lang w:val="it-IT"/>
      </w:rPr>
      <w:t xml:space="preserve"> </w:t>
    </w:r>
    <w:r w:rsidR="00375F48" w:rsidRPr="00375F48">
      <w:rPr>
        <w:rFonts w:ascii="Open Sans" w:hAnsi="Open Sans"/>
        <w:color w:val="0078AF"/>
        <w:sz w:val="15"/>
        <w:szCs w:val="15"/>
        <w:lang w:val="it-IT"/>
      </w:rPr>
      <w:t>|</w:t>
    </w:r>
    <w:r w:rsidR="00375F48" w:rsidRPr="00375F48">
      <w:rPr>
        <w:rFonts w:ascii="Open Sans" w:hAnsi="Open Sans"/>
        <w:sz w:val="15"/>
        <w:szCs w:val="15"/>
        <w:lang w:val="it-IT"/>
      </w:rPr>
      <w:t xml:space="preserve"> </w:t>
    </w:r>
    <w:hyperlink r:id="rId1" w:history="1">
      <w:r w:rsidR="00375F48" w:rsidRPr="00375F48">
        <w:rPr>
          <w:rStyle w:val="Hyperlink"/>
          <w:rFonts w:ascii="Open Sans" w:hAnsi="Open Sans"/>
          <w:sz w:val="15"/>
          <w:szCs w:val="15"/>
          <w:lang w:val="it-IT"/>
        </w:rPr>
        <w:t>WFP Media Centre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0AFD" w14:textId="77777777" w:rsidR="006C49C6" w:rsidRDefault="006C49C6" w:rsidP="0084455B">
      <w:r>
        <w:separator/>
      </w:r>
    </w:p>
  </w:footnote>
  <w:footnote w:type="continuationSeparator" w:id="0">
    <w:p w14:paraId="240089E8" w14:textId="77777777" w:rsidR="006C49C6" w:rsidRDefault="006C49C6" w:rsidP="0084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9547" w14:textId="13FB4437" w:rsidR="00846343" w:rsidRDefault="00FA5AA6">
    <w:pPr>
      <w:pStyle w:val="Header"/>
    </w:pPr>
    <w:r>
      <w:rPr>
        <w:rFonts w:ascii="Open Sans SemiBold" w:hAnsi="Open Sans SemiBold" w:cs="Open Sans SemiBold"/>
        <w:b/>
        <w:bCs/>
        <w:noProof/>
        <w:sz w:val="17"/>
        <w:szCs w:val="17"/>
        <w:lang w:eastAsia="en-GB"/>
      </w:rPr>
      <w:drawing>
        <wp:anchor distT="0" distB="0" distL="114300" distR="114300" simplePos="0" relativeHeight="251673600" behindDoc="0" locked="0" layoutInCell="1" allowOverlap="1" wp14:anchorId="37AA7433" wp14:editId="2F456332">
          <wp:simplePos x="0" y="0"/>
          <wp:positionH relativeFrom="column">
            <wp:posOffset>-814607</wp:posOffset>
          </wp:positionH>
          <wp:positionV relativeFrom="paragraph">
            <wp:posOffset>-970915</wp:posOffset>
          </wp:positionV>
          <wp:extent cx="647113" cy="667024"/>
          <wp:effectExtent l="0" t="0" r="635" b="6350"/>
          <wp:wrapNone/>
          <wp:docPr id="19" name="Picture 1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FP_NOBEL_EMBL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113" cy="667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904D" w14:textId="7C6B55A5" w:rsidR="0084455B" w:rsidRPr="003747A8" w:rsidRDefault="00EC2505" w:rsidP="003747A8">
    <w:pPr>
      <w:pStyle w:val="Header"/>
      <w:ind w:left="-1134"/>
      <w:rPr>
        <w:rFonts w:ascii="Open Sans SemiBold" w:hAnsi="Open Sans SemiBold" w:cs="Open Sans SemiBold"/>
        <w:b/>
        <w:bCs/>
        <w:color w:val="0077AF"/>
        <w:sz w:val="17"/>
        <w:szCs w:val="17"/>
        <w:lang w:eastAsia="it-IT"/>
      </w:rPr>
    </w:pPr>
    <w:r>
      <w:rPr>
        <w:rFonts w:ascii="Open Sans SemiBold" w:hAnsi="Open Sans SemiBold" w:cs="Open Sans SemiBold"/>
        <w:b/>
        <w:bCs/>
        <w:noProof/>
        <w:sz w:val="17"/>
        <w:szCs w:val="17"/>
        <w:lang w:eastAsia="en-GB"/>
      </w:rPr>
      <w:drawing>
        <wp:anchor distT="0" distB="0" distL="114300" distR="114300" simplePos="0" relativeHeight="251674624" behindDoc="0" locked="0" layoutInCell="1" allowOverlap="1" wp14:anchorId="52EDAEE3" wp14:editId="20869333">
          <wp:simplePos x="0" y="0"/>
          <wp:positionH relativeFrom="margin">
            <wp:align>center</wp:align>
          </wp:positionH>
          <wp:positionV relativeFrom="paragraph">
            <wp:posOffset>-941070</wp:posOffset>
          </wp:positionV>
          <wp:extent cx="2453005" cy="514350"/>
          <wp:effectExtent l="0" t="0" r="4445" b="0"/>
          <wp:wrapThrough wrapText="bothSides">
            <wp:wrapPolygon edited="0">
              <wp:start x="0" y="0"/>
              <wp:lineTo x="0" y="20800"/>
              <wp:lineTo x="21471" y="20800"/>
              <wp:lineTo x="2147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300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2428">
      <w:rPr>
        <w:rFonts w:ascii="Open Sans SemiBold" w:hAnsi="Open Sans SemiBold" w:cs="Open Sans SemiBold"/>
        <w:b/>
        <w:bCs/>
        <w:noProof/>
        <w:sz w:val="17"/>
        <w:szCs w:val="17"/>
        <w:lang w:eastAsia="en-GB"/>
      </w:rPr>
      <w:t xml:space="preserve">                                                                                 </w:t>
    </w:r>
    <w:r w:rsidR="00054E74" w:rsidRPr="003747A8">
      <w:rPr>
        <w:rFonts w:ascii="Open Sans SemiBold" w:hAnsi="Open Sans SemiBold" w:cs="Open Sans SemiBold"/>
        <w:b/>
        <w:bCs/>
        <w:noProof/>
        <w:sz w:val="17"/>
        <w:szCs w:val="17"/>
        <w:lang w:eastAsia="en-GB"/>
      </w:rPr>
      <w:drawing>
        <wp:anchor distT="0" distB="0" distL="114300" distR="114300" simplePos="0" relativeHeight="251670528" behindDoc="1" locked="0" layoutInCell="1" allowOverlap="1" wp14:anchorId="5B8E8B5A" wp14:editId="1AC7D074">
          <wp:simplePos x="0" y="0"/>
          <wp:positionH relativeFrom="margin">
            <wp:posOffset>-1443990</wp:posOffset>
          </wp:positionH>
          <wp:positionV relativeFrom="paragraph">
            <wp:posOffset>-1613664</wp:posOffset>
          </wp:positionV>
          <wp:extent cx="7556050" cy="10680063"/>
          <wp:effectExtent l="0" t="0" r="0" b="0"/>
          <wp:wrapNone/>
          <wp:docPr id="2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050" cy="10680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428">
      <w:rPr>
        <w:rFonts w:ascii="Open Sans SemiBold" w:hAnsi="Open Sans SemiBold" w:cs="Open Sans SemiBold"/>
        <w:b/>
        <w:bCs/>
        <w:noProof/>
        <w:sz w:val="17"/>
        <w:szCs w:val="17"/>
        <w:lang w:eastAsia="en-GB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855F3"/>
    <w:multiLevelType w:val="hybridMultilevel"/>
    <w:tmpl w:val="B29CA266"/>
    <w:lvl w:ilvl="0" w:tplc="3FA2BE0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MjUwMTK1MDI2tDBU0lEKTi0uzszPAykwMagFAECPwvstAAAA"/>
    <w:docVar w:name="LW_DocType" w:val="NORMAL"/>
  </w:docVars>
  <w:rsids>
    <w:rsidRoot w:val="00230D1D"/>
    <w:rsid w:val="0000481A"/>
    <w:rsid w:val="00005DF4"/>
    <w:rsid w:val="000065C6"/>
    <w:rsid w:val="000116F2"/>
    <w:rsid w:val="00012AC0"/>
    <w:rsid w:val="00023B70"/>
    <w:rsid w:val="00023E04"/>
    <w:rsid w:val="00034293"/>
    <w:rsid w:val="000458BA"/>
    <w:rsid w:val="000462CD"/>
    <w:rsid w:val="000509A5"/>
    <w:rsid w:val="00051A4B"/>
    <w:rsid w:val="00054E74"/>
    <w:rsid w:val="0006331C"/>
    <w:rsid w:val="000A140F"/>
    <w:rsid w:val="000A3779"/>
    <w:rsid w:val="000A536D"/>
    <w:rsid w:val="000A72F4"/>
    <w:rsid w:val="000E3166"/>
    <w:rsid w:val="000F211D"/>
    <w:rsid w:val="000F4057"/>
    <w:rsid w:val="00106205"/>
    <w:rsid w:val="001175E0"/>
    <w:rsid w:val="00125E57"/>
    <w:rsid w:val="00127F8D"/>
    <w:rsid w:val="001378A9"/>
    <w:rsid w:val="00151CEF"/>
    <w:rsid w:val="00155A62"/>
    <w:rsid w:val="00170531"/>
    <w:rsid w:val="00172A8A"/>
    <w:rsid w:val="00180FFB"/>
    <w:rsid w:val="00184778"/>
    <w:rsid w:val="00184FE9"/>
    <w:rsid w:val="00191802"/>
    <w:rsid w:val="001A1783"/>
    <w:rsid w:val="001D28DA"/>
    <w:rsid w:val="001D39EC"/>
    <w:rsid w:val="001F296C"/>
    <w:rsid w:val="001F351F"/>
    <w:rsid w:val="001F77E8"/>
    <w:rsid w:val="00230D1D"/>
    <w:rsid w:val="002563FC"/>
    <w:rsid w:val="00262428"/>
    <w:rsid w:val="00277ECF"/>
    <w:rsid w:val="002829B6"/>
    <w:rsid w:val="00284FB9"/>
    <w:rsid w:val="00287188"/>
    <w:rsid w:val="002909ED"/>
    <w:rsid w:val="002A7085"/>
    <w:rsid w:val="002B1145"/>
    <w:rsid w:val="002B2E6D"/>
    <w:rsid w:val="002C1B6C"/>
    <w:rsid w:val="002C35F6"/>
    <w:rsid w:val="002D533B"/>
    <w:rsid w:val="002E4D99"/>
    <w:rsid w:val="00311837"/>
    <w:rsid w:val="003128E3"/>
    <w:rsid w:val="00312FC9"/>
    <w:rsid w:val="00323855"/>
    <w:rsid w:val="00337F22"/>
    <w:rsid w:val="0034039E"/>
    <w:rsid w:val="003417EA"/>
    <w:rsid w:val="00361D9D"/>
    <w:rsid w:val="003747A8"/>
    <w:rsid w:val="00375BB0"/>
    <w:rsid w:val="00375F48"/>
    <w:rsid w:val="00383A28"/>
    <w:rsid w:val="003913A6"/>
    <w:rsid w:val="003B25FA"/>
    <w:rsid w:val="003C148D"/>
    <w:rsid w:val="003D2E50"/>
    <w:rsid w:val="003D5B78"/>
    <w:rsid w:val="003F2D97"/>
    <w:rsid w:val="003F5311"/>
    <w:rsid w:val="003F7FB1"/>
    <w:rsid w:val="00407C12"/>
    <w:rsid w:val="00412FA9"/>
    <w:rsid w:val="00424656"/>
    <w:rsid w:val="00432A46"/>
    <w:rsid w:val="00436ECB"/>
    <w:rsid w:val="0044016A"/>
    <w:rsid w:val="00452F99"/>
    <w:rsid w:val="00455E8D"/>
    <w:rsid w:val="00457F42"/>
    <w:rsid w:val="00461D1A"/>
    <w:rsid w:val="00467648"/>
    <w:rsid w:val="00475312"/>
    <w:rsid w:val="0048271E"/>
    <w:rsid w:val="004915A1"/>
    <w:rsid w:val="00497041"/>
    <w:rsid w:val="004A497C"/>
    <w:rsid w:val="004A69EC"/>
    <w:rsid w:val="004B14EE"/>
    <w:rsid w:val="004D0CC7"/>
    <w:rsid w:val="004D143B"/>
    <w:rsid w:val="004E1A5C"/>
    <w:rsid w:val="004F272D"/>
    <w:rsid w:val="004F4833"/>
    <w:rsid w:val="00503906"/>
    <w:rsid w:val="005041A5"/>
    <w:rsid w:val="00504B20"/>
    <w:rsid w:val="0051163A"/>
    <w:rsid w:val="005210F6"/>
    <w:rsid w:val="0052686D"/>
    <w:rsid w:val="0053583A"/>
    <w:rsid w:val="00546DDD"/>
    <w:rsid w:val="0055584C"/>
    <w:rsid w:val="00566CF9"/>
    <w:rsid w:val="005735F5"/>
    <w:rsid w:val="00574526"/>
    <w:rsid w:val="005818D3"/>
    <w:rsid w:val="005844E1"/>
    <w:rsid w:val="005A0A16"/>
    <w:rsid w:val="005A7AA3"/>
    <w:rsid w:val="005B2199"/>
    <w:rsid w:val="005B4331"/>
    <w:rsid w:val="005C045D"/>
    <w:rsid w:val="005C1137"/>
    <w:rsid w:val="005D6084"/>
    <w:rsid w:val="005E5052"/>
    <w:rsid w:val="005E62B7"/>
    <w:rsid w:val="005F171E"/>
    <w:rsid w:val="005F5267"/>
    <w:rsid w:val="005F67A6"/>
    <w:rsid w:val="005F6817"/>
    <w:rsid w:val="0061321D"/>
    <w:rsid w:val="0062129B"/>
    <w:rsid w:val="00622239"/>
    <w:rsid w:val="00636D24"/>
    <w:rsid w:val="00641483"/>
    <w:rsid w:val="0064310B"/>
    <w:rsid w:val="00647014"/>
    <w:rsid w:val="00654140"/>
    <w:rsid w:val="00655765"/>
    <w:rsid w:val="00663D0E"/>
    <w:rsid w:val="00680590"/>
    <w:rsid w:val="006834F3"/>
    <w:rsid w:val="006955D4"/>
    <w:rsid w:val="006A3DF1"/>
    <w:rsid w:val="006C49C6"/>
    <w:rsid w:val="006C74BC"/>
    <w:rsid w:val="006D128D"/>
    <w:rsid w:val="006D793E"/>
    <w:rsid w:val="006F0DD4"/>
    <w:rsid w:val="007019B9"/>
    <w:rsid w:val="007030D9"/>
    <w:rsid w:val="00707130"/>
    <w:rsid w:val="00716EF9"/>
    <w:rsid w:val="007367DF"/>
    <w:rsid w:val="00742315"/>
    <w:rsid w:val="0074329E"/>
    <w:rsid w:val="00747326"/>
    <w:rsid w:val="00750411"/>
    <w:rsid w:val="00757013"/>
    <w:rsid w:val="00760249"/>
    <w:rsid w:val="007624CA"/>
    <w:rsid w:val="00766969"/>
    <w:rsid w:val="007729F0"/>
    <w:rsid w:val="007738B9"/>
    <w:rsid w:val="0078275A"/>
    <w:rsid w:val="00782BC9"/>
    <w:rsid w:val="00786B96"/>
    <w:rsid w:val="007943DA"/>
    <w:rsid w:val="007976C3"/>
    <w:rsid w:val="007A2C8A"/>
    <w:rsid w:val="007C1FDB"/>
    <w:rsid w:val="007C250B"/>
    <w:rsid w:val="007E05C4"/>
    <w:rsid w:val="007F07AC"/>
    <w:rsid w:val="007F1D1F"/>
    <w:rsid w:val="00810846"/>
    <w:rsid w:val="008127F4"/>
    <w:rsid w:val="00812E48"/>
    <w:rsid w:val="008139FC"/>
    <w:rsid w:val="008168E0"/>
    <w:rsid w:val="0082384F"/>
    <w:rsid w:val="00826CFA"/>
    <w:rsid w:val="00836AD4"/>
    <w:rsid w:val="0084455B"/>
    <w:rsid w:val="00846343"/>
    <w:rsid w:val="0084635F"/>
    <w:rsid w:val="00853B89"/>
    <w:rsid w:val="00862131"/>
    <w:rsid w:val="008625B7"/>
    <w:rsid w:val="008663B3"/>
    <w:rsid w:val="00872849"/>
    <w:rsid w:val="00893F0A"/>
    <w:rsid w:val="008A461D"/>
    <w:rsid w:val="008D0BF3"/>
    <w:rsid w:val="008E4F63"/>
    <w:rsid w:val="008E6CF6"/>
    <w:rsid w:val="008F1948"/>
    <w:rsid w:val="008F322D"/>
    <w:rsid w:val="008F6542"/>
    <w:rsid w:val="009019E8"/>
    <w:rsid w:val="00903B1E"/>
    <w:rsid w:val="00920502"/>
    <w:rsid w:val="009368CD"/>
    <w:rsid w:val="00940535"/>
    <w:rsid w:val="009472B8"/>
    <w:rsid w:val="00957B31"/>
    <w:rsid w:val="00966851"/>
    <w:rsid w:val="0097009C"/>
    <w:rsid w:val="009817A6"/>
    <w:rsid w:val="00982F38"/>
    <w:rsid w:val="009946C3"/>
    <w:rsid w:val="009B3806"/>
    <w:rsid w:val="009B557C"/>
    <w:rsid w:val="009B6EB1"/>
    <w:rsid w:val="009C637A"/>
    <w:rsid w:val="009D4026"/>
    <w:rsid w:val="00A01AE7"/>
    <w:rsid w:val="00A04DF8"/>
    <w:rsid w:val="00A11E1F"/>
    <w:rsid w:val="00A257CA"/>
    <w:rsid w:val="00A31D46"/>
    <w:rsid w:val="00A34352"/>
    <w:rsid w:val="00A37B9F"/>
    <w:rsid w:val="00A40D7F"/>
    <w:rsid w:val="00A42FF9"/>
    <w:rsid w:val="00A45919"/>
    <w:rsid w:val="00A4595F"/>
    <w:rsid w:val="00A46CB5"/>
    <w:rsid w:val="00A5065F"/>
    <w:rsid w:val="00A54187"/>
    <w:rsid w:val="00A56D92"/>
    <w:rsid w:val="00A7015A"/>
    <w:rsid w:val="00A738E7"/>
    <w:rsid w:val="00A746B0"/>
    <w:rsid w:val="00A758A8"/>
    <w:rsid w:val="00A75E7B"/>
    <w:rsid w:val="00A773DC"/>
    <w:rsid w:val="00A87F3A"/>
    <w:rsid w:val="00A975CD"/>
    <w:rsid w:val="00A97B1B"/>
    <w:rsid w:val="00AA0AC7"/>
    <w:rsid w:val="00AB48E3"/>
    <w:rsid w:val="00AB4AEE"/>
    <w:rsid w:val="00AC2B4D"/>
    <w:rsid w:val="00AC5EDC"/>
    <w:rsid w:val="00AD65C4"/>
    <w:rsid w:val="00AE3012"/>
    <w:rsid w:val="00B01458"/>
    <w:rsid w:val="00B07497"/>
    <w:rsid w:val="00B11B50"/>
    <w:rsid w:val="00B206BD"/>
    <w:rsid w:val="00B23B5F"/>
    <w:rsid w:val="00B30459"/>
    <w:rsid w:val="00B33284"/>
    <w:rsid w:val="00B33EC1"/>
    <w:rsid w:val="00B36998"/>
    <w:rsid w:val="00B603C1"/>
    <w:rsid w:val="00B61D03"/>
    <w:rsid w:val="00B72B1F"/>
    <w:rsid w:val="00B72BBD"/>
    <w:rsid w:val="00B801F8"/>
    <w:rsid w:val="00B9487B"/>
    <w:rsid w:val="00BA2147"/>
    <w:rsid w:val="00BB0830"/>
    <w:rsid w:val="00BB1ADB"/>
    <w:rsid w:val="00BB29A4"/>
    <w:rsid w:val="00BC307F"/>
    <w:rsid w:val="00BD2BBB"/>
    <w:rsid w:val="00BD3908"/>
    <w:rsid w:val="00BD4779"/>
    <w:rsid w:val="00BD5AD5"/>
    <w:rsid w:val="00BF1AEB"/>
    <w:rsid w:val="00BF2BC7"/>
    <w:rsid w:val="00C00276"/>
    <w:rsid w:val="00C00F07"/>
    <w:rsid w:val="00C030E5"/>
    <w:rsid w:val="00C06E8E"/>
    <w:rsid w:val="00C217D3"/>
    <w:rsid w:val="00C26166"/>
    <w:rsid w:val="00C37412"/>
    <w:rsid w:val="00C63373"/>
    <w:rsid w:val="00C64F1A"/>
    <w:rsid w:val="00C730EC"/>
    <w:rsid w:val="00C85105"/>
    <w:rsid w:val="00C860ED"/>
    <w:rsid w:val="00C8735D"/>
    <w:rsid w:val="00C9622B"/>
    <w:rsid w:val="00CA21B7"/>
    <w:rsid w:val="00CA5E42"/>
    <w:rsid w:val="00CB2458"/>
    <w:rsid w:val="00CB58DE"/>
    <w:rsid w:val="00CD22B0"/>
    <w:rsid w:val="00D04789"/>
    <w:rsid w:val="00D069F9"/>
    <w:rsid w:val="00D10FDE"/>
    <w:rsid w:val="00D25915"/>
    <w:rsid w:val="00D26FF0"/>
    <w:rsid w:val="00D325DF"/>
    <w:rsid w:val="00D33103"/>
    <w:rsid w:val="00D36239"/>
    <w:rsid w:val="00D44448"/>
    <w:rsid w:val="00D56EF3"/>
    <w:rsid w:val="00D5787C"/>
    <w:rsid w:val="00D60907"/>
    <w:rsid w:val="00D72CEC"/>
    <w:rsid w:val="00D759E3"/>
    <w:rsid w:val="00D77842"/>
    <w:rsid w:val="00D83D80"/>
    <w:rsid w:val="00D8526B"/>
    <w:rsid w:val="00D85C90"/>
    <w:rsid w:val="00D861D4"/>
    <w:rsid w:val="00D9238A"/>
    <w:rsid w:val="00D97935"/>
    <w:rsid w:val="00DA3622"/>
    <w:rsid w:val="00DA49F7"/>
    <w:rsid w:val="00DC0E54"/>
    <w:rsid w:val="00DC636F"/>
    <w:rsid w:val="00DD5962"/>
    <w:rsid w:val="00DE1B7B"/>
    <w:rsid w:val="00DE3056"/>
    <w:rsid w:val="00DF53EA"/>
    <w:rsid w:val="00E30F9C"/>
    <w:rsid w:val="00E32476"/>
    <w:rsid w:val="00E3552F"/>
    <w:rsid w:val="00E46A54"/>
    <w:rsid w:val="00E46F53"/>
    <w:rsid w:val="00E51395"/>
    <w:rsid w:val="00E54A1A"/>
    <w:rsid w:val="00E550FE"/>
    <w:rsid w:val="00E560A5"/>
    <w:rsid w:val="00E57B29"/>
    <w:rsid w:val="00E658D5"/>
    <w:rsid w:val="00E671FF"/>
    <w:rsid w:val="00E75E1D"/>
    <w:rsid w:val="00E838C1"/>
    <w:rsid w:val="00E94CE7"/>
    <w:rsid w:val="00EA7656"/>
    <w:rsid w:val="00EC0621"/>
    <w:rsid w:val="00EC2505"/>
    <w:rsid w:val="00EC5D93"/>
    <w:rsid w:val="00EC610E"/>
    <w:rsid w:val="00ED0C27"/>
    <w:rsid w:val="00EE08E9"/>
    <w:rsid w:val="00EE2EF8"/>
    <w:rsid w:val="00EE4EDC"/>
    <w:rsid w:val="00EF2545"/>
    <w:rsid w:val="00EF34E7"/>
    <w:rsid w:val="00EF7F63"/>
    <w:rsid w:val="00F07923"/>
    <w:rsid w:val="00F2133F"/>
    <w:rsid w:val="00F215BA"/>
    <w:rsid w:val="00F261F1"/>
    <w:rsid w:val="00F36488"/>
    <w:rsid w:val="00F467B3"/>
    <w:rsid w:val="00F47816"/>
    <w:rsid w:val="00F51496"/>
    <w:rsid w:val="00F54B23"/>
    <w:rsid w:val="00F71FFA"/>
    <w:rsid w:val="00F75E38"/>
    <w:rsid w:val="00F86104"/>
    <w:rsid w:val="00F9255E"/>
    <w:rsid w:val="00FA3C2E"/>
    <w:rsid w:val="00FA5AA6"/>
    <w:rsid w:val="00FB4D14"/>
    <w:rsid w:val="00FD66E5"/>
    <w:rsid w:val="00FE4304"/>
    <w:rsid w:val="00FE69EA"/>
    <w:rsid w:val="00FF3712"/>
    <w:rsid w:val="00FF4BED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C8C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F48"/>
    <w:rPr>
      <w:rFonts w:ascii="Cambria" w:eastAsia="Cambria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55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55B"/>
  </w:style>
  <w:style w:type="paragraph" w:styleId="Footer">
    <w:name w:val="footer"/>
    <w:basedOn w:val="Normal"/>
    <w:link w:val="FooterChar"/>
    <w:uiPriority w:val="99"/>
    <w:unhideWhenUsed/>
    <w:rsid w:val="0084455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55B"/>
  </w:style>
  <w:style w:type="character" w:styleId="PageNumber">
    <w:name w:val="page number"/>
    <w:basedOn w:val="DefaultParagraphFont"/>
    <w:uiPriority w:val="99"/>
    <w:semiHidden/>
    <w:unhideWhenUsed/>
    <w:rsid w:val="00846343"/>
  </w:style>
  <w:style w:type="paragraph" w:customStyle="1" w:styleId="wordsection1">
    <w:name w:val="wordsection1"/>
    <w:basedOn w:val="Normal"/>
    <w:uiPriority w:val="99"/>
    <w:rsid w:val="00375F48"/>
    <w:rPr>
      <w:rFonts w:ascii="Times New Roman" w:eastAsia="Calibri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75F48"/>
    <w:rPr>
      <w:color w:val="0000FF"/>
      <w:u w:val="single"/>
    </w:rPr>
  </w:style>
  <w:style w:type="paragraph" w:customStyle="1" w:styleId="Body">
    <w:name w:val="Body"/>
    <w:rsid w:val="00277E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277ECF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3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0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056"/>
    <w:rPr>
      <w:rFonts w:ascii="Cambria" w:eastAsia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056"/>
    <w:rPr>
      <w:rFonts w:ascii="Cambria" w:eastAsia="Cambria" w:hAnsi="Cambria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56"/>
    <w:rPr>
      <w:rFonts w:ascii="Segoe UI" w:eastAsia="Cambria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E5139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0F9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85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ahit.AZATYAN@eeas.europa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fp.org/media-cent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69CB5F88FC043ABF8DF14C21367A6" ma:contentTypeVersion="13" ma:contentTypeDescription="Create a new document." ma:contentTypeScope="" ma:versionID="9d197035693e6cff830bc4999860b411">
  <xsd:schema xmlns:xsd="http://www.w3.org/2001/XMLSchema" xmlns:xs="http://www.w3.org/2001/XMLSchema" xmlns:p="http://schemas.microsoft.com/office/2006/metadata/properties" xmlns:ns3="65f69395-82a8-4df6-a219-0d060372e7ad" xmlns:ns4="dfa4363c-44f2-4c4e-8a6e-9c4f38b395ae" targetNamespace="http://schemas.microsoft.com/office/2006/metadata/properties" ma:root="true" ma:fieldsID="0ea23de8ed079dd034e56efc39891d59" ns3:_="" ns4:_="">
    <xsd:import namespace="65f69395-82a8-4df6-a219-0d060372e7ad"/>
    <xsd:import namespace="dfa4363c-44f2-4c4e-8a6e-9c4f38b395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9395-82a8-4df6-a219-0d060372e7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4363c-44f2-4c4e-8a6e-9c4f38b39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1A253-4694-463E-9ABA-49C6E80DEF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52751-0518-4018-B21A-B17D5BCBF2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E14B3B-780D-48CF-8B07-7E37C9366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69395-82a8-4df6-a219-0d060372e7ad"/>
    <ds:schemaRef ds:uri="dfa4363c-44f2-4c4e-8a6e-9c4f38b39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001C31-0CAC-4490-93A0-B9C31F81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WFP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Mariam Alikhanova</cp:lastModifiedBy>
  <cp:revision>6</cp:revision>
  <cp:lastPrinted>2018-01-31T10:28:00Z</cp:lastPrinted>
  <dcterms:created xsi:type="dcterms:W3CDTF">2021-05-24T14:36:00Z</dcterms:created>
  <dcterms:modified xsi:type="dcterms:W3CDTF">2021-05-25T06:16:00Z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0x0101009E269CB5F88FC043ABF8DF14C21367A6</vt:lpwstr>
  </property>
</Properties>
</file>